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0" w:firstLineChars="0"/>
      </w:pPr>
      <w:bookmarkStart w:id="0" w:name="_Toc486338415"/>
      <w:r>
        <w:t>附件4《办事指南》</w:t>
      </w:r>
      <w:bookmarkEnd w:id="0"/>
    </w:p>
    <w:p>
      <w:pPr>
        <w:jc w:val="center"/>
        <w:rPr>
          <w:rFonts w:eastAsia="黑体"/>
          <w:b/>
          <w:bCs/>
          <w:kern w:val="0"/>
          <w:sz w:val="40"/>
          <w:szCs w:val="40"/>
        </w:rPr>
      </w:pPr>
      <w:r>
        <w:rPr>
          <w:rFonts w:eastAsia="黑体"/>
          <w:b/>
          <w:bCs/>
          <w:kern w:val="0"/>
          <w:sz w:val="40"/>
          <w:szCs w:val="40"/>
        </w:rPr>
        <w:t>办事指南</w:t>
      </w:r>
    </w:p>
    <w:tbl>
      <w:tblPr>
        <w:tblStyle w:val="15"/>
        <w:tblW w:w="9322" w:type="dxa"/>
        <w:tblInd w:w="0" w:type="dxa"/>
        <w:tblLayout w:type="fixed"/>
        <w:tblCellMar>
          <w:top w:w="0" w:type="dxa"/>
          <w:left w:w="108" w:type="dxa"/>
          <w:bottom w:w="0" w:type="dxa"/>
          <w:right w:w="108" w:type="dxa"/>
        </w:tblCellMar>
      </w:tblPr>
      <w:tblGrid>
        <w:gridCol w:w="700"/>
        <w:gridCol w:w="757"/>
        <w:gridCol w:w="82"/>
        <w:gridCol w:w="2004"/>
        <w:gridCol w:w="571"/>
        <w:gridCol w:w="725"/>
        <w:gridCol w:w="1249"/>
        <w:gridCol w:w="271"/>
        <w:gridCol w:w="1411"/>
        <w:gridCol w:w="1552"/>
      </w:tblGrid>
      <w:tr>
        <w:tblPrEx>
          <w:tblLayout w:type="fixed"/>
          <w:tblCellMar>
            <w:top w:w="0" w:type="dxa"/>
            <w:left w:w="108" w:type="dxa"/>
            <w:bottom w:w="0" w:type="dxa"/>
            <w:right w:w="108" w:type="dxa"/>
          </w:tblCellMar>
        </w:tblPrEx>
        <w:trPr>
          <w:trHeight w:val="402" w:hRule="atLeast"/>
        </w:trPr>
        <w:tc>
          <w:tcPr>
            <w:tcW w:w="1539" w:type="dxa"/>
            <w:gridSpan w:val="3"/>
            <w:vMerge w:val="restart"/>
            <w:tcBorders>
              <w:top w:val="single" w:color="auto" w:sz="8" w:space="0"/>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事项名称</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color w:val="000000"/>
                <w:kern w:val="0"/>
                <w:sz w:val="22"/>
                <w:szCs w:val="21"/>
              </w:rPr>
            </w:pPr>
            <w:r>
              <w:rPr>
                <w:rFonts w:hint="eastAsia"/>
                <w:color w:val="000000"/>
                <w:kern w:val="0"/>
                <w:sz w:val="22"/>
                <w:szCs w:val="21"/>
              </w:rPr>
              <w:t>生活饮用水卫生许可</w:t>
            </w:r>
          </w:p>
        </w:tc>
        <w:tc>
          <w:tcPr>
            <w:tcW w:w="1296" w:type="dxa"/>
            <w:gridSpan w:val="2"/>
            <w:vMerge w:val="restart"/>
            <w:tcBorders>
              <w:top w:val="single" w:color="auto" w:sz="8" w:space="0"/>
              <w:left w:val="single" w:color="auto" w:sz="4" w:space="0"/>
              <w:bottom w:val="single" w:color="000000" w:sz="8" w:space="0"/>
              <w:right w:val="single" w:color="auto" w:sz="4" w:space="0"/>
            </w:tcBorders>
            <w:vAlign w:val="center"/>
          </w:tcPr>
          <w:p>
            <w:pPr>
              <w:widowControl/>
              <w:jc w:val="center"/>
              <w:rPr>
                <w:color w:val="000000"/>
                <w:kern w:val="0"/>
                <w:sz w:val="22"/>
                <w:szCs w:val="21"/>
              </w:rPr>
            </w:pPr>
            <w:r>
              <w:rPr>
                <w:color w:val="000000"/>
                <w:kern w:val="0"/>
                <w:sz w:val="22"/>
              </w:rPr>
              <w:t>事项编码</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基本编码</w:t>
            </w:r>
          </w:p>
        </w:tc>
        <w:tc>
          <w:tcPr>
            <w:tcW w:w="2963"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1"/>
              </w:rPr>
            </w:pPr>
            <w:r>
              <w:rPr>
                <w:rFonts w:ascii="宋体" w:hAnsi="宋体" w:eastAsia="宋体" w:cs="宋体"/>
                <w:sz w:val="24"/>
                <w:szCs w:val="24"/>
              </w:rPr>
              <w:t>110000640000</w:t>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539" w:type="dxa"/>
            <w:gridSpan w:val="3"/>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4" w:space="0"/>
            </w:tcBorders>
            <w:vAlign w:val="center"/>
          </w:tcPr>
          <w:p>
            <w:pPr>
              <w:widowControl/>
              <w:jc w:val="left"/>
              <w:rPr>
                <w:color w:val="000000"/>
                <w:kern w:val="0"/>
                <w:sz w:val="22"/>
                <w:szCs w:val="21"/>
              </w:rPr>
            </w:pPr>
          </w:p>
        </w:tc>
        <w:tc>
          <w:tcPr>
            <w:tcW w:w="1520" w:type="dxa"/>
            <w:gridSpan w:val="2"/>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实施编码</w:t>
            </w:r>
          </w:p>
        </w:tc>
        <w:tc>
          <w:tcPr>
            <w:tcW w:w="2963"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1"/>
              </w:rPr>
            </w:pPr>
            <w:r>
              <w:rPr>
                <w:rFonts w:ascii="宋体" w:hAnsi="宋体" w:eastAsia="宋体" w:cs="宋体"/>
                <w:sz w:val="21"/>
                <w:szCs w:val="21"/>
              </w:rPr>
              <w:t>530124000000015127362000</w:t>
            </w:r>
            <w:r>
              <w:rPr>
                <w:color w:val="000000"/>
                <w:kern w:val="0"/>
                <w:sz w:val="21"/>
                <w:szCs w:val="21"/>
              </w:rPr>
              <w:t>　</w:t>
            </w:r>
          </w:p>
        </w:tc>
      </w:tr>
      <w:tr>
        <w:tblPrEx>
          <w:tblLayout w:type="fixed"/>
          <w:tblCellMar>
            <w:top w:w="0" w:type="dxa"/>
            <w:left w:w="108" w:type="dxa"/>
            <w:bottom w:w="0" w:type="dxa"/>
            <w:right w:w="108" w:type="dxa"/>
          </w:tblCellMar>
        </w:tblPrEx>
        <w:trPr>
          <w:trHeight w:val="402" w:hRule="atLeast"/>
        </w:trPr>
        <w:tc>
          <w:tcPr>
            <w:tcW w:w="1539" w:type="dxa"/>
            <w:gridSpan w:val="3"/>
            <w:vMerge w:val="restart"/>
            <w:tcBorders>
              <w:top w:val="nil"/>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事项类型</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color w:val="000000"/>
                <w:kern w:val="0"/>
                <w:sz w:val="22"/>
                <w:szCs w:val="21"/>
              </w:rPr>
            </w:pPr>
            <w:r>
              <w:rPr>
                <w:rFonts w:hint="eastAsia"/>
                <w:color w:val="000000"/>
                <w:kern w:val="0"/>
                <w:sz w:val="22"/>
                <w:szCs w:val="21"/>
              </w:rPr>
              <w:t>行政许可</w:t>
            </w:r>
          </w:p>
        </w:tc>
        <w:tc>
          <w:tcPr>
            <w:tcW w:w="1296" w:type="dxa"/>
            <w:gridSpan w:val="2"/>
            <w:vMerge w:val="restart"/>
            <w:tcBorders>
              <w:top w:val="single" w:color="auto" w:sz="8" w:space="0"/>
              <w:left w:val="single" w:color="auto" w:sz="4"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服务对象</w:t>
            </w:r>
          </w:p>
        </w:tc>
        <w:tc>
          <w:tcPr>
            <w:tcW w:w="4483" w:type="dxa"/>
            <w:gridSpan w:val="4"/>
            <w:tcBorders>
              <w:top w:val="nil"/>
              <w:left w:val="single" w:color="auto" w:sz="8" w:space="0"/>
              <w:bottom w:val="nil"/>
              <w:right w:val="single" w:color="000000" w:sz="8" w:space="0"/>
            </w:tcBorders>
            <w:vAlign w:val="center"/>
          </w:tcPr>
          <w:p>
            <w:pPr>
              <w:widowControl/>
              <w:jc w:val="left"/>
              <w:rPr>
                <w:color w:val="000000"/>
                <w:kern w:val="0"/>
                <w:sz w:val="22"/>
                <w:szCs w:val="21"/>
              </w:rPr>
            </w:pPr>
            <w:r>
              <w:rPr>
                <w:color w:val="000000"/>
                <w:kern w:val="0"/>
                <w:sz w:val="22"/>
              </w:rPr>
              <w:t>□自然人  □法人</w:t>
            </w:r>
          </w:p>
        </w:tc>
      </w:tr>
      <w:tr>
        <w:tblPrEx>
          <w:tblLayout w:type="fixed"/>
          <w:tblCellMar>
            <w:top w:w="0" w:type="dxa"/>
            <w:left w:w="108" w:type="dxa"/>
            <w:bottom w:w="0" w:type="dxa"/>
            <w:right w:w="108" w:type="dxa"/>
          </w:tblCellMar>
        </w:tblPrEx>
        <w:trPr>
          <w:trHeight w:val="402" w:hRule="atLeast"/>
        </w:trPr>
        <w:tc>
          <w:tcPr>
            <w:tcW w:w="1539" w:type="dxa"/>
            <w:gridSpan w:val="3"/>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8" w:space="0"/>
            </w:tcBorders>
            <w:vAlign w:val="center"/>
          </w:tcPr>
          <w:p>
            <w:pPr>
              <w:widowControl/>
              <w:jc w:val="left"/>
              <w:rPr>
                <w:color w:val="000000"/>
                <w:kern w:val="0"/>
                <w:sz w:val="22"/>
                <w:szCs w:val="21"/>
              </w:rPr>
            </w:pPr>
          </w:p>
        </w:tc>
        <w:tc>
          <w:tcPr>
            <w:tcW w:w="4483" w:type="dxa"/>
            <w:gridSpan w:val="4"/>
            <w:tcBorders>
              <w:top w:val="nil"/>
              <w:left w:val="single" w:color="auto" w:sz="8" w:space="0"/>
              <w:bottom w:val="single" w:color="auto" w:sz="8" w:space="0"/>
              <w:right w:val="single" w:color="000000" w:sz="8" w:space="0"/>
            </w:tcBorders>
            <w:vAlign w:val="center"/>
          </w:tcPr>
          <w:p>
            <w:pPr>
              <w:widowControl/>
              <w:jc w:val="left"/>
              <w:rPr>
                <w:color w:val="000000"/>
                <w:kern w:val="0"/>
                <w:sz w:val="22"/>
                <w:szCs w:val="21"/>
              </w:rPr>
            </w:pPr>
            <w:r>
              <w:rPr>
                <w:rFonts w:hint="eastAsia" w:asciiTheme="minorEastAsia" w:hAnsiTheme="minorEastAsia"/>
                <w:color w:val="000000"/>
                <w:kern w:val="0"/>
                <w:sz w:val="15"/>
                <w:szCs w:val="15"/>
                <w:bdr w:val="single" w:color="auto" w:sz="4" w:space="0"/>
              </w:rPr>
              <w:t>√</w:t>
            </w:r>
            <w:r>
              <w:rPr>
                <w:color w:val="000000"/>
                <w:kern w:val="0"/>
                <w:sz w:val="22"/>
              </w:rPr>
              <w:t>自然人或法人</w:t>
            </w:r>
          </w:p>
        </w:tc>
      </w:tr>
      <w:tr>
        <w:tblPrEx>
          <w:tblLayout w:type="fixed"/>
          <w:tblCellMar>
            <w:top w:w="0" w:type="dxa"/>
            <w:left w:w="108" w:type="dxa"/>
            <w:bottom w:w="0" w:type="dxa"/>
            <w:right w:w="108" w:type="dxa"/>
          </w:tblCellMar>
        </w:tblPrEx>
        <w:trPr>
          <w:trHeight w:val="402" w:hRule="atLeast"/>
        </w:trPr>
        <w:tc>
          <w:tcPr>
            <w:tcW w:w="1539" w:type="dxa"/>
            <w:gridSpan w:val="3"/>
            <w:vMerge w:val="restart"/>
            <w:tcBorders>
              <w:top w:val="nil"/>
              <w:left w:val="single" w:color="auto" w:sz="8"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办理机构</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pPr>
              <w:widowControl/>
              <w:rPr>
                <w:color w:val="000000"/>
                <w:kern w:val="0"/>
                <w:sz w:val="22"/>
                <w:szCs w:val="21"/>
              </w:rPr>
            </w:pPr>
            <w:r>
              <w:rPr>
                <w:rFonts w:hint="eastAsia"/>
                <w:color w:val="000000"/>
                <w:kern w:val="0"/>
                <w:sz w:val="22"/>
                <w:szCs w:val="21"/>
              </w:rPr>
              <w:t>富民县卫计局</w:t>
            </w:r>
          </w:p>
        </w:tc>
        <w:tc>
          <w:tcPr>
            <w:tcW w:w="1296" w:type="dxa"/>
            <w:gridSpan w:val="2"/>
            <w:vMerge w:val="restart"/>
            <w:tcBorders>
              <w:top w:val="single" w:color="auto" w:sz="8" w:space="0"/>
              <w:left w:val="single" w:color="auto" w:sz="4" w:space="0"/>
              <w:bottom w:val="single" w:color="000000" w:sz="8" w:space="0"/>
              <w:right w:val="single" w:color="auto" w:sz="8" w:space="0"/>
            </w:tcBorders>
            <w:vAlign w:val="center"/>
          </w:tcPr>
          <w:p>
            <w:pPr>
              <w:widowControl/>
              <w:jc w:val="center"/>
              <w:rPr>
                <w:color w:val="000000"/>
                <w:kern w:val="0"/>
                <w:sz w:val="22"/>
                <w:szCs w:val="21"/>
              </w:rPr>
            </w:pPr>
            <w:r>
              <w:rPr>
                <w:color w:val="000000"/>
                <w:kern w:val="0"/>
                <w:sz w:val="22"/>
              </w:rPr>
              <w:t>服务层级</w:t>
            </w:r>
          </w:p>
        </w:tc>
        <w:tc>
          <w:tcPr>
            <w:tcW w:w="4483" w:type="dxa"/>
            <w:gridSpan w:val="4"/>
            <w:tcBorders>
              <w:top w:val="single" w:color="auto" w:sz="8" w:space="0"/>
              <w:left w:val="single" w:color="auto" w:sz="8" w:space="0"/>
              <w:bottom w:val="nil"/>
              <w:right w:val="single" w:color="000000" w:sz="8" w:space="0"/>
            </w:tcBorders>
            <w:vAlign w:val="center"/>
          </w:tcPr>
          <w:p>
            <w:pPr>
              <w:widowControl/>
              <w:jc w:val="left"/>
              <w:rPr>
                <w:color w:val="000000"/>
                <w:kern w:val="0"/>
                <w:sz w:val="22"/>
                <w:szCs w:val="21"/>
              </w:rPr>
            </w:pPr>
            <w:r>
              <w:rPr>
                <w:color w:val="000000"/>
                <w:kern w:val="0"/>
                <w:sz w:val="22"/>
              </w:rPr>
              <w:t xml:space="preserve">□市级         </w:t>
            </w:r>
            <w:r>
              <w:rPr>
                <w:rFonts w:hint="eastAsia" w:asciiTheme="minorEastAsia" w:hAnsiTheme="minorEastAsia"/>
                <w:color w:val="000000"/>
                <w:kern w:val="0"/>
                <w:sz w:val="18"/>
                <w:szCs w:val="18"/>
                <w:bdr w:val="single" w:color="auto" w:sz="4" w:space="0"/>
              </w:rPr>
              <w:t>√</w:t>
            </w:r>
            <w:r>
              <w:rPr>
                <w:color w:val="000000"/>
                <w:kern w:val="0"/>
                <w:sz w:val="22"/>
              </w:rPr>
              <w:t>县（区）级</w:t>
            </w:r>
          </w:p>
        </w:tc>
      </w:tr>
      <w:tr>
        <w:tblPrEx>
          <w:tblLayout w:type="fixed"/>
          <w:tblCellMar>
            <w:top w:w="0" w:type="dxa"/>
            <w:left w:w="108" w:type="dxa"/>
            <w:bottom w:w="0" w:type="dxa"/>
            <w:right w:w="108" w:type="dxa"/>
          </w:tblCellMar>
        </w:tblPrEx>
        <w:trPr>
          <w:trHeight w:val="402" w:hRule="atLeast"/>
        </w:trPr>
        <w:tc>
          <w:tcPr>
            <w:tcW w:w="1539" w:type="dxa"/>
            <w:gridSpan w:val="3"/>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8" w:space="0"/>
            </w:tcBorders>
            <w:vAlign w:val="center"/>
          </w:tcPr>
          <w:p>
            <w:pPr>
              <w:widowControl/>
              <w:jc w:val="left"/>
              <w:rPr>
                <w:color w:val="000000"/>
                <w:kern w:val="0"/>
                <w:sz w:val="22"/>
                <w:szCs w:val="21"/>
              </w:rPr>
            </w:pPr>
          </w:p>
        </w:tc>
        <w:tc>
          <w:tcPr>
            <w:tcW w:w="4483" w:type="dxa"/>
            <w:gridSpan w:val="4"/>
            <w:tcBorders>
              <w:top w:val="nil"/>
              <w:left w:val="single" w:color="auto" w:sz="8" w:space="0"/>
              <w:bottom w:val="single" w:color="auto" w:sz="8" w:space="0"/>
              <w:right w:val="single" w:color="000000" w:sz="8" w:space="0"/>
            </w:tcBorders>
            <w:vAlign w:val="center"/>
          </w:tcPr>
          <w:p>
            <w:pPr>
              <w:widowControl/>
              <w:jc w:val="left"/>
              <w:rPr>
                <w:color w:val="000000"/>
                <w:kern w:val="0"/>
                <w:sz w:val="22"/>
                <w:szCs w:val="21"/>
              </w:rPr>
            </w:pPr>
            <w:r>
              <w:rPr>
                <w:color w:val="000000"/>
                <w:kern w:val="0"/>
                <w:sz w:val="22"/>
              </w:rPr>
              <w:t>□镇（街）级    □村（社）</w:t>
            </w:r>
            <w:bookmarkStart w:id="1" w:name="_GoBack"/>
            <w:bookmarkEnd w:id="1"/>
            <w:r>
              <w:rPr>
                <w:color w:val="000000"/>
                <w:kern w:val="0"/>
                <w:sz w:val="22"/>
              </w:rPr>
              <w:t>级</w:t>
            </w:r>
          </w:p>
        </w:tc>
      </w:tr>
      <w:tr>
        <w:tblPrEx>
          <w:tblLayout w:type="fixed"/>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受理条件</w:t>
            </w:r>
          </w:p>
        </w:tc>
        <w:tc>
          <w:tcPr>
            <w:tcW w:w="7783" w:type="dxa"/>
            <w:gridSpan w:val="7"/>
            <w:tcBorders>
              <w:top w:val="single" w:color="auto" w:sz="8" w:space="0"/>
              <w:left w:val="nil"/>
              <w:bottom w:val="single" w:color="auto" w:sz="8" w:space="0"/>
              <w:right w:val="single" w:color="000000" w:sz="8" w:space="0"/>
            </w:tcBorders>
            <w:vAlign w:val="center"/>
          </w:tcPr>
          <w:p>
            <w:pPr>
              <w:widowControl/>
              <w:shd w:val="solid" w:color="FFFFFF" w:fill="auto"/>
              <w:autoSpaceDN w:val="0"/>
              <w:spacing w:before="100" w:beforeAutospacing="1" w:line="480" w:lineRule="exact"/>
              <w:jc w:val="left"/>
              <w:rPr>
                <w:color w:val="000000"/>
                <w:kern w:val="0"/>
                <w:sz w:val="22"/>
                <w:szCs w:val="21"/>
              </w:rPr>
            </w:pPr>
            <w:r>
              <w:rPr>
                <w:rFonts w:hint="eastAsia"/>
                <w:color w:val="000000"/>
                <w:kern w:val="0"/>
                <w:sz w:val="22"/>
                <w:szCs w:val="21"/>
              </w:rPr>
              <w:t>供水单位供应的饮用水必须符合国家生活饮用水卫生标准：1. 生活饮用水集中式供水单位符合《生活饮用水集中式供水单位卫生规范》的规定</w:t>
            </w:r>
            <w:r>
              <w:rPr>
                <w:color w:val="000000"/>
                <w:kern w:val="0"/>
                <w:sz w:val="22"/>
                <w:szCs w:val="21"/>
              </w:rPr>
              <w:t>；</w:t>
            </w:r>
            <w:r>
              <w:rPr>
                <w:rFonts w:hint="eastAsia"/>
                <w:color w:val="000000"/>
                <w:kern w:val="0"/>
                <w:sz w:val="22"/>
                <w:szCs w:val="21"/>
              </w:rPr>
              <w:t>2. 二次供水单位符合</w:t>
            </w:r>
            <w:r>
              <w:rPr>
                <w:color w:val="000000"/>
                <w:kern w:val="0"/>
                <w:sz w:val="22"/>
                <w:szCs w:val="21"/>
              </w:rPr>
              <w:t>《</w:t>
            </w:r>
            <w:r>
              <w:rPr>
                <w:rFonts w:hint="eastAsia"/>
                <w:color w:val="000000"/>
                <w:kern w:val="0"/>
                <w:sz w:val="22"/>
                <w:szCs w:val="21"/>
              </w:rPr>
              <w:t>二次供水设施卫生规范</w:t>
            </w:r>
            <w:r>
              <w:rPr>
                <w:color w:val="000000"/>
                <w:kern w:val="0"/>
                <w:sz w:val="22"/>
                <w:szCs w:val="21"/>
              </w:rPr>
              <w:t>》的规定</w:t>
            </w:r>
            <w:r>
              <w:rPr>
                <w:rFonts w:hint="eastAsia"/>
                <w:color w:val="000000"/>
                <w:kern w:val="0"/>
                <w:sz w:val="22"/>
                <w:szCs w:val="21"/>
              </w:rPr>
              <w:t>。</w:t>
            </w:r>
          </w:p>
        </w:tc>
      </w:tr>
      <w:tr>
        <w:tblPrEx>
          <w:tblLayout w:type="fixed"/>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设定依据</w:t>
            </w:r>
          </w:p>
        </w:tc>
        <w:tc>
          <w:tcPr>
            <w:tcW w:w="7783" w:type="dxa"/>
            <w:gridSpan w:val="7"/>
            <w:tcBorders>
              <w:top w:val="single" w:color="auto" w:sz="8" w:space="0"/>
              <w:left w:val="nil"/>
              <w:bottom w:val="single" w:color="auto" w:sz="8" w:space="0"/>
              <w:right w:val="single" w:color="000000" w:sz="8" w:space="0"/>
            </w:tcBorders>
            <w:vAlign w:val="center"/>
          </w:tcPr>
          <w:p>
            <w:pPr>
              <w:widowControl/>
              <w:rPr>
                <w:color w:val="000000"/>
                <w:kern w:val="0"/>
                <w:sz w:val="22"/>
                <w:szCs w:val="21"/>
              </w:rPr>
            </w:pPr>
            <w:r>
              <w:rPr>
                <w:rFonts w:hint="eastAsia"/>
                <w:color w:val="000000"/>
                <w:kern w:val="0"/>
                <w:sz w:val="22"/>
              </w:rPr>
              <w:t>《生活饮用水卫生监督管理办法》</w:t>
            </w:r>
            <w:r>
              <w:rPr>
                <w:color w:val="000000"/>
                <w:kern w:val="0"/>
                <w:sz w:val="22"/>
              </w:rPr>
              <w:t>《</w:t>
            </w:r>
            <w:r>
              <w:rPr>
                <w:rFonts w:hint="eastAsia"/>
                <w:color w:val="000000"/>
                <w:kern w:val="0"/>
                <w:sz w:val="22"/>
                <w:szCs w:val="21"/>
              </w:rPr>
              <w:t>生活饮用水集中式供水单位卫生规范</w:t>
            </w:r>
            <w:r>
              <w:rPr>
                <w:rFonts w:hint="eastAsia"/>
                <w:color w:val="000000"/>
                <w:kern w:val="0"/>
                <w:sz w:val="22"/>
              </w:rPr>
              <w:t>》《</w:t>
            </w:r>
            <w:r>
              <w:rPr>
                <w:rFonts w:hint="eastAsia"/>
                <w:color w:val="000000"/>
                <w:kern w:val="0"/>
                <w:sz w:val="22"/>
                <w:szCs w:val="21"/>
              </w:rPr>
              <w:t>二次供水设施卫生规范</w:t>
            </w:r>
            <w:r>
              <w:rPr>
                <w:rFonts w:hint="eastAsia"/>
                <w:color w:val="000000"/>
                <w:kern w:val="0"/>
                <w:sz w:val="22"/>
              </w:rPr>
              <w:t>》《GB5749-2006生活饮用水卫生标准》</w:t>
            </w:r>
          </w:p>
        </w:tc>
      </w:tr>
      <w:tr>
        <w:tblPrEx>
          <w:tblLayout w:type="fixed"/>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审批条件</w:t>
            </w:r>
          </w:p>
        </w:tc>
        <w:tc>
          <w:tcPr>
            <w:tcW w:w="7783" w:type="dxa"/>
            <w:gridSpan w:val="7"/>
            <w:tcBorders>
              <w:top w:val="single" w:color="auto" w:sz="8" w:space="0"/>
              <w:left w:val="nil"/>
              <w:bottom w:val="single" w:color="auto" w:sz="8" w:space="0"/>
              <w:right w:val="single" w:color="000000" w:sz="8" w:space="0"/>
            </w:tcBorders>
            <w:vAlign w:val="center"/>
          </w:tcPr>
          <w:p>
            <w:pPr>
              <w:pStyle w:val="11"/>
              <w:shd w:val="clear" w:color="auto" w:fill="FFFFFF"/>
              <w:spacing w:before="0" w:beforeAutospacing="0" w:after="121" w:afterAutospacing="0" w:line="242" w:lineRule="atLeast"/>
              <w:rPr>
                <w:rFonts w:ascii="Helvetica" w:hAnsi="Helvetica"/>
                <w:color w:val="555555"/>
                <w:sz w:val="17"/>
                <w:szCs w:val="17"/>
              </w:rPr>
            </w:pPr>
            <w:r>
              <w:rPr>
                <w:rFonts w:hint="eastAsia" w:asciiTheme="minorHAnsi" w:hAnsiTheme="minorHAnsi" w:eastAsiaTheme="minorEastAsia" w:cstheme="minorBidi"/>
                <w:color w:val="000000"/>
                <w:sz w:val="22"/>
                <w:szCs w:val="22"/>
              </w:rPr>
              <w:t>符合受理条件并经过现场堪验合格的予以受理</w:t>
            </w:r>
          </w:p>
        </w:tc>
      </w:tr>
      <w:tr>
        <w:tblPrEx>
          <w:tblLayout w:type="fixed"/>
          <w:tblCellMar>
            <w:top w:w="0" w:type="dxa"/>
            <w:left w:w="108" w:type="dxa"/>
            <w:bottom w:w="0" w:type="dxa"/>
            <w:right w:w="108" w:type="dxa"/>
          </w:tblCellMar>
        </w:tblPrEx>
        <w:trPr>
          <w:trHeight w:val="600" w:hRule="atLeast"/>
        </w:trPr>
        <w:tc>
          <w:tcPr>
            <w:tcW w:w="1539" w:type="dxa"/>
            <w:gridSpan w:val="3"/>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审批数量</w:t>
            </w:r>
          </w:p>
        </w:tc>
        <w:tc>
          <w:tcPr>
            <w:tcW w:w="7783" w:type="dxa"/>
            <w:gridSpan w:val="7"/>
            <w:tcBorders>
              <w:top w:val="single" w:color="auto" w:sz="8" w:space="0"/>
              <w:left w:val="nil"/>
              <w:bottom w:val="single" w:color="auto" w:sz="8" w:space="0"/>
              <w:right w:val="single" w:color="000000" w:sz="8" w:space="0"/>
            </w:tcBorders>
            <w:vAlign w:val="center"/>
          </w:tcPr>
          <w:p>
            <w:pPr>
              <w:widowControl/>
              <w:jc w:val="center"/>
              <w:rPr>
                <w:color w:val="000000"/>
                <w:kern w:val="0"/>
                <w:sz w:val="22"/>
              </w:rPr>
            </w:pPr>
            <w:r>
              <w:rPr>
                <w:rFonts w:hint="eastAsia"/>
                <w:color w:val="000000"/>
                <w:kern w:val="0"/>
                <w:sz w:val="22"/>
              </w:rPr>
              <w:t>无数量限制，符合条件即予许可。</w:t>
            </w:r>
            <w:r>
              <w:rPr>
                <w:rFonts w:hint="eastAsia"/>
                <w:color w:val="000000"/>
                <w:kern w:val="0"/>
                <w:sz w:val="22"/>
              </w:rPr>
              <w:br w:type="textWrapping"/>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9322" w:type="dxa"/>
            <w:gridSpan w:val="10"/>
            <w:tcBorders>
              <w:top w:val="single" w:color="auto" w:sz="8" w:space="0"/>
              <w:left w:val="single" w:color="auto" w:sz="8" w:space="0"/>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申请材料</w:t>
            </w:r>
          </w:p>
        </w:tc>
      </w:tr>
      <w:tr>
        <w:tblPrEx>
          <w:tblLayout w:type="fixed"/>
          <w:tblCellMar>
            <w:top w:w="0" w:type="dxa"/>
            <w:left w:w="108" w:type="dxa"/>
            <w:bottom w:w="0" w:type="dxa"/>
            <w:right w:w="108" w:type="dxa"/>
          </w:tblCellMar>
        </w:tblPrEx>
        <w:trPr>
          <w:trHeight w:val="570"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序号</w:t>
            </w:r>
          </w:p>
        </w:tc>
        <w:tc>
          <w:tcPr>
            <w:tcW w:w="2843" w:type="dxa"/>
            <w:gridSpan w:val="3"/>
            <w:tcBorders>
              <w:top w:val="nil"/>
              <w:left w:val="single" w:color="auto" w:sz="4"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材料名称</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szCs w:val="21"/>
              </w:rPr>
            </w:pPr>
            <w:r>
              <w:rPr>
                <w:color w:val="000000"/>
                <w:kern w:val="0"/>
                <w:sz w:val="22"/>
              </w:rPr>
              <w:t>材料说明（要求）</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color w:val="000000"/>
                <w:kern w:val="0"/>
                <w:sz w:val="22"/>
              </w:rPr>
              <w:t>收件类型</w:t>
            </w:r>
          </w:p>
        </w:tc>
        <w:tc>
          <w:tcPr>
            <w:tcW w:w="1682" w:type="dxa"/>
            <w:gridSpan w:val="2"/>
            <w:tcBorders>
              <w:top w:val="nil"/>
              <w:left w:val="nil"/>
              <w:bottom w:val="single" w:color="auto" w:sz="8" w:space="0"/>
              <w:right w:val="single" w:color="auto" w:sz="8" w:space="0"/>
            </w:tcBorders>
            <w:vAlign w:val="center"/>
          </w:tcPr>
          <w:p>
            <w:pPr>
              <w:widowControl/>
              <w:ind w:firstLine="220" w:firstLineChars="100"/>
              <w:jc w:val="left"/>
              <w:rPr>
                <w:color w:val="000000"/>
                <w:kern w:val="0"/>
                <w:sz w:val="22"/>
                <w:szCs w:val="21"/>
              </w:rPr>
            </w:pPr>
            <w:r>
              <w:rPr>
                <w:color w:val="000000"/>
                <w:kern w:val="0"/>
                <w:sz w:val="22"/>
              </w:rPr>
              <w:t>收件份数</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备注</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1</w:t>
            </w:r>
          </w:p>
        </w:tc>
        <w:tc>
          <w:tcPr>
            <w:tcW w:w="2843" w:type="dxa"/>
            <w:gridSpan w:val="3"/>
            <w:tcBorders>
              <w:top w:val="nil"/>
              <w:left w:val="single" w:color="auto" w:sz="4" w:space="0"/>
              <w:bottom w:val="single" w:color="auto" w:sz="8" w:space="0"/>
              <w:right w:val="single" w:color="auto" w:sz="4" w:space="0"/>
            </w:tcBorders>
          </w:tcPr>
          <w:p>
            <w:pPr>
              <w:spacing w:line="200" w:lineRule="atLeast"/>
              <w:rPr>
                <w:color w:val="000000"/>
                <w:kern w:val="0"/>
                <w:sz w:val="22"/>
              </w:rPr>
            </w:pPr>
            <w:r>
              <w:rPr>
                <w:rFonts w:hint="eastAsia"/>
                <w:color w:val="000000"/>
                <w:kern w:val="0"/>
                <w:sz w:val="22"/>
              </w:rPr>
              <w:t>申请人签章的《卫生许可证申请书》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2"/>
              </w:rPr>
            </w:pPr>
            <w:r>
              <w:rPr>
                <w:rFonts w:hint="eastAsia" w:ascii="Calibri" w:hAnsi="Calibri" w:eastAsia="宋体" w:cs="Times New Roman"/>
                <w:color w:val="000000"/>
                <w:kern w:val="0"/>
                <w:sz w:val="22"/>
              </w:rPr>
              <w:t>窗口领取并照统一格式填写</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ascii="Calibri" w:hAnsi="Calibri" w:eastAsia="宋体" w:cs="Times New Roman"/>
                <w:color w:val="000000"/>
                <w:kern w:val="0"/>
                <w:sz w:val="22"/>
              </w:rPr>
              <w:t>文本原件</w:t>
            </w:r>
            <w:r>
              <w:rPr>
                <w:color w:val="000000"/>
                <w:kern w:val="0"/>
                <w:sz w:val="22"/>
              </w:rPr>
              <w:t>　</w:t>
            </w:r>
          </w:p>
        </w:tc>
        <w:tc>
          <w:tcPr>
            <w:tcW w:w="1682" w:type="dxa"/>
            <w:gridSpan w:val="2"/>
            <w:tcBorders>
              <w:top w:val="nil"/>
              <w:left w:val="nil"/>
              <w:bottom w:val="single" w:color="auto" w:sz="8" w:space="0"/>
              <w:right w:val="single" w:color="auto" w:sz="8" w:space="0"/>
            </w:tcBorders>
            <w:vAlign w:val="center"/>
          </w:tcPr>
          <w:p>
            <w:pPr>
              <w:widowControl/>
              <w:ind w:firstLine="330" w:firstLineChars="150"/>
              <w:jc w:val="left"/>
              <w:rPr>
                <w:color w:val="000000"/>
                <w:kern w:val="0"/>
                <w:sz w:val="22"/>
                <w:szCs w:val="21"/>
              </w:rPr>
            </w:pPr>
            <w:r>
              <w:rPr>
                <w:color w:val="000000"/>
                <w:kern w:val="0"/>
                <w:sz w:val="22"/>
              </w:rPr>
              <w:t>　</w:t>
            </w: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2</w:t>
            </w:r>
          </w:p>
        </w:tc>
        <w:tc>
          <w:tcPr>
            <w:tcW w:w="2843" w:type="dxa"/>
            <w:gridSpan w:val="3"/>
            <w:tcBorders>
              <w:top w:val="nil"/>
              <w:left w:val="single" w:color="auto" w:sz="4" w:space="0"/>
              <w:bottom w:val="single" w:color="auto" w:sz="8" w:space="0"/>
              <w:right w:val="single" w:color="auto" w:sz="4" w:space="0"/>
            </w:tcBorders>
          </w:tcPr>
          <w:p>
            <w:pPr>
              <w:spacing w:line="200" w:lineRule="atLeast"/>
              <w:rPr>
                <w:color w:val="000000"/>
                <w:kern w:val="0"/>
                <w:sz w:val="22"/>
              </w:rPr>
            </w:pPr>
            <w:r>
              <w:rPr>
                <w:rFonts w:hint="eastAsia"/>
                <w:color w:val="000000"/>
                <w:kern w:val="0"/>
                <w:sz w:val="22"/>
              </w:rPr>
              <w:t>法定代表人或经营负责人的资格证明</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3</w:t>
            </w:r>
          </w:p>
        </w:tc>
        <w:tc>
          <w:tcPr>
            <w:tcW w:w="2843" w:type="dxa"/>
            <w:gridSpan w:val="3"/>
            <w:tcBorders>
              <w:top w:val="nil"/>
              <w:left w:val="single" w:color="auto" w:sz="4" w:space="0"/>
              <w:bottom w:val="single" w:color="auto" w:sz="8" w:space="0"/>
              <w:right w:val="single" w:color="auto" w:sz="4" w:space="0"/>
            </w:tcBorders>
          </w:tcPr>
          <w:p>
            <w:pPr>
              <w:spacing w:line="200" w:lineRule="atLeast"/>
              <w:rPr>
                <w:color w:val="000000"/>
                <w:kern w:val="0"/>
                <w:sz w:val="22"/>
              </w:rPr>
            </w:pPr>
            <w:r>
              <w:rPr>
                <w:rFonts w:hint="eastAsia"/>
                <w:color w:val="000000"/>
                <w:kern w:val="0"/>
                <w:sz w:val="22"/>
              </w:rPr>
              <w:t>工商营业执照及有关证明文件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4</w:t>
            </w:r>
          </w:p>
        </w:tc>
        <w:tc>
          <w:tcPr>
            <w:tcW w:w="2843" w:type="dxa"/>
            <w:gridSpan w:val="3"/>
            <w:tcBorders>
              <w:top w:val="nil"/>
              <w:left w:val="single" w:color="auto" w:sz="4" w:space="0"/>
              <w:bottom w:val="single" w:color="auto" w:sz="8" w:space="0"/>
              <w:right w:val="single" w:color="auto" w:sz="4" w:space="0"/>
            </w:tcBorders>
          </w:tcPr>
          <w:p>
            <w:pPr>
              <w:spacing w:line="200" w:lineRule="atLeast"/>
              <w:rPr>
                <w:color w:val="000000"/>
                <w:kern w:val="0"/>
                <w:sz w:val="22"/>
              </w:rPr>
            </w:pPr>
            <w:r>
              <w:rPr>
                <w:rFonts w:hint="eastAsia"/>
                <w:color w:val="000000"/>
                <w:kern w:val="0"/>
                <w:sz w:val="22"/>
              </w:rPr>
              <w:t>预防性卫生监督资料（新、改、扩建工程设计卫生审查认可书和竣工卫生验收认可书）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5</w:t>
            </w:r>
          </w:p>
        </w:tc>
        <w:tc>
          <w:tcPr>
            <w:tcW w:w="2843" w:type="dxa"/>
            <w:gridSpan w:val="3"/>
            <w:tcBorders>
              <w:top w:val="nil"/>
              <w:left w:val="single" w:color="auto" w:sz="4" w:space="0"/>
              <w:bottom w:val="single" w:color="auto" w:sz="8" w:space="0"/>
              <w:right w:val="single" w:color="auto" w:sz="4" w:space="0"/>
            </w:tcBorders>
          </w:tcPr>
          <w:p>
            <w:pPr>
              <w:spacing w:line="200" w:lineRule="atLeast"/>
              <w:rPr>
                <w:color w:val="000000"/>
                <w:kern w:val="0"/>
                <w:sz w:val="22"/>
              </w:rPr>
            </w:pPr>
            <w:r>
              <w:rPr>
                <w:rFonts w:hint="eastAsia"/>
                <w:color w:val="000000"/>
                <w:kern w:val="0"/>
                <w:sz w:val="22"/>
              </w:rPr>
              <w:t>卫生管理制度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6</w:t>
            </w:r>
          </w:p>
        </w:tc>
        <w:tc>
          <w:tcPr>
            <w:tcW w:w="2843" w:type="dxa"/>
            <w:gridSpan w:val="3"/>
            <w:tcBorders>
              <w:top w:val="nil"/>
              <w:left w:val="single" w:color="auto" w:sz="4" w:space="0"/>
              <w:bottom w:val="single" w:color="auto" w:sz="8" w:space="0"/>
              <w:right w:val="single" w:color="auto" w:sz="4" w:space="0"/>
            </w:tcBorders>
          </w:tcPr>
          <w:p>
            <w:pPr>
              <w:rPr>
                <w:color w:val="000000"/>
                <w:kern w:val="0"/>
                <w:sz w:val="22"/>
              </w:rPr>
            </w:pPr>
            <w:r>
              <w:rPr>
                <w:rFonts w:hint="eastAsia"/>
                <w:color w:val="000000"/>
                <w:kern w:val="0"/>
                <w:sz w:val="22"/>
              </w:rPr>
              <w:t>从业人员健康体检和卫生培训合格证</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7</w:t>
            </w:r>
          </w:p>
        </w:tc>
        <w:tc>
          <w:tcPr>
            <w:tcW w:w="2843" w:type="dxa"/>
            <w:gridSpan w:val="3"/>
            <w:tcBorders>
              <w:top w:val="nil"/>
              <w:left w:val="single" w:color="auto" w:sz="4" w:space="0"/>
              <w:bottom w:val="single" w:color="auto" w:sz="8" w:space="0"/>
              <w:right w:val="single" w:color="auto" w:sz="4" w:space="0"/>
            </w:tcBorders>
          </w:tcPr>
          <w:p>
            <w:pPr>
              <w:spacing w:line="200" w:lineRule="atLeast"/>
              <w:rPr>
                <w:color w:val="000000"/>
                <w:kern w:val="0"/>
                <w:sz w:val="22"/>
              </w:rPr>
            </w:pPr>
            <w:r>
              <w:rPr>
                <w:rFonts w:hint="eastAsia"/>
                <w:color w:val="000000"/>
                <w:kern w:val="0"/>
                <w:sz w:val="22"/>
              </w:rPr>
              <w:t>水源卫生防护情况说明</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8</w:t>
            </w:r>
          </w:p>
        </w:tc>
        <w:tc>
          <w:tcPr>
            <w:tcW w:w="2843" w:type="dxa"/>
            <w:gridSpan w:val="3"/>
            <w:tcBorders>
              <w:top w:val="nil"/>
              <w:left w:val="single" w:color="auto" w:sz="4" w:space="0"/>
              <w:bottom w:val="single" w:color="auto" w:sz="8" w:space="0"/>
              <w:right w:val="single" w:color="auto" w:sz="4" w:space="0"/>
            </w:tcBorders>
          </w:tcPr>
          <w:p>
            <w:pPr>
              <w:spacing w:line="200" w:lineRule="atLeast"/>
              <w:rPr>
                <w:color w:val="000000"/>
                <w:kern w:val="0"/>
                <w:sz w:val="22"/>
              </w:rPr>
            </w:pPr>
            <w:r>
              <w:rPr>
                <w:rFonts w:hint="eastAsia"/>
                <w:color w:val="000000"/>
                <w:kern w:val="0"/>
                <w:sz w:val="22"/>
              </w:rPr>
              <w:t>制水工艺及流程图、车间布局平面图、官网平面布局图、官网系统图等</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szCs w:val="21"/>
              </w:rPr>
            </w:pPr>
            <w:r>
              <w:rPr>
                <w:color w:val="000000"/>
                <w:kern w:val="0"/>
                <w:sz w:val="22"/>
              </w:rPr>
              <w:t>9</w:t>
            </w:r>
          </w:p>
        </w:tc>
        <w:tc>
          <w:tcPr>
            <w:tcW w:w="2843" w:type="dxa"/>
            <w:gridSpan w:val="3"/>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主要制水设备清单</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10</w:t>
            </w:r>
          </w:p>
        </w:tc>
        <w:tc>
          <w:tcPr>
            <w:tcW w:w="2843" w:type="dxa"/>
            <w:gridSpan w:val="3"/>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水质检验设备及自检项目</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1</w:t>
            </w:r>
            <w:r>
              <w:rPr>
                <w:color w:val="000000"/>
                <w:kern w:val="0"/>
                <w:sz w:val="22"/>
              </w:rPr>
              <w:t>份</w:t>
            </w:r>
          </w:p>
        </w:tc>
        <w:tc>
          <w:tcPr>
            <w:tcW w:w="1552" w:type="dxa"/>
            <w:tcBorders>
              <w:top w:val="nil"/>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11</w:t>
            </w:r>
          </w:p>
        </w:tc>
        <w:tc>
          <w:tcPr>
            <w:tcW w:w="2843" w:type="dxa"/>
            <w:gridSpan w:val="3"/>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所选用涉及饮用水卫生安全产品的卫生许可批件复印件及消毒药械卫生许可批件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1</w:t>
            </w:r>
            <w:r>
              <w:rPr>
                <w:color w:val="000000"/>
                <w:kern w:val="0"/>
                <w:sz w:val="22"/>
              </w:rPr>
              <w:t>份</w:t>
            </w:r>
          </w:p>
        </w:tc>
        <w:tc>
          <w:tcPr>
            <w:tcW w:w="1552" w:type="dxa"/>
            <w:tcBorders>
              <w:top w:val="nil"/>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12</w:t>
            </w:r>
          </w:p>
        </w:tc>
        <w:tc>
          <w:tcPr>
            <w:tcW w:w="2843" w:type="dxa"/>
            <w:gridSpan w:val="3"/>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水源水和出厂水的水质卫生检验报告书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1</w:t>
            </w:r>
            <w:r>
              <w:rPr>
                <w:color w:val="000000"/>
                <w:kern w:val="0"/>
                <w:sz w:val="22"/>
              </w:rPr>
              <w:t>份</w:t>
            </w:r>
          </w:p>
        </w:tc>
        <w:tc>
          <w:tcPr>
            <w:tcW w:w="1552" w:type="dxa"/>
            <w:tcBorders>
              <w:top w:val="nil"/>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13</w:t>
            </w:r>
          </w:p>
        </w:tc>
        <w:tc>
          <w:tcPr>
            <w:tcW w:w="2843" w:type="dxa"/>
            <w:gridSpan w:val="3"/>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房屋租赁合同、房产证等经营场所合法证明</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1</w:t>
            </w:r>
            <w:r>
              <w:rPr>
                <w:color w:val="000000"/>
                <w:kern w:val="0"/>
                <w:sz w:val="22"/>
              </w:rPr>
              <w:t>份</w:t>
            </w:r>
          </w:p>
        </w:tc>
        <w:tc>
          <w:tcPr>
            <w:tcW w:w="1552" w:type="dxa"/>
            <w:tcBorders>
              <w:top w:val="nil"/>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14</w:t>
            </w:r>
          </w:p>
        </w:tc>
        <w:tc>
          <w:tcPr>
            <w:tcW w:w="2843" w:type="dxa"/>
            <w:gridSpan w:val="3"/>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卫生行政部门认为有必要提供的其他资料</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4" w:space="0"/>
              <w:right w:val="single" w:color="auto" w:sz="8" w:space="0"/>
            </w:tcBorders>
            <w:vAlign w:val="center"/>
          </w:tcPr>
          <w:p>
            <w:pPr>
              <w:widowControl/>
              <w:jc w:val="center"/>
              <w:rPr>
                <w:color w:val="000000"/>
                <w:kern w:val="0"/>
                <w:sz w:val="22"/>
              </w:rPr>
            </w:pPr>
            <w:r>
              <w:rPr>
                <w:rFonts w:hint="eastAsia"/>
                <w:color w:val="000000"/>
                <w:kern w:val="0"/>
                <w:sz w:val="22"/>
              </w:rPr>
              <w:t>1份</w:t>
            </w:r>
          </w:p>
        </w:tc>
        <w:tc>
          <w:tcPr>
            <w:tcW w:w="1552" w:type="dxa"/>
            <w:tcBorders>
              <w:top w:val="nil"/>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pPr>
              <w:widowControl/>
              <w:jc w:val="center"/>
              <w:rPr>
                <w:color w:val="000000"/>
                <w:kern w:val="0"/>
                <w:sz w:val="22"/>
              </w:rPr>
            </w:pPr>
            <w:r>
              <w:rPr>
                <w:rFonts w:hint="eastAsia"/>
                <w:color w:val="000000"/>
                <w:kern w:val="0"/>
                <w:sz w:val="22"/>
              </w:rPr>
              <w:t>15</w:t>
            </w:r>
          </w:p>
        </w:tc>
        <w:tc>
          <w:tcPr>
            <w:tcW w:w="2843" w:type="dxa"/>
            <w:gridSpan w:val="3"/>
            <w:tcBorders>
              <w:top w:val="nil"/>
              <w:left w:val="single" w:color="auto" w:sz="4" w:space="0"/>
              <w:bottom w:val="single" w:color="auto" w:sz="4" w:space="0"/>
              <w:right w:val="single" w:color="auto" w:sz="4" w:space="0"/>
            </w:tcBorders>
            <w:vAlign w:val="center"/>
          </w:tcPr>
          <w:p>
            <w:pPr>
              <w:widowControl/>
              <w:jc w:val="left"/>
              <w:rPr>
                <w:color w:val="000000"/>
                <w:kern w:val="0"/>
                <w:sz w:val="22"/>
                <w:szCs w:val="21"/>
              </w:rPr>
            </w:pPr>
            <w:r>
              <w:rPr>
                <w:rFonts w:hint="eastAsia"/>
                <w:color w:val="000000"/>
                <w:kern w:val="0"/>
                <w:sz w:val="22"/>
                <w:szCs w:val="21"/>
              </w:rPr>
              <w:t>本人不能亲自前往办理，需委托他人代办者，必须提交授权委托书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1"/>
              </w:rPr>
            </w:pPr>
            <w:r>
              <w:rPr>
                <w:rFonts w:hint="eastAsia" w:ascii="Calibri" w:hAnsi="Calibri" w:eastAsia="宋体" w:cs="Times New Roman"/>
                <w:color w:val="000000"/>
                <w:kern w:val="0"/>
                <w:sz w:val="22"/>
              </w:rPr>
              <w:t>窗口领取</w:t>
            </w:r>
          </w:p>
        </w:tc>
        <w:tc>
          <w:tcPr>
            <w:tcW w:w="1249" w:type="dxa"/>
            <w:tcBorders>
              <w:top w:val="single" w:color="auto" w:sz="4" w:space="0"/>
              <w:left w:val="single" w:color="auto" w:sz="4" w:space="0"/>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收原件</w:t>
            </w:r>
          </w:p>
        </w:tc>
        <w:tc>
          <w:tcPr>
            <w:tcW w:w="1682" w:type="dxa"/>
            <w:gridSpan w:val="2"/>
            <w:tcBorders>
              <w:top w:val="nil"/>
              <w:left w:val="nil"/>
              <w:bottom w:val="single" w:color="auto" w:sz="4" w:space="0"/>
              <w:right w:val="single" w:color="auto" w:sz="8" w:space="0"/>
            </w:tcBorders>
            <w:vAlign w:val="center"/>
          </w:tcPr>
          <w:p>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4" w:space="0"/>
              <w:right w:val="single" w:color="auto" w:sz="8" w:space="0"/>
            </w:tcBorders>
            <w:vAlign w:val="center"/>
          </w:tcPr>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5030" w:hRule="atLeast"/>
        </w:trPr>
        <w:tc>
          <w:tcPr>
            <w:tcW w:w="1457" w:type="dxa"/>
            <w:gridSpan w:val="2"/>
            <w:tcBorders>
              <w:top w:val="single" w:color="auto" w:sz="4" w:space="0"/>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办理流程</w:t>
            </w:r>
          </w:p>
        </w:tc>
        <w:tc>
          <w:tcPr>
            <w:tcW w:w="7865" w:type="dxa"/>
            <w:gridSpan w:val="8"/>
            <w:tcBorders>
              <w:top w:val="single" w:color="auto" w:sz="4" w:space="0"/>
              <w:left w:val="nil"/>
              <w:bottom w:val="single" w:color="auto" w:sz="8" w:space="0"/>
              <w:right w:val="single" w:color="000000" w:sz="8" w:space="0"/>
            </w:tcBorders>
            <w:vAlign w:val="center"/>
          </w:tcPr>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rFonts w:hint="eastAsia"/>
                <w:color w:val="000000"/>
                <w:kern w:val="0"/>
                <w:sz w:val="22"/>
              </w:rPr>
            </w:pPr>
          </w:p>
          <w:p>
            <w:pPr>
              <w:widowControl/>
              <w:jc w:val="center"/>
              <w:rPr>
                <w:color w:val="000000"/>
                <w:kern w:val="0"/>
                <w:sz w:val="22"/>
                <w:szCs w:val="21"/>
              </w:rPr>
            </w:pPr>
            <w:r>
              <w:rPr>
                <w:color w:val="000000"/>
                <w:kern w:val="0"/>
                <w:sz w:val="22"/>
              </w:rPr>
              <w:t>　</w:t>
            </w:r>
          </w:p>
          <w:tbl>
            <w:tblPr>
              <w:tblStyle w:val="15"/>
              <w:tblpPr w:leftFromText="180" w:rightFromText="180" w:vertAnchor="text" w:horzAnchor="margin" w:tblpXSpec="right" w:tblpY="-19"/>
              <w:tblOverlap w:val="never"/>
              <w:tblW w:w="6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6387" w:type="dxa"/>
                </w:tcPr>
                <w:p>
                  <w:pPr>
                    <w:pStyle w:val="11"/>
                    <w:spacing w:before="0" w:beforeAutospacing="0" w:after="0" w:afterAutospacing="0" w:line="200" w:lineRule="exact"/>
                    <w:jc w:val="both"/>
                    <w:rPr>
                      <w:rFonts w:hint="eastAsia" w:ascii="仿宋_GB2312" w:hAnsi="仿宋" w:eastAsia="仿宋_GB2312"/>
                      <w:color w:val="333333"/>
                      <w:sz w:val="18"/>
                      <w:szCs w:val="18"/>
                    </w:rPr>
                  </w:pPr>
                  <w:r>
                    <w:rPr>
                      <w:rFonts w:hint="eastAsia" w:ascii="仿宋_GB2312" w:hAnsi="仿宋" w:eastAsia="仿宋_GB2312"/>
                      <w:color w:val="333333"/>
                      <w:sz w:val="18"/>
                      <w:szCs w:val="18"/>
                    </w:rPr>
                    <w:t>1.申请人签章的书面申请书(原件1份)；2.《卫生许可证申请书》（原件２份）；</w:t>
                  </w:r>
                </w:p>
                <w:p>
                  <w:pPr>
                    <w:pStyle w:val="11"/>
                    <w:spacing w:before="0" w:beforeAutospacing="0" w:after="0" w:afterAutospacing="0" w:line="200" w:lineRule="exact"/>
                    <w:jc w:val="both"/>
                    <w:rPr>
                      <w:rFonts w:hint="eastAsia" w:ascii="仿宋_GB2312" w:hAnsi="仿宋" w:eastAsia="仿宋_GB2312"/>
                      <w:color w:val="333333"/>
                      <w:sz w:val="18"/>
                      <w:szCs w:val="18"/>
                    </w:rPr>
                  </w:pPr>
                  <w:r>
                    <w:rPr>
                      <w:rFonts w:hint="eastAsia" w:ascii="仿宋_GB2312" w:hAnsi="仿宋" w:eastAsia="仿宋_GB2312"/>
                      <w:color w:val="333333"/>
                      <w:sz w:val="18"/>
                      <w:szCs w:val="18"/>
                    </w:rPr>
                    <w:t>3.生产供应企业提供申请人签章的建设项目卫生审查申请书（原件1份）；</w:t>
                  </w:r>
                </w:p>
                <w:p>
                  <w:pPr>
                    <w:pStyle w:val="11"/>
                    <w:spacing w:before="0" w:beforeAutospacing="0" w:after="0" w:afterAutospacing="0" w:line="200" w:lineRule="exact"/>
                    <w:jc w:val="both"/>
                    <w:rPr>
                      <w:rFonts w:hint="eastAsia" w:ascii="仿宋_GB2312" w:hAnsi="仿宋" w:eastAsia="仿宋_GB2312"/>
                      <w:color w:val="333333"/>
                      <w:sz w:val="18"/>
                      <w:szCs w:val="18"/>
                    </w:rPr>
                  </w:pPr>
                  <w:r>
                    <w:rPr>
                      <w:rFonts w:hint="eastAsia" w:ascii="仿宋_GB2312" w:hAnsi="仿宋" w:eastAsia="仿宋_GB2312"/>
                      <w:color w:val="333333"/>
                      <w:sz w:val="18"/>
                      <w:szCs w:val="18"/>
                    </w:rPr>
                    <w:t>4.营业执照、企业名称预先核准通知书或事业单位法人证书之一（复印件1份，验原件）；</w:t>
                  </w:r>
                </w:p>
                <w:p>
                  <w:pPr>
                    <w:pStyle w:val="11"/>
                    <w:spacing w:before="0" w:beforeAutospacing="0" w:after="0" w:afterAutospacing="0" w:line="200" w:lineRule="exact"/>
                    <w:jc w:val="both"/>
                    <w:rPr>
                      <w:rFonts w:hint="eastAsia" w:ascii="仿宋_GB2312" w:hAnsi="仿宋" w:eastAsia="仿宋_GB2312"/>
                      <w:color w:val="333333"/>
                      <w:sz w:val="18"/>
                      <w:szCs w:val="18"/>
                    </w:rPr>
                  </w:pPr>
                  <w:r>
                    <w:rPr>
                      <w:rFonts w:hint="eastAsia" w:ascii="仿宋_GB2312" w:hAnsi="仿宋" w:eastAsia="仿宋_GB2312"/>
                      <w:color w:val="333333"/>
                      <w:sz w:val="18"/>
                      <w:szCs w:val="18"/>
                    </w:rPr>
                    <w:t>5.房屋租赁合同、房产证等经营场所合法证明（复印件1份，验原件）；</w:t>
                  </w:r>
                  <w:r>
                    <w:rPr>
                      <w:rFonts w:hint="eastAsia" w:eastAsia="仿宋_GB2312"/>
                      <w:color w:val="333333"/>
                      <w:sz w:val="18"/>
                      <w:szCs w:val="18"/>
                    </w:rPr>
                    <w:t> </w:t>
                  </w:r>
                  <w:r>
                    <w:rPr>
                      <w:rFonts w:hint="eastAsia" w:ascii="仿宋_GB2312" w:hAnsi="仿宋" w:eastAsia="仿宋_GB2312"/>
                      <w:color w:val="333333"/>
                      <w:sz w:val="18"/>
                      <w:szCs w:val="18"/>
                    </w:rPr>
                    <w:t>6.生产供应企业提供平面布局图、设备设施布局图、通风排气系统图、生产场所排水系统图、水处理工艺流程图、管网工艺流程图、管网平面布局图、管网系统图等生产企业建设项目图纸（复印件各1份，验原件）及有关的文字说明（原件1份）；7.卫生管理机构、人员培训、卫生管理制度和内部卫生质量检验制度等卫生质量保证体系情况材料（原件各1份）；8.所选用的涉及饮用水卫生安全产品的卫生许可批件及消毒药械卫生许可批件（复印件各1份）；</w:t>
                  </w:r>
                  <w:r>
                    <w:rPr>
                      <w:rFonts w:hint="eastAsia" w:eastAsia="仿宋_GB2312"/>
                      <w:color w:val="333333"/>
                      <w:sz w:val="18"/>
                      <w:szCs w:val="18"/>
                    </w:rPr>
                    <w:t> </w:t>
                  </w:r>
                  <w:r>
                    <w:rPr>
                      <w:rFonts w:hint="eastAsia" w:ascii="仿宋_GB2312" w:hAnsi="仿宋" w:eastAsia="仿宋_GB2312"/>
                      <w:color w:val="333333"/>
                      <w:sz w:val="18"/>
                      <w:szCs w:val="18"/>
                    </w:rPr>
                    <w:t>9.经卫生行政主管部门资质认可的专业技术机构出具的水质检验报告（复印件1份，验原件）；</w:t>
                  </w:r>
                  <w:r>
                    <w:rPr>
                      <w:rFonts w:hint="eastAsia" w:eastAsia="仿宋_GB2312"/>
                      <w:color w:val="333333"/>
                      <w:sz w:val="18"/>
                      <w:szCs w:val="18"/>
                    </w:rPr>
                    <w:t> </w:t>
                  </w:r>
                  <w:r>
                    <w:rPr>
                      <w:rFonts w:hint="eastAsia" w:ascii="仿宋_GB2312" w:hAnsi="仿宋" w:eastAsia="仿宋_GB2312"/>
                      <w:color w:val="333333"/>
                      <w:sz w:val="18"/>
                      <w:szCs w:val="18"/>
                    </w:rPr>
                    <w:t>10.经办人提交企业授权委托书（原件1份）、经办人个人身份证明（复印件1份，验原件）；11.从业人员《健康合格证明》和卫生知识培训合格证（复印件各1份，验原件）；</w:t>
                  </w:r>
                </w:p>
                <w:p>
                  <w:pPr>
                    <w:spacing w:line="200" w:lineRule="exact"/>
                    <w:rPr>
                      <w:rFonts w:hint="eastAsia"/>
                      <w:sz w:val="19"/>
                      <w:szCs w:val="19"/>
                      <w:lang w:val="en-US" w:eastAsia="zh-CN"/>
                    </w:rPr>
                  </w:pPr>
                  <w:r>
                    <w:rPr>
                      <w:rFonts w:hint="eastAsia"/>
                      <w:color w:val="000000"/>
                      <w:kern w:val="0"/>
                      <w:sz w:val="22"/>
                    </w:rPr>
                    <w:pict>
                      <v:line id="_x0000_s1061" o:spid="_x0000_s1061" o:spt="20" style="position:absolute;left:0pt;margin-left:97.9pt;margin-top:19.25pt;height:39.95pt;width:0pt;z-index:251697152;mso-width-relative:page;mso-height-relative:page;" coordsize="21600,21600">
                        <v:path arrowok="t"/>
                        <v:fill focussize="0,0"/>
                        <v:stroke endarrow="block"/>
                        <v:imagedata o:title=""/>
                        <o:lock v:ext="edit"/>
                      </v:line>
                    </w:pict>
                  </w:r>
                  <w:r>
                    <w:rPr>
                      <w:rFonts w:hint="eastAsia" w:ascii="仿宋_GB2312" w:hAnsi="仿宋" w:eastAsia="仿宋_GB2312"/>
                      <w:sz w:val="18"/>
                      <w:szCs w:val="18"/>
                    </w:rPr>
                    <w:t>12.生产供应企业提供经卫生行政主管部门资质认可的专业技术机构出具的供水建设项目工程竣工卫生学评价报告（复印件1份，验原件）。</w:t>
                  </w:r>
                </w:p>
              </w:tc>
            </w:tr>
          </w:tbl>
          <w:p>
            <w:pPr>
              <w:widowControl/>
              <w:jc w:val="center"/>
              <w:rPr>
                <w:color w:val="000000"/>
                <w:kern w:val="0"/>
                <w:sz w:val="22"/>
              </w:rPr>
            </w:pPr>
            <w:r>
              <w:rPr>
                <w:rFonts w:hint="eastAsia" w:ascii="仿宋_GB2312" w:eastAsia="仿宋_GB2312"/>
                <w:sz w:val="19"/>
                <w:szCs w:val="19"/>
                <w:lang w:val="en-US" w:eastAsia="zh-CN"/>
              </w:rPr>
              <w:pict>
                <v:shape id="_x0000_s1026" o:spid="_x0000_s1026" o:spt="202" type="#_x0000_t202" style="position:absolute;left:0pt;margin-left:-3.95pt;margin-top:6.55pt;height:104.8pt;width:30.85pt;z-index:251660288;mso-width-relative:page;mso-height-relative:page;" coordsize="21600,21600">
                  <v:path/>
                  <v:fill focussize="0,0"/>
                  <v:stroke joinstyle="miter"/>
                  <v:imagedata o:title=""/>
                  <o:lock v:ext="edit"/>
                  <v:textbox style="layout-flow:vertical-ideographic;">
                    <w:txbxContent>
                      <w:p>
                        <w:pPr>
                          <w:spacing w:line="400" w:lineRule="exact"/>
                          <w:jc w:val="center"/>
                          <w:rPr>
                            <w:rFonts w:hint="eastAsia" w:ascii="仿宋_GB2312" w:eastAsia="仿宋_GB2312"/>
                            <w:szCs w:val="21"/>
                          </w:rPr>
                        </w:pPr>
                        <w:r>
                          <w:rPr>
                            <w:rFonts w:hint="eastAsia" w:ascii="仿宋_GB2312" w:eastAsia="仿宋_GB2312"/>
                            <w:szCs w:val="21"/>
                          </w:rPr>
                          <w:t>行政相对人申请</w:t>
                        </w:r>
                      </w:p>
                    </w:txbxContent>
                  </v:textbox>
                </v:shape>
              </w:pict>
            </w:r>
          </w:p>
          <w:p>
            <w:pPr>
              <w:widowControl/>
              <w:jc w:val="center"/>
              <w:rPr>
                <w:color w:val="000000"/>
                <w:kern w:val="0"/>
                <w:sz w:val="22"/>
              </w:rPr>
            </w:pPr>
          </w:p>
          <w:p>
            <w:pPr>
              <w:widowControl/>
              <w:jc w:val="center"/>
              <w:rPr>
                <w:color w:val="000000"/>
                <w:kern w:val="0"/>
                <w:sz w:val="22"/>
              </w:rPr>
            </w:pPr>
          </w:p>
          <w:p>
            <w:pPr>
              <w:widowControl/>
              <w:jc w:val="center"/>
              <w:rPr>
                <w:rFonts w:hint="eastAsia"/>
                <w:color w:val="000000"/>
                <w:kern w:val="0"/>
                <w:sz w:val="22"/>
              </w:rPr>
            </w:pPr>
            <w:r>
              <w:rPr>
                <w:rFonts w:hint="eastAsia" w:ascii="仿宋_GB2312" w:eastAsia="仿宋_GB2312"/>
                <w:sz w:val="19"/>
                <w:szCs w:val="19"/>
                <w:lang w:val="en-US" w:eastAsia="zh-CN"/>
              </w:rPr>
              <w:pict>
                <v:line id="_x0000_s1059" o:spid="_x0000_s1059" o:spt="20" style="position:absolute;left:0pt;margin-left:27.2pt;margin-top:8pt;height:0pt;width:34.45pt;z-index:251694080;mso-width-relative:page;mso-height-relative:page;" coordsize="21600,21600">
                  <v:path arrowok="t"/>
                  <v:fill focussize="0,0"/>
                  <v:stroke endarrow="block"/>
                  <v:imagedata o:title=""/>
                  <o:lock v:ext="edit"/>
                </v:line>
              </w:pict>
            </w:r>
          </w:p>
          <w:p>
            <w:pPr>
              <w:jc w:val="center"/>
              <w:rPr>
                <w:rFonts w:hint="eastAsia" w:ascii="黑体" w:eastAsia="黑体"/>
                <w:sz w:val="48"/>
                <w:szCs w:val="48"/>
                <w:u w:val="single"/>
              </w:rPr>
            </w:pPr>
          </w:p>
          <w:p>
            <w:pPr>
              <w:jc w:val="center"/>
              <w:rPr>
                <w:rFonts w:hint="eastAsia" w:ascii="仿宋_GB2312" w:eastAsia="仿宋_GB2312"/>
                <w:sz w:val="18"/>
                <w:szCs w:val="18"/>
              </w:rPr>
            </w:pPr>
          </w:p>
          <w:p>
            <w:pPr>
              <w:jc w:val="center"/>
              <w:rPr>
                <w:rFonts w:hint="eastAsia" w:ascii="仿宋_GB2312" w:eastAsia="仿宋_GB2312"/>
                <w:sz w:val="18"/>
                <w:szCs w:val="18"/>
              </w:rPr>
            </w:pPr>
          </w:p>
          <w:p>
            <w:pPr>
              <w:jc w:val="center"/>
              <w:rPr>
                <w:rFonts w:hint="eastAsia" w:ascii="仿宋_GB2312" w:eastAsia="仿宋_GB2312"/>
                <w:sz w:val="18"/>
                <w:szCs w:val="18"/>
              </w:rPr>
            </w:pPr>
          </w:p>
          <w:p>
            <w:pPr>
              <w:jc w:val="center"/>
              <w:rPr>
                <w:rFonts w:hint="eastAsia" w:ascii="仿宋_GB2312" w:eastAsia="仿宋_GB2312"/>
                <w:sz w:val="18"/>
                <w:szCs w:val="18"/>
              </w:rPr>
            </w:pPr>
          </w:p>
          <w:p>
            <w:pPr>
              <w:jc w:val="center"/>
              <w:rPr>
                <w:rFonts w:hint="eastAsia" w:ascii="仿宋_GB2312" w:eastAsia="仿宋_GB2312"/>
                <w:sz w:val="18"/>
                <w:szCs w:val="18"/>
              </w:rPr>
            </w:pPr>
          </w:p>
          <w:p>
            <w:pPr>
              <w:jc w:val="center"/>
              <w:rPr>
                <w:rFonts w:hint="eastAsia" w:ascii="仿宋_GB2312" w:eastAsia="仿宋_GB2312"/>
                <w:sz w:val="18"/>
                <w:szCs w:val="18"/>
              </w:rPr>
            </w:pPr>
          </w:p>
          <w:p>
            <w:pPr>
              <w:jc w:val="center"/>
              <w:rPr>
                <w:rFonts w:hint="eastAsia" w:ascii="仿宋_GB2312" w:eastAsia="仿宋_GB2312"/>
                <w:sz w:val="18"/>
                <w:szCs w:val="18"/>
              </w:rPr>
            </w:pPr>
            <w:r>
              <w:rPr>
                <w:rFonts w:hint="eastAsia" w:ascii="仿宋_GB2312" w:eastAsia="仿宋_GB2312"/>
                <w:sz w:val="19"/>
                <w:szCs w:val="19"/>
                <w:lang w:val="en-US" w:eastAsia="zh-CN"/>
              </w:rPr>
              <w:pict>
                <v:shape id="_x0000_s1042" o:spid="_x0000_s1042" o:spt="202" type="#_x0000_t202" style="position:absolute;left:0pt;margin-left:220.8pt;margin-top:8.1pt;height:23.4pt;width:90pt;z-index:251676672;mso-width-relative:page;mso-height-relative:page;" stroked="f" coordsize="21600,21600">
                  <v:path/>
                  <v:fill focussize="0,0"/>
                  <v:stroke on="f" joinstyle="miter"/>
                  <v:imagedata o:title=""/>
                  <o:lock v:ext="edit"/>
                  <v:textbox>
                    <w:txbxContent>
                      <w:p>
                        <w:pPr>
                          <w:rPr>
                            <w:rFonts w:hint="eastAsia" w:ascii="仿宋_GB2312" w:eastAsia="仿宋_GB2312"/>
                            <w:szCs w:val="21"/>
                          </w:rPr>
                        </w:pPr>
                        <w:r>
                          <w:rPr>
                            <w:rFonts w:hint="eastAsia" w:ascii="仿宋_GB2312" w:eastAsia="仿宋_GB2312"/>
                            <w:szCs w:val="21"/>
                          </w:rPr>
                          <w:t>材料齐全</w:t>
                        </w:r>
                      </w:p>
                    </w:txbxContent>
                  </v:textbox>
                </v:shape>
              </w:pict>
            </w:r>
            <w:r>
              <w:rPr>
                <w:rFonts w:hint="eastAsia" w:ascii="仿宋_GB2312" w:eastAsia="仿宋_GB2312"/>
                <w:sz w:val="19"/>
                <w:szCs w:val="19"/>
                <w:lang w:val="en-US" w:eastAsia="zh-CN"/>
              </w:rPr>
              <w:pict>
                <v:shape id="_x0000_s1037" o:spid="_x0000_s1037" o:spt="202" type="#_x0000_t202" style="position:absolute;left:0pt;margin-left:69.1pt;margin-top:7.85pt;height:23.4pt;width:54pt;z-index:251671552;mso-width-relative:page;mso-height-relative:page;" stroked="f" coordsize="21600,21600">
                  <v:path/>
                  <v:fill focussize="0,0"/>
                  <v:stroke on="f" joinstyle="miter"/>
                  <v:imagedata o:title=""/>
                  <o:lock v:ext="edit"/>
                  <v:textbox>
                    <w:txbxContent>
                      <w:p>
                        <w:pPr>
                          <w:rPr>
                            <w:rFonts w:hint="eastAsia" w:ascii="仿宋_GB2312" w:eastAsia="仿宋_GB2312"/>
                            <w:szCs w:val="21"/>
                          </w:rPr>
                        </w:pPr>
                        <w:r>
                          <w:rPr>
                            <w:rFonts w:hint="eastAsia" w:ascii="仿宋_GB2312" w:eastAsia="仿宋_GB2312"/>
                            <w:szCs w:val="21"/>
                          </w:rPr>
                          <w:t>不合格</w:t>
                        </w:r>
                      </w:p>
                    </w:txbxContent>
                  </v:textbox>
                </v:shape>
              </w:pict>
            </w:r>
          </w:p>
          <w:p>
            <w:pPr>
              <w:jc w:val="center"/>
              <w:rPr>
                <w:rFonts w:hint="eastAsia" w:ascii="仿宋_GB2312" w:eastAsia="仿宋_GB2312"/>
                <w:sz w:val="18"/>
                <w:szCs w:val="18"/>
              </w:rPr>
            </w:pPr>
            <w:r>
              <w:rPr>
                <w:rFonts w:hint="eastAsia" w:ascii="仿宋_GB2312" w:eastAsia="仿宋_GB2312"/>
                <w:sz w:val="19"/>
                <w:szCs w:val="19"/>
                <w:lang w:val="en-US" w:eastAsia="zh-CN"/>
              </w:rPr>
              <w:pict>
                <v:shape id="_x0000_s1027" o:spid="_x0000_s1027" o:spt="202" type="#_x0000_t202" style="position:absolute;left:0pt;margin-left:126.6pt;margin-top:5.75pt;height:26.15pt;width:89.7pt;z-index:251661312;mso-width-relative:page;mso-height-relative:page;" coordsize="21600,21600">
                  <v:path/>
                  <v:fill focussize="0,0"/>
                  <v:stroke joinstyle="miter"/>
                  <v:imagedata o:title=""/>
                  <o:lock v:ext="edit"/>
                  <v:textbox>
                    <w:txbxContent>
                      <w:p>
                        <w:pPr>
                          <w:spacing w:line="400" w:lineRule="exact"/>
                          <w:jc w:val="center"/>
                          <w:rPr>
                            <w:rFonts w:hint="eastAsia" w:ascii="仿宋_GB2312" w:eastAsia="仿宋_GB2312"/>
                            <w:szCs w:val="21"/>
                          </w:rPr>
                        </w:pPr>
                        <w:r>
                          <w:rPr>
                            <w:rFonts w:hint="eastAsia" w:ascii="仿宋_GB2312" w:eastAsia="仿宋_GB2312"/>
                            <w:szCs w:val="21"/>
                          </w:rPr>
                          <w:t>窗口材料审核</w:t>
                        </w:r>
                      </w:p>
                    </w:txbxContent>
                  </v:textbox>
                </v:shape>
              </w:pict>
            </w:r>
            <w:r>
              <w:rPr>
                <w:rFonts w:hint="eastAsia" w:ascii="仿宋_GB2312" w:eastAsia="仿宋_GB2312"/>
                <w:sz w:val="19"/>
                <w:szCs w:val="19"/>
                <w:lang w:val="en-US" w:eastAsia="zh-CN"/>
              </w:rPr>
              <w:pict>
                <v:shape id="_x0000_s1029" o:spid="_x0000_s1029" o:spt="202" type="#_x0000_t202" style="position:absolute;left:0pt;margin-left:0.6pt;margin-top:6.45pt;height:26.8pt;width:61.35pt;z-index:251663360;mso-width-relative:page;mso-height-relative:page;" coordsize="21600,21600">
                  <v:path/>
                  <v:fill focussize="0,0"/>
                  <v:stroke joinstyle="miter"/>
                  <v:imagedata o:title=""/>
                  <o:lock v:ext="edit"/>
                  <v:textbox>
                    <w:txbxContent>
                      <w:p>
                        <w:pPr>
                          <w:spacing w:line="400" w:lineRule="exact"/>
                          <w:jc w:val="center"/>
                          <w:rPr>
                            <w:rFonts w:hint="eastAsia" w:ascii="仿宋_GB2312" w:eastAsia="仿宋_GB2312"/>
                            <w:szCs w:val="21"/>
                          </w:rPr>
                        </w:pPr>
                        <w:r>
                          <w:rPr>
                            <w:rFonts w:hint="eastAsia" w:ascii="仿宋_GB2312" w:eastAsia="仿宋_GB2312"/>
                            <w:szCs w:val="21"/>
                          </w:rPr>
                          <w:t>不予受理</w:t>
                        </w:r>
                      </w:p>
                    </w:txbxContent>
                  </v:textbox>
                </v:shape>
              </w:pict>
            </w:r>
          </w:p>
          <w:p>
            <w:pPr>
              <w:rPr>
                <w:rFonts w:hint="eastAsia" w:ascii="仿宋_GB2312" w:eastAsia="仿宋_GB2312"/>
                <w:sz w:val="20"/>
                <w:szCs w:val="20"/>
              </w:rPr>
            </w:pPr>
            <w:r>
              <w:rPr>
                <w:rFonts w:hint="eastAsia" w:ascii="仿宋_GB2312" w:eastAsia="仿宋_GB2312"/>
                <w:sz w:val="19"/>
                <w:szCs w:val="19"/>
                <w:lang w:val="en-US" w:eastAsia="zh-CN"/>
              </w:rPr>
              <w:pict>
                <v:line id="_x0000_s1041" o:spid="_x0000_s1041" o:spt="20" style="position:absolute;left:0pt;margin-left:297.9pt;margin-top:4.45pt;height:45.5pt;width:0.05pt;z-index:251675648;mso-width-relative:page;mso-height-relative:page;" coordsize="21600,21600">
                  <v:path arrowok="t"/>
                  <v:fill focussize="0,0"/>
                  <v:stroke endarrow="block"/>
                  <v:imagedata o:title=""/>
                  <o:lock v:ext="edit"/>
                </v:line>
              </w:pict>
            </w:r>
            <w:r>
              <w:rPr>
                <w:rFonts w:hint="eastAsia" w:ascii="仿宋_GB2312" w:eastAsia="仿宋_GB2312"/>
                <w:sz w:val="19"/>
                <w:szCs w:val="19"/>
                <w:lang w:val="en-US" w:eastAsia="zh-CN"/>
              </w:rPr>
              <w:pict>
                <v:line id="_x0000_s1040" o:spid="_x0000_s1040" o:spt="20" style="position:absolute;left:0pt;margin-left:216.6pt;margin-top:4.45pt;height:0pt;width:81pt;z-index:251674624;mso-width-relative:page;mso-height-relative:page;" coordsize="21600,21600">
                  <v:path arrowok="t"/>
                  <v:fill focussize="0,0"/>
                  <v:stroke/>
                  <v:imagedata o:title=""/>
                  <o:lock v:ext="edit"/>
                </v:line>
              </w:pict>
            </w:r>
            <w:r>
              <w:rPr>
                <w:rFonts w:hint="eastAsia" w:ascii="仿宋_GB2312" w:eastAsia="仿宋_GB2312"/>
                <w:sz w:val="19"/>
                <w:szCs w:val="19"/>
                <w:lang w:val="en-US" w:eastAsia="zh-CN"/>
              </w:rPr>
              <w:pict>
                <v:line id="_x0000_s1036" o:spid="_x0000_s1036" o:spt="20" style="position:absolute;left:0pt;flip:x;margin-left:62.25pt;margin-top:4.2pt;height:0pt;width:64.95pt;z-index:251670528;mso-width-relative:page;mso-height-relative:page;" coordsize="21600,21600">
                  <v:path arrowok="t"/>
                  <v:fill focussize="0,0"/>
                  <v:stroke endarrow="block"/>
                  <v:imagedata o:title=""/>
                  <o:lock v:ext="edit"/>
                </v:line>
              </w:pict>
            </w:r>
            <w:r>
              <w:rPr>
                <w:rFonts w:hint="eastAsia" w:ascii="仿宋_GB2312" w:eastAsia="仿宋_GB2312"/>
                <w:sz w:val="19"/>
                <w:szCs w:val="19"/>
                <w:lang w:val="en-US" w:eastAsia="zh-CN"/>
              </w:rPr>
              <w:pict>
                <v:shape id="_x0000_s1039" o:spid="_x0000_s1039" o:spt="202" type="#_x0000_t202" style="position:absolute;left:0pt;margin-left:216pt;margin-top:124.8pt;height:54.6pt;width:27pt;z-index:251673600;mso-width-relative:page;mso-height-relative:page;" stroked="f" coordsize="21600,21600">
                  <v:path/>
                  <v:fill focussize="0,0"/>
                  <v:stroke on="f" joinstyle="miter"/>
                  <v:imagedata o:title=""/>
                  <o:lock v:ext="edit"/>
                  <v:textbox>
                    <w:txbxContent>
                      <w:p>
                        <w:pPr>
                          <w:rPr>
                            <w:rFonts w:hint="eastAsia" w:ascii="仿宋_GB2312" w:eastAsia="仿宋_GB2312"/>
                            <w:sz w:val="24"/>
                          </w:rPr>
                        </w:pPr>
                      </w:p>
                    </w:txbxContent>
                  </v:textbox>
                </v:shape>
              </w:pict>
            </w:r>
          </w:p>
          <w:p>
            <w:pPr>
              <w:rPr>
                <w:rFonts w:hint="eastAsia" w:ascii="仿宋_GB2312" w:eastAsia="仿宋_GB2312"/>
                <w:sz w:val="20"/>
                <w:szCs w:val="20"/>
              </w:rPr>
            </w:pPr>
            <w:r>
              <w:rPr>
                <w:rFonts w:hint="eastAsia" w:ascii="仿宋_GB2312" w:eastAsia="仿宋_GB2312"/>
                <w:sz w:val="19"/>
                <w:szCs w:val="19"/>
                <w:lang w:val="en-US" w:eastAsia="zh-CN"/>
              </w:rPr>
              <w:pict>
                <v:line id="_x0000_s1058" o:spid="_x0000_s1058" o:spt="20" style="position:absolute;left:0pt;flip:x y;margin-left:28.1pt;margin-top:2.8pt;height:102.55pt;width:0.3pt;z-index:251693056;mso-width-relative:page;mso-height-relative:page;" coordsize="21600,21600">
                  <v:path arrowok="t"/>
                  <v:fill focussize="0,0"/>
                  <v:stroke endarrow="block"/>
                  <v:imagedata o:title=""/>
                  <o:lock v:ext="edit"/>
                </v:line>
              </w:pict>
            </w:r>
            <w:r>
              <w:rPr>
                <w:rFonts w:hint="eastAsia" w:ascii="仿宋_GB2312" w:eastAsia="仿宋_GB2312"/>
                <w:sz w:val="19"/>
                <w:szCs w:val="19"/>
                <w:lang w:val="en-US" w:eastAsia="zh-CN"/>
              </w:rPr>
              <w:pict>
                <v:line id="_x0000_s1038" o:spid="_x0000_s1038" o:spt="20" style="position:absolute;left:0pt;margin-left:169.7pt;margin-top:2.3pt;height:85.8pt;width:0.05pt;z-index:251672576;mso-width-relative:page;mso-height-relative:page;" coordsize="21600,21600">
                  <v:path arrowok="t"/>
                  <v:fill focussize="0,0"/>
                  <v:stroke endarrow="block"/>
                  <v:imagedata o:title=""/>
                  <o:lock v:ext="edit"/>
                </v:line>
              </w:pict>
            </w:r>
          </w:p>
          <w:p>
            <w:pPr>
              <w:rPr>
                <w:rFonts w:hint="eastAsia" w:ascii="仿宋_GB2312" w:eastAsia="仿宋_GB2312"/>
                <w:sz w:val="20"/>
                <w:szCs w:val="20"/>
              </w:rPr>
            </w:pPr>
          </w:p>
          <w:p>
            <w:pPr>
              <w:rPr>
                <w:rFonts w:hint="eastAsia" w:ascii="仿宋_GB2312" w:eastAsia="仿宋_GB2312"/>
                <w:sz w:val="20"/>
                <w:szCs w:val="20"/>
              </w:rPr>
            </w:pPr>
            <w:r>
              <w:rPr>
                <w:rFonts w:hint="eastAsia" w:ascii="仿宋_GB2312" w:eastAsia="仿宋_GB2312"/>
                <w:sz w:val="19"/>
                <w:szCs w:val="19"/>
                <w:lang w:val="en-US" w:eastAsia="zh-CN"/>
              </w:rPr>
              <w:pict>
                <v:shape id="_x0000_s1028" o:spid="_x0000_s1028" o:spt="202" type="#_x0000_t202" style="position:absolute;left:0pt;margin-left:239.55pt;margin-top:3.4pt;height:39.5pt;width:111.75pt;z-index:251662336;mso-width-relative:page;mso-height-relative:page;" coordsize="21600,21600">
                  <v:path/>
                  <v:fill focussize="0,0"/>
                  <v:stroke joinstyle="miter"/>
                  <v:imagedata o:title=""/>
                  <o:lock v:ext="edit"/>
                  <v:textbox>
                    <w:txbxContent>
                      <w:p>
                        <w:pPr>
                          <w:spacing w:line="320" w:lineRule="exact"/>
                          <w:jc w:val="center"/>
                          <w:rPr>
                            <w:rFonts w:hint="eastAsia" w:ascii="仿宋_GB2312" w:eastAsia="仿宋_GB2312"/>
                            <w:szCs w:val="21"/>
                          </w:rPr>
                        </w:pPr>
                        <w:r>
                          <w:rPr>
                            <w:rFonts w:hint="eastAsia" w:ascii="仿宋_GB2312" w:eastAsia="仿宋_GB2312"/>
                            <w:szCs w:val="21"/>
                          </w:rPr>
                          <w:t>检测、鉴定、监督、考核等</w:t>
                        </w:r>
                      </w:p>
                    </w:txbxContent>
                  </v:textbox>
                </v:shape>
              </w:pict>
            </w:r>
          </w:p>
          <w:p>
            <w:pPr>
              <w:rPr>
                <w:rFonts w:hint="eastAsia" w:ascii="仿宋_GB2312" w:eastAsia="仿宋_GB2312"/>
                <w:sz w:val="20"/>
                <w:szCs w:val="20"/>
              </w:rPr>
            </w:pPr>
          </w:p>
          <w:p>
            <w:pPr>
              <w:rPr>
                <w:rFonts w:hint="eastAsia" w:ascii="仿宋_GB2312" w:eastAsia="仿宋_GB2312"/>
                <w:sz w:val="20"/>
                <w:szCs w:val="20"/>
              </w:rPr>
            </w:pPr>
            <w:r>
              <w:rPr>
                <w:rFonts w:hint="eastAsia" w:ascii="仿宋_GB2312" w:eastAsia="仿宋_GB2312"/>
                <w:sz w:val="19"/>
                <w:szCs w:val="19"/>
                <w:lang w:val="en-US" w:eastAsia="zh-CN"/>
              </w:rPr>
              <w:pict>
                <v:line id="_x0000_s1043" o:spid="_x0000_s1043" o:spt="20" style="position:absolute;left:0pt;margin-left:298.55pt;margin-top:12.2pt;height:31.25pt;width:0.05pt;z-index:251677696;mso-width-relative:page;mso-height-relative:page;" coordsize="21600,21600">
                  <v:path arrowok="t"/>
                  <v:fill focussize="0,0"/>
                  <v:stroke/>
                  <v:imagedata o:title=""/>
                  <o:lock v:ext="edit"/>
                </v:line>
              </w:pict>
            </w:r>
          </w:p>
          <w:p>
            <w:pPr>
              <w:rPr>
                <w:rFonts w:hint="eastAsia" w:ascii="仿宋_GB2312" w:eastAsia="仿宋_GB2312"/>
                <w:sz w:val="20"/>
                <w:szCs w:val="20"/>
              </w:rPr>
            </w:pPr>
            <w:r>
              <w:rPr>
                <w:rFonts w:hint="eastAsia" w:ascii="仿宋_GB2312" w:eastAsia="仿宋_GB2312"/>
                <w:sz w:val="19"/>
                <w:szCs w:val="19"/>
                <w:lang w:val="en-US" w:eastAsia="zh-CN"/>
              </w:rPr>
              <w:pict>
                <v:shape id="_x0000_s1046" o:spid="_x0000_s1046" o:spt="202" type="#_x0000_t202" style="position:absolute;left:0pt;margin-left:57.1pt;margin-top:3.65pt;height:20.35pt;width:56.45pt;z-index:251680768;mso-width-relative:page;mso-height-relative:page;" stroked="f" coordsize="21600,21600">
                  <v:path/>
                  <v:fill focussize="0,0"/>
                  <v:stroke on="f" joinstyle="miter"/>
                  <v:imagedata o:title=""/>
                  <o:lock v:ext="edit"/>
                  <v:textbox>
                    <w:txbxContent>
                      <w:p>
                        <w:pPr>
                          <w:rPr>
                            <w:rFonts w:hint="eastAsia" w:ascii="仿宋_GB2312" w:eastAsia="仿宋_GB2312"/>
                            <w:szCs w:val="21"/>
                          </w:rPr>
                        </w:pPr>
                        <w:r>
                          <w:rPr>
                            <w:rFonts w:hint="eastAsia" w:ascii="仿宋_GB2312" w:eastAsia="仿宋_GB2312"/>
                            <w:szCs w:val="21"/>
                          </w:rPr>
                          <w:t>不合格</w:t>
                        </w:r>
                      </w:p>
                    </w:txbxContent>
                  </v:textbox>
                </v:shape>
              </w:pict>
            </w:r>
            <w:r>
              <w:rPr>
                <w:rFonts w:hint="eastAsia" w:ascii="仿宋_GB2312" w:eastAsia="仿宋_GB2312"/>
                <w:sz w:val="19"/>
                <w:szCs w:val="19"/>
                <w:lang w:val="en-US" w:eastAsia="zh-CN"/>
              </w:rPr>
              <w:pict>
                <v:shape id="_x0000_s1030" o:spid="_x0000_s1030" o:spt="202" type="#_x0000_t202" style="position:absolute;left:0pt;margin-left:137.8pt;margin-top:10.35pt;height:31.65pt;width:74.9pt;z-index:251664384;mso-width-relative:page;mso-height-relative:page;" coordsize="21600,21600">
                  <v:path/>
                  <v:fill focussize="0,0"/>
                  <v:stroke joinstyle="miter"/>
                  <v:imagedata o:title=""/>
                  <o:lock v:ext="edit"/>
                  <v:textbox>
                    <w:txbxContent>
                      <w:p>
                        <w:pPr>
                          <w:spacing w:line="400" w:lineRule="exact"/>
                          <w:jc w:val="center"/>
                          <w:rPr>
                            <w:rFonts w:hint="eastAsia" w:ascii="仿宋_GB2312" w:eastAsia="仿宋_GB2312"/>
                            <w:szCs w:val="21"/>
                          </w:rPr>
                        </w:pPr>
                        <w:r>
                          <w:rPr>
                            <w:rFonts w:hint="eastAsia" w:ascii="仿宋_GB2312" w:eastAsia="仿宋_GB2312"/>
                            <w:szCs w:val="21"/>
                          </w:rPr>
                          <w:t>现场审核</w:t>
                        </w:r>
                      </w:p>
                    </w:txbxContent>
                  </v:textbox>
                </v:shape>
              </w:pict>
            </w:r>
          </w:p>
          <w:p>
            <w:pPr>
              <w:rPr>
                <w:rFonts w:hint="eastAsia" w:ascii="仿宋_GB2312" w:eastAsia="仿宋_GB2312"/>
                <w:sz w:val="20"/>
                <w:szCs w:val="20"/>
              </w:rPr>
            </w:pPr>
            <w:r>
              <w:rPr>
                <w:rFonts w:hint="eastAsia" w:ascii="仿宋_GB2312" w:eastAsia="仿宋_GB2312"/>
                <w:sz w:val="19"/>
                <w:szCs w:val="19"/>
                <w:lang w:val="en-US" w:eastAsia="zh-CN"/>
              </w:rPr>
              <w:pict>
                <v:line id="_x0000_s1044" o:spid="_x0000_s1044" o:spt="20" style="position:absolute;left:0pt;flip:x;margin-left:213.3pt;margin-top:12.75pt;height:0pt;width:85.6pt;z-index:251678720;mso-width-relative:page;mso-height-relative:page;" coordsize="21600,21600">
                  <v:path arrowok="t"/>
                  <v:fill focussize="0,0"/>
                  <v:stroke endarrow="block"/>
                  <v:imagedata o:title=""/>
                  <o:lock v:ext="edit"/>
                </v:line>
              </w:pict>
            </w:r>
            <w:r>
              <w:rPr>
                <w:rFonts w:hint="eastAsia" w:ascii="仿宋_GB2312" w:eastAsia="仿宋_GB2312"/>
                <w:sz w:val="19"/>
                <w:szCs w:val="19"/>
                <w:lang w:val="en-US" w:eastAsia="zh-CN"/>
              </w:rPr>
              <w:pict>
                <v:line id="_x0000_s1057" o:spid="_x0000_s1057" o:spt="20" style="position:absolute;left:0pt;flip:x;margin-left:28.4pt;margin-top:12pt;height:0pt;width:109.6pt;z-index:251692032;mso-width-relative:page;mso-height-relative:page;" coordsize="21600,21600">
                  <v:path arrowok="t"/>
                  <v:fill focussize="0,0"/>
                  <v:stroke/>
                  <v:imagedata o:title=""/>
                  <o:lock v:ext="edit"/>
                </v:line>
              </w:pict>
            </w:r>
          </w:p>
          <w:p>
            <w:pPr>
              <w:rPr>
                <w:rFonts w:hint="eastAsia" w:ascii="仿宋_GB2312" w:eastAsia="仿宋_GB2312"/>
                <w:sz w:val="20"/>
                <w:szCs w:val="20"/>
              </w:rPr>
            </w:pPr>
            <w:r>
              <w:rPr>
                <w:rFonts w:hint="eastAsia" w:ascii="仿宋_GB2312" w:eastAsia="仿宋_GB2312"/>
                <w:sz w:val="19"/>
                <w:szCs w:val="19"/>
                <w:lang w:val="en-US" w:eastAsia="zh-CN"/>
              </w:rPr>
              <w:pict>
                <v:line id="_x0000_s1047" o:spid="_x0000_s1047" o:spt="20" style="position:absolute;left:0pt;margin-left:173.95pt;margin-top:11.05pt;height:39pt;width:0.05pt;z-index:251681792;mso-width-relative:page;mso-height-relative:page;" coordsize="21600,21600">
                  <v:path arrowok="t"/>
                  <v:fill focussize="0,0"/>
                  <v:stroke endarrow="block"/>
                  <v:imagedata o:title=""/>
                  <o:lock v:ext="edit"/>
                </v:line>
              </w:pict>
            </w:r>
            <w:r>
              <w:rPr>
                <w:rFonts w:hint="eastAsia" w:ascii="仿宋_GB2312" w:eastAsia="仿宋_GB2312"/>
                <w:sz w:val="19"/>
                <w:szCs w:val="19"/>
                <w:lang w:val="en-US" w:eastAsia="zh-CN"/>
              </w:rPr>
              <w:pict>
                <v:shape id="_x0000_s1045" o:spid="_x0000_s1045" o:spt="202" type="#_x0000_t202" style="position:absolute;left:0pt;margin-left:228.6pt;margin-top:0.25pt;height:23.4pt;width:63pt;z-index:251679744;mso-width-relative:page;mso-height-relative:page;" stroked="f" coordsize="21600,21600">
                  <v:path/>
                  <v:fill focussize="0,0"/>
                  <v:stroke on="f" joinstyle="miter"/>
                  <v:imagedata o:title=""/>
                  <o:lock v:ext="edit"/>
                  <v:textbox>
                    <w:txbxContent>
                      <w:p>
                        <w:pPr>
                          <w:rPr>
                            <w:rFonts w:hint="eastAsia" w:ascii="仿宋_GB2312" w:eastAsia="仿宋_GB2312"/>
                            <w:szCs w:val="21"/>
                          </w:rPr>
                        </w:pPr>
                        <w:r>
                          <w:rPr>
                            <w:rFonts w:hint="eastAsia" w:ascii="仿宋_GB2312" w:eastAsia="仿宋_GB2312"/>
                            <w:szCs w:val="21"/>
                          </w:rPr>
                          <w:t>补全材料</w:t>
                        </w:r>
                      </w:p>
                    </w:txbxContent>
                  </v:textbox>
                </v:shape>
              </w:pict>
            </w:r>
          </w:p>
          <w:p>
            <w:pPr>
              <w:rPr>
                <w:rFonts w:hint="eastAsia" w:ascii="仿宋_GB2312" w:eastAsia="仿宋_GB2312"/>
                <w:sz w:val="20"/>
                <w:szCs w:val="20"/>
              </w:rPr>
            </w:pPr>
          </w:p>
          <w:p>
            <w:pPr>
              <w:rPr>
                <w:rFonts w:hint="eastAsia" w:ascii="仿宋_GB2312" w:eastAsia="仿宋_GB2312"/>
                <w:sz w:val="20"/>
                <w:szCs w:val="20"/>
              </w:rPr>
            </w:pPr>
          </w:p>
          <w:p>
            <w:pPr>
              <w:rPr>
                <w:rFonts w:hint="eastAsia" w:ascii="仿宋_GB2312" w:eastAsia="仿宋_GB2312"/>
                <w:sz w:val="20"/>
                <w:szCs w:val="20"/>
              </w:rPr>
            </w:pPr>
            <w:r>
              <w:rPr>
                <w:rFonts w:hint="eastAsia" w:ascii="仿宋_GB2312" w:eastAsia="仿宋_GB2312"/>
                <w:sz w:val="19"/>
                <w:szCs w:val="19"/>
                <w:lang w:val="en-US" w:eastAsia="zh-CN"/>
              </w:rPr>
              <w:pict>
                <v:shape id="_x0000_s1031" o:spid="_x0000_s1031" o:spt="202" type="#_x0000_t202" style="position:absolute;left:0pt;margin-left:140.75pt;margin-top:3.5pt;height:27pt;width:66.6pt;z-index:251665408;mso-width-relative:page;mso-height-relative:page;" coordsize="21600,21600">
                  <v:path/>
                  <v:fill focussize="0,0"/>
                  <v:stroke joinstyle="miter"/>
                  <v:imagedata o:title=""/>
                  <o:lock v:ext="edit"/>
                  <v:textbox>
                    <w:txbxContent>
                      <w:p>
                        <w:pPr>
                          <w:spacing w:line="400" w:lineRule="exact"/>
                          <w:jc w:val="center"/>
                          <w:rPr>
                            <w:rFonts w:hint="eastAsia" w:ascii="仿宋_GB2312" w:eastAsia="仿宋_GB2312"/>
                            <w:szCs w:val="21"/>
                          </w:rPr>
                        </w:pPr>
                        <w:r>
                          <w:rPr>
                            <w:rFonts w:hint="eastAsia" w:ascii="仿宋_GB2312" w:eastAsia="仿宋_GB2312"/>
                            <w:szCs w:val="21"/>
                          </w:rPr>
                          <w:t>受理</w:t>
                        </w:r>
                      </w:p>
                    </w:txbxContent>
                  </v:textbox>
                </v:shape>
              </w:pict>
            </w:r>
          </w:p>
          <w:p>
            <w:pPr>
              <w:rPr>
                <w:rFonts w:hint="eastAsia" w:ascii="仿宋_GB2312" w:eastAsia="仿宋_GB2312"/>
                <w:sz w:val="20"/>
                <w:szCs w:val="20"/>
              </w:rPr>
            </w:pPr>
            <w:r>
              <w:rPr>
                <w:rFonts w:hint="eastAsia" w:ascii="仿宋_GB2312" w:eastAsia="仿宋_GB2312"/>
                <w:sz w:val="19"/>
                <w:szCs w:val="19"/>
                <w:lang w:val="en-US" w:eastAsia="zh-CN"/>
              </w:rPr>
              <w:pict>
                <v:line id="_x0000_s1054" o:spid="_x0000_s1054" o:spt="20" style="position:absolute;left:0pt;flip:y;margin-left:351.6pt;margin-top:2.6pt;height:76.7pt;width:0.35pt;z-index:251688960;mso-width-relative:page;mso-height-relative:page;" coordsize="21600,21600">
                  <v:path arrowok="t"/>
                  <v:fill focussize="0,0"/>
                  <v:stroke endarrow="block"/>
                  <v:imagedata o:title=""/>
                  <o:lock v:ext="edit"/>
                </v:line>
              </w:pict>
            </w:r>
            <w:r>
              <w:rPr>
                <w:rFonts w:hint="eastAsia" w:ascii="仿宋_GB2312" w:eastAsia="仿宋_GB2312"/>
                <w:sz w:val="19"/>
                <w:szCs w:val="19"/>
                <w:lang w:val="en-US" w:eastAsia="zh-CN"/>
              </w:rPr>
              <w:pict>
                <v:line id="_x0000_s1052" o:spid="_x0000_s1052" o:spt="20" style="position:absolute;left:0pt;margin-left:207.95pt;margin-top:2.1pt;height:0pt;width:162.7pt;z-index:251686912;mso-width-relative:page;mso-height-relative:page;" coordsize="21600,21600">
                  <v:path arrowok="t"/>
                  <v:fill focussize="0,0"/>
                  <v:stroke/>
                  <v:imagedata o:title=""/>
                  <o:lock v:ext="edit"/>
                </v:line>
              </w:pict>
            </w:r>
          </w:p>
          <w:p>
            <w:pPr>
              <w:rPr>
                <w:rFonts w:hint="eastAsia" w:ascii="仿宋_GB2312" w:eastAsia="仿宋_GB2312"/>
                <w:sz w:val="20"/>
                <w:szCs w:val="20"/>
              </w:rPr>
            </w:pPr>
            <w:r>
              <w:rPr>
                <w:rFonts w:hint="eastAsia" w:ascii="仿宋_GB2312" w:eastAsia="仿宋_GB2312"/>
                <w:sz w:val="19"/>
                <w:szCs w:val="19"/>
                <w:lang w:val="en-US" w:eastAsia="zh-CN"/>
              </w:rPr>
              <w:pict>
                <v:line id="_x0000_s1048" o:spid="_x0000_s1048" o:spt="20" style="position:absolute;left:0pt;margin-left:174.2pt;margin-top:-0.45pt;height:31.2pt;width:0.05pt;z-index:251682816;mso-width-relative:page;mso-height-relative:page;" coordsize="21600,21600">
                  <v:path arrowok="t"/>
                  <v:fill focussize="0,0"/>
                  <v:stroke endarrow="block"/>
                  <v:imagedata o:title=""/>
                  <o:lock v:ext="edit"/>
                </v:line>
              </w:pict>
            </w:r>
          </w:p>
          <w:p>
            <w:pPr>
              <w:rPr>
                <w:rFonts w:hint="eastAsia" w:ascii="仿宋_GB2312" w:eastAsia="仿宋_GB2312"/>
                <w:sz w:val="20"/>
                <w:szCs w:val="20"/>
              </w:rPr>
            </w:pPr>
          </w:p>
          <w:p>
            <w:pPr>
              <w:rPr>
                <w:rFonts w:hint="eastAsia" w:ascii="仿宋_GB2312" w:eastAsia="仿宋_GB2312"/>
                <w:sz w:val="20"/>
                <w:szCs w:val="20"/>
              </w:rPr>
            </w:pPr>
            <w:r>
              <w:rPr>
                <w:rFonts w:hint="eastAsia" w:ascii="仿宋_GB2312" w:eastAsia="仿宋_GB2312"/>
                <w:sz w:val="19"/>
                <w:szCs w:val="19"/>
                <w:lang w:val="en-US" w:eastAsia="zh-CN"/>
              </w:rPr>
              <w:pict>
                <v:shape id="_x0000_s1032" o:spid="_x0000_s1032" o:spt="202" type="#_x0000_t202" style="position:absolute;left:0pt;margin-left:127.5pt;margin-top:1.55pt;height:31.2pt;width:95.55pt;z-index:251666432;mso-width-relative:page;mso-height-relative:page;" coordsize="21600,21600">
                  <v:path/>
                  <v:fill focussize="0,0"/>
                  <v:stroke joinstyle="miter"/>
                  <v:imagedata o:title=""/>
                  <o:lock v:ext="edit"/>
                  <v:textbox>
                    <w:txbxContent>
                      <w:p>
                        <w:pPr>
                          <w:spacing w:line="400" w:lineRule="exact"/>
                          <w:jc w:val="center"/>
                          <w:rPr>
                            <w:rFonts w:hint="eastAsia" w:ascii="仿宋_GB2312" w:eastAsia="仿宋_GB2312"/>
                            <w:szCs w:val="21"/>
                          </w:rPr>
                        </w:pPr>
                        <w:r>
                          <w:rPr>
                            <w:rFonts w:hint="eastAsia" w:ascii="仿宋_GB2312" w:eastAsia="仿宋_GB2312"/>
                            <w:szCs w:val="21"/>
                          </w:rPr>
                          <w:t>合议审批</w:t>
                        </w:r>
                      </w:p>
                    </w:txbxContent>
                  </v:textbox>
                </v:shape>
              </w:pict>
            </w:r>
          </w:p>
          <w:p>
            <w:pPr>
              <w:rPr>
                <w:rFonts w:hint="eastAsia" w:ascii="仿宋_GB2312" w:eastAsia="仿宋_GB2312"/>
                <w:sz w:val="20"/>
                <w:szCs w:val="20"/>
              </w:rPr>
            </w:pPr>
          </w:p>
          <w:p>
            <w:pPr>
              <w:rPr>
                <w:rFonts w:hint="eastAsia" w:ascii="仿宋_GB2312" w:eastAsia="仿宋_GB2312"/>
                <w:sz w:val="20"/>
                <w:szCs w:val="20"/>
              </w:rPr>
            </w:pPr>
            <w:r>
              <w:rPr>
                <w:rFonts w:hint="eastAsia" w:ascii="仿宋_GB2312" w:eastAsia="仿宋_GB2312"/>
                <w:sz w:val="19"/>
                <w:szCs w:val="19"/>
                <w:lang w:val="en-US" w:eastAsia="zh-CN"/>
              </w:rPr>
              <w:pict>
                <v:line id="_x0000_s1049" o:spid="_x0000_s1049" o:spt="20" style="position:absolute;left:0pt;flip:x;margin-left:174.25pt;margin-top:2.05pt;height:23.95pt;width:0.6pt;z-index:251683840;mso-width-relative:page;mso-height-relative:page;" coordsize="21600,21600">
                  <v:path arrowok="t"/>
                  <v:fill focussize="0,0"/>
                  <v:stroke endarrow="block"/>
                  <v:imagedata o:title=""/>
                  <o:lock v:ext="edit"/>
                </v:line>
              </w:pict>
            </w:r>
          </w:p>
          <w:tbl>
            <w:tblPr>
              <w:tblStyle w:val="15"/>
              <w:tblpPr w:leftFromText="180" w:rightFromText="180" w:vertAnchor="text" w:horzAnchor="margin" w:tblpXSpec="right" w:tblpY="-273"/>
              <w:tblOverlap w:val="never"/>
              <w:tblW w:w="1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07" w:type="dxa"/>
                </w:tcPr>
                <w:p>
                  <w:pPr>
                    <w:spacing w:line="400" w:lineRule="exact"/>
                    <w:rPr>
                      <w:rFonts w:hint="eastAsia"/>
                      <w:szCs w:val="21"/>
                    </w:rPr>
                  </w:pPr>
                  <w:r>
                    <w:rPr>
                      <w:rFonts w:hint="eastAsia"/>
                      <w:szCs w:val="21"/>
                    </w:rPr>
                    <w:t xml:space="preserve"> 20个工作日</w:t>
                  </w:r>
                </w:p>
              </w:tc>
            </w:tr>
          </w:tbl>
          <w:p>
            <w:pPr>
              <w:rPr>
                <w:rFonts w:hint="eastAsia" w:ascii="仿宋_GB2312" w:eastAsia="仿宋_GB2312"/>
                <w:sz w:val="20"/>
                <w:szCs w:val="20"/>
              </w:rPr>
            </w:pPr>
            <w:r>
              <w:rPr>
                <w:rFonts w:hint="eastAsia" w:ascii="仿宋_GB2312" w:eastAsia="仿宋_GB2312"/>
                <w:sz w:val="19"/>
                <w:szCs w:val="19"/>
                <w:lang w:val="en-US" w:eastAsia="zh-CN"/>
              </w:rPr>
              <w:pict>
                <v:shape id="_x0000_s1034" o:spid="_x0000_s1034" o:spt="202" type="#_x0000_t202" style="position:absolute;left:0pt;margin-left:47.75pt;margin-top:11.9pt;height:24.95pt;width:57.9pt;z-index:251668480;mso-width-relative:page;mso-height-relative:page;" coordsize="21600,21600">
                  <v:path/>
                  <v:fill focussize="0,0"/>
                  <v:stroke joinstyle="miter"/>
                  <v:imagedata o:title=""/>
                  <o:lock v:ext="edit"/>
                  <v:textbox>
                    <w:txbxContent>
                      <w:p>
                        <w:pPr>
                          <w:spacing w:line="400" w:lineRule="exact"/>
                          <w:jc w:val="center"/>
                          <w:rPr>
                            <w:rFonts w:hint="eastAsia" w:ascii="仿宋_GB2312" w:eastAsia="仿宋_GB2312"/>
                            <w:szCs w:val="21"/>
                          </w:rPr>
                        </w:pPr>
                        <w:r>
                          <w:rPr>
                            <w:rFonts w:hint="eastAsia" w:ascii="仿宋_GB2312" w:eastAsia="仿宋_GB2312"/>
                            <w:szCs w:val="21"/>
                          </w:rPr>
                          <w:t>归档管理</w:t>
                        </w:r>
                      </w:p>
                    </w:txbxContent>
                  </v:textbox>
                </v:shape>
              </w:pict>
            </w:r>
            <w:r>
              <w:rPr>
                <w:rFonts w:hint="eastAsia" w:ascii="仿宋_GB2312" w:eastAsia="仿宋_GB2312"/>
                <w:sz w:val="19"/>
                <w:szCs w:val="19"/>
                <w:lang w:val="en-US" w:eastAsia="zh-CN"/>
              </w:rPr>
              <w:pict>
                <v:shape id="_x0000_s1033" o:spid="_x0000_s1033" o:spt="202" type="#_x0000_t202" style="position:absolute;left:0pt;margin-left:141.05pt;margin-top:11.4pt;height:25pt;width:83.3pt;z-index:251667456;mso-width-relative:page;mso-height-relative:page;" coordsize="21600,21600">
                  <v:path/>
                  <v:fill focussize="0,0"/>
                  <v:stroke joinstyle="miter"/>
                  <v:imagedata o:title=""/>
                  <o:lock v:ext="edit"/>
                  <v:textbox>
                    <w:txbxContent>
                      <w:p>
                        <w:pPr>
                          <w:spacing w:line="400" w:lineRule="exact"/>
                          <w:jc w:val="center"/>
                          <w:rPr>
                            <w:rFonts w:hint="eastAsia" w:ascii="仿宋_GB2312" w:eastAsia="仿宋_GB2312"/>
                            <w:szCs w:val="21"/>
                          </w:rPr>
                        </w:pPr>
                        <w:r>
                          <w:rPr>
                            <w:rFonts w:hint="eastAsia" w:ascii="仿宋_GB2312" w:eastAsia="仿宋_GB2312"/>
                            <w:szCs w:val="21"/>
                          </w:rPr>
                          <w:t>窗口制证</w:t>
                        </w:r>
                      </w:p>
                      <w:p/>
                    </w:txbxContent>
                  </v:textbox>
                </v:shape>
              </w:pict>
            </w:r>
          </w:p>
          <w:p>
            <w:pPr>
              <w:rPr>
                <w:rFonts w:hint="eastAsia" w:ascii="仿宋_GB2312" w:eastAsia="仿宋_GB2312"/>
                <w:sz w:val="20"/>
                <w:szCs w:val="20"/>
              </w:rPr>
            </w:pPr>
            <w:r>
              <w:rPr>
                <w:rFonts w:hint="eastAsia" w:ascii="仿宋_GB2312" w:eastAsia="仿宋_GB2312"/>
                <w:sz w:val="19"/>
                <w:szCs w:val="19"/>
                <w:lang w:val="en-US" w:eastAsia="zh-CN"/>
              </w:rPr>
              <w:pict>
                <v:line id="_x0000_s1051" o:spid="_x0000_s1051" o:spt="20" style="position:absolute;left:0pt;flip:x;margin-left:105.35pt;margin-top:7.6pt;height:0pt;width:36pt;z-index:251685888;mso-width-relative:page;mso-height-relative:page;" coordsize="21600,21600">
                  <v:path arrowok="t"/>
                  <v:fill focussize="0,0"/>
                  <v:stroke endarrow="block"/>
                  <v:imagedata o:title=""/>
                  <o:lock v:ext="edit"/>
                </v:line>
              </w:pict>
            </w:r>
            <w:r>
              <w:rPr>
                <w:rFonts w:hint="eastAsia" w:ascii="仿宋_GB2312" w:eastAsia="仿宋_GB2312"/>
                <w:szCs w:val="21"/>
                <w:lang w:val="en-US" w:eastAsia="zh-CN"/>
              </w:rPr>
              <w:pict>
                <v:line id="_x0000_s1060" o:spid="_x0000_s1060" o:spt="20" style="position:absolute;left:0pt;margin-left:351.85pt;margin-top:-5.45pt;height:74.15pt;width:0.4pt;z-index:251696128;mso-width-relative:page;mso-height-relative:page;" coordsize="21600,21600">
                  <v:path arrowok="t"/>
                  <v:fill focussize="0,0"/>
                  <v:stroke endarrow="block"/>
                  <v:imagedata o:title=""/>
                  <o:lock v:ext="edit"/>
                </v:line>
              </w:pict>
            </w:r>
          </w:p>
          <w:p>
            <w:pPr>
              <w:rPr>
                <w:rFonts w:hint="eastAsia" w:ascii="仿宋_GB2312" w:eastAsia="仿宋_GB2312"/>
                <w:sz w:val="20"/>
                <w:szCs w:val="20"/>
              </w:rPr>
            </w:pPr>
            <w:r>
              <w:rPr>
                <w:rFonts w:hint="eastAsia" w:ascii="仿宋_GB2312" w:eastAsia="仿宋_GB2312"/>
                <w:sz w:val="19"/>
                <w:szCs w:val="19"/>
                <w:lang w:val="en-US" w:eastAsia="zh-CN"/>
              </w:rPr>
              <w:pict>
                <v:shape id="_x0000_s1056" o:spid="_x0000_s1056" o:spt="202" type="#_x0000_t202" style="position:absolute;left:0pt;margin-left:182.3pt;margin-top:10pt;height:23.4pt;width:54pt;z-index:-251625472;mso-width-relative:page;mso-height-relative:page;" stroked="f" coordsize="21600,21600">
                  <v:path/>
                  <v:fill focussize="0,0"/>
                  <v:stroke on="f" joinstyle="miter"/>
                  <v:imagedata o:title=""/>
                  <o:lock v:ext="edit"/>
                  <v:textbox>
                    <w:txbxContent>
                      <w:p>
                        <w:pPr>
                          <w:spacing w:line="400" w:lineRule="exact"/>
                          <w:rPr>
                            <w:rFonts w:hint="eastAsia" w:ascii="仿宋_GB2312" w:eastAsia="仿宋_GB2312"/>
                            <w:szCs w:val="21"/>
                          </w:rPr>
                        </w:pPr>
                        <w:r>
                          <w:rPr>
                            <w:rFonts w:hint="eastAsia" w:ascii="仿宋_GB2312" w:eastAsia="仿宋_GB2312"/>
                            <w:szCs w:val="21"/>
                          </w:rPr>
                          <w:t>发放</w:t>
                        </w:r>
                      </w:p>
                    </w:txbxContent>
                  </v:textbox>
                </v:shape>
              </w:pict>
            </w:r>
            <w:r>
              <w:rPr>
                <w:rFonts w:hint="eastAsia" w:ascii="仿宋_GB2312" w:eastAsia="仿宋_GB2312"/>
                <w:sz w:val="19"/>
                <w:szCs w:val="19"/>
                <w:lang w:val="en-US" w:eastAsia="zh-CN"/>
              </w:rPr>
              <w:pict>
                <v:line id="_x0000_s1050" o:spid="_x0000_s1050" o:spt="20" style="position:absolute;left:0pt;margin-left:178.8pt;margin-top:6.15pt;height:27pt;width:0pt;z-index:251684864;mso-width-relative:page;mso-height-relative:page;" coordsize="21600,21600">
                  <v:path arrowok="t"/>
                  <v:fill focussize="0,0"/>
                  <v:stroke endarrow="block"/>
                  <v:imagedata o:title=""/>
                  <o:lock v:ext="edit"/>
                </v:line>
              </w:pict>
            </w:r>
          </w:p>
          <w:p>
            <w:pPr>
              <w:rPr>
                <w:rFonts w:hint="eastAsia" w:ascii="仿宋_GB2312" w:eastAsia="仿宋_GB2312"/>
                <w:sz w:val="20"/>
                <w:szCs w:val="20"/>
              </w:rPr>
            </w:pPr>
          </w:p>
          <w:p>
            <w:pPr>
              <w:rPr>
                <w:rFonts w:hint="eastAsia" w:ascii="仿宋_GB2312" w:eastAsia="仿宋_GB2312"/>
                <w:sz w:val="20"/>
                <w:szCs w:val="20"/>
              </w:rPr>
            </w:pPr>
            <w:r>
              <w:rPr>
                <w:rFonts w:hint="eastAsia" w:ascii="仿宋_GB2312" w:eastAsia="仿宋_GB2312"/>
                <w:sz w:val="19"/>
                <w:szCs w:val="19"/>
                <w:lang w:val="en-US" w:eastAsia="zh-CN"/>
              </w:rPr>
              <w:pict>
                <v:shape id="_x0000_s1035" o:spid="_x0000_s1035" o:spt="202" type="#_x0000_t202" style="position:absolute;left:0pt;margin-left:141.65pt;margin-top:2.7pt;height:31.3pt;width:83.3pt;z-index:251669504;mso-width-relative:page;mso-height-relative:page;" coordsize="21600,21600">
                  <v:path/>
                  <v:fill focussize="0,0"/>
                  <v:stroke joinstyle="miter"/>
                  <v:imagedata o:title=""/>
                  <o:lock v:ext="edit"/>
                  <v:textbox>
                    <w:txbxContent>
                      <w:p>
                        <w:pPr>
                          <w:spacing w:line="400" w:lineRule="exact"/>
                          <w:jc w:val="center"/>
                          <w:rPr>
                            <w:rFonts w:hint="eastAsia" w:ascii="仿宋_GB2312" w:eastAsia="仿宋_GB2312"/>
                            <w:szCs w:val="21"/>
                          </w:rPr>
                        </w:pPr>
                        <w:r>
                          <w:rPr>
                            <w:rFonts w:hint="eastAsia" w:ascii="仿宋_GB2312" w:eastAsia="仿宋_GB2312"/>
                            <w:szCs w:val="21"/>
                          </w:rPr>
                          <w:t>行政相对人</w:t>
                        </w:r>
                      </w:p>
                    </w:txbxContent>
                  </v:textbox>
                </v:shape>
              </w:pict>
            </w:r>
          </w:p>
          <w:p>
            <w:pPr>
              <w:rPr>
                <w:rFonts w:ascii="仿宋_GB2312" w:eastAsia="仿宋_GB2312"/>
                <w:sz w:val="20"/>
                <w:szCs w:val="20"/>
              </w:rPr>
            </w:pPr>
            <w:r>
              <w:rPr>
                <w:rFonts w:hint="eastAsia" w:ascii="仿宋_GB2312" w:eastAsia="仿宋_GB2312"/>
                <w:sz w:val="19"/>
                <w:szCs w:val="19"/>
                <w:lang w:val="en-US" w:eastAsia="zh-CN"/>
              </w:rPr>
              <w:pict>
                <v:line id="_x0000_s1053" o:spid="_x0000_s1053" o:spt="20" style="position:absolute;left:0pt;margin-left:225.25pt;margin-top:6.8pt;height:0pt;width:145.7pt;z-index:251687936;mso-width-relative:page;mso-height-relative:page;" coordsize="21600,21600">
                  <v:path arrowok="t"/>
                  <v:fill focussize="0,0"/>
                  <v:stroke/>
                  <v:imagedata o:title=""/>
                  <o:lock v:ext="edit"/>
                </v:line>
              </w:pict>
            </w:r>
          </w:p>
          <w:p>
            <w:pPr>
              <w:widowControl/>
              <w:jc w:val="center"/>
              <w:rPr>
                <w:color w:val="000000"/>
                <w:kern w:val="0"/>
                <w:sz w:val="22"/>
                <w:szCs w:val="21"/>
              </w:rPr>
            </w:pPr>
          </w:p>
        </w:tc>
      </w:tr>
      <w:tr>
        <w:tblPrEx>
          <w:tblLayout w:type="fixed"/>
          <w:tblCellMar>
            <w:top w:w="0" w:type="dxa"/>
            <w:left w:w="108" w:type="dxa"/>
            <w:bottom w:w="0" w:type="dxa"/>
            <w:right w:w="108" w:type="dxa"/>
          </w:tblCellMar>
        </w:tblPrEx>
        <w:trPr>
          <w:trHeight w:val="1787"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收费标准和收费依据</w:t>
            </w:r>
          </w:p>
        </w:tc>
        <w:tc>
          <w:tcPr>
            <w:tcW w:w="7865" w:type="dxa"/>
            <w:gridSpan w:val="8"/>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不收费</w:t>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审批时限</w:t>
            </w:r>
          </w:p>
        </w:tc>
        <w:tc>
          <w:tcPr>
            <w:tcW w:w="2657"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5个工作日</w:t>
            </w:r>
            <w:r>
              <w:rPr>
                <w:color w:val="000000"/>
                <w:kern w:val="0"/>
                <w:sz w:val="22"/>
              </w:rPr>
              <w:t>　</w:t>
            </w:r>
          </w:p>
        </w:tc>
        <w:tc>
          <w:tcPr>
            <w:tcW w:w="1974" w:type="dxa"/>
            <w:gridSpan w:val="2"/>
            <w:tcBorders>
              <w:top w:val="nil"/>
              <w:left w:val="nil"/>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申请接收</w:t>
            </w:r>
          </w:p>
        </w:tc>
        <w:tc>
          <w:tcPr>
            <w:tcW w:w="3234" w:type="dxa"/>
            <w:gridSpan w:val="3"/>
            <w:tcBorders>
              <w:top w:val="single" w:color="auto" w:sz="8" w:space="0"/>
              <w:left w:val="single" w:color="auto" w:sz="4" w:space="0"/>
              <w:bottom w:val="single" w:color="auto" w:sz="8" w:space="0"/>
              <w:right w:val="single" w:color="000000" w:sz="8" w:space="0"/>
            </w:tcBorders>
            <w:vAlign w:val="center"/>
          </w:tcPr>
          <w:p>
            <w:pPr>
              <w:jc w:val="center"/>
              <w:rPr>
                <w:color w:val="000000"/>
                <w:kern w:val="0"/>
                <w:sz w:val="22"/>
                <w:szCs w:val="21"/>
              </w:rPr>
            </w:pP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结果物名称</w:t>
            </w:r>
          </w:p>
        </w:tc>
        <w:tc>
          <w:tcPr>
            <w:tcW w:w="2657"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生活饮用水卫生许可证</w:t>
            </w:r>
            <w:r>
              <w:rPr>
                <w:color w:val="000000"/>
                <w:kern w:val="0"/>
                <w:sz w:val="22"/>
              </w:rPr>
              <w:t>　</w:t>
            </w:r>
          </w:p>
        </w:tc>
        <w:tc>
          <w:tcPr>
            <w:tcW w:w="1974" w:type="dxa"/>
            <w:gridSpan w:val="2"/>
            <w:tcBorders>
              <w:top w:val="single" w:color="auto" w:sz="8" w:space="0"/>
              <w:left w:val="nil"/>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结果物有效期</w:t>
            </w:r>
          </w:p>
        </w:tc>
        <w:tc>
          <w:tcPr>
            <w:tcW w:w="323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1"/>
              </w:rPr>
            </w:pPr>
            <w:r>
              <w:rPr>
                <w:rFonts w:hint="eastAsia"/>
                <w:color w:val="000000"/>
                <w:kern w:val="0"/>
                <w:sz w:val="22"/>
              </w:rPr>
              <w:t>4年</w:t>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咨询查询</w:t>
            </w:r>
          </w:p>
        </w:tc>
        <w:tc>
          <w:tcPr>
            <w:tcW w:w="2657" w:type="dxa"/>
            <w:gridSpan w:val="3"/>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rFonts w:hint="eastAsia"/>
                <w:color w:val="000000"/>
                <w:kern w:val="0"/>
                <w:sz w:val="22"/>
              </w:rPr>
              <w:t>68818221</w:t>
            </w:r>
            <w:r>
              <w:rPr>
                <w:color w:val="000000"/>
                <w:kern w:val="0"/>
                <w:sz w:val="22"/>
              </w:rPr>
              <w:t>　</w:t>
            </w:r>
          </w:p>
        </w:tc>
        <w:tc>
          <w:tcPr>
            <w:tcW w:w="1974" w:type="dxa"/>
            <w:gridSpan w:val="2"/>
            <w:tcBorders>
              <w:top w:val="nil"/>
              <w:left w:val="nil"/>
              <w:bottom w:val="single" w:color="auto" w:sz="8" w:space="0"/>
              <w:right w:val="single" w:color="auto" w:sz="4" w:space="0"/>
            </w:tcBorders>
            <w:vAlign w:val="center"/>
          </w:tcPr>
          <w:p>
            <w:pPr>
              <w:widowControl/>
              <w:jc w:val="center"/>
              <w:rPr>
                <w:color w:val="000000"/>
                <w:kern w:val="0"/>
                <w:sz w:val="22"/>
                <w:szCs w:val="21"/>
              </w:rPr>
            </w:pPr>
            <w:r>
              <w:rPr>
                <w:color w:val="000000"/>
                <w:kern w:val="0"/>
                <w:sz w:val="22"/>
              </w:rPr>
              <w:t>投诉渠道</w:t>
            </w:r>
          </w:p>
        </w:tc>
        <w:tc>
          <w:tcPr>
            <w:tcW w:w="3234" w:type="dxa"/>
            <w:gridSpan w:val="3"/>
            <w:tcBorders>
              <w:top w:val="single" w:color="auto" w:sz="8" w:space="0"/>
              <w:left w:val="single" w:color="auto" w:sz="4" w:space="0"/>
              <w:bottom w:val="single" w:color="auto" w:sz="8" w:space="0"/>
              <w:right w:val="single" w:color="000000" w:sz="8" w:space="0"/>
            </w:tcBorders>
            <w:vAlign w:val="center"/>
          </w:tcPr>
          <w:p>
            <w:pPr>
              <w:jc w:val="center"/>
              <w:rPr>
                <w:color w:val="000000"/>
                <w:kern w:val="0"/>
                <w:sz w:val="22"/>
                <w:szCs w:val="21"/>
              </w:rPr>
            </w:pPr>
            <w:r>
              <w:rPr>
                <w:rFonts w:hint="eastAsia"/>
                <w:color w:val="000000"/>
                <w:kern w:val="0"/>
                <w:sz w:val="22"/>
              </w:rPr>
              <w:t>68818322</w:t>
            </w:r>
            <w:r>
              <w:rPr>
                <w:color w:val="000000"/>
                <w:kern w:val="0"/>
                <w:sz w:val="22"/>
              </w:rPr>
              <w:t>　</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材料空表</w:t>
            </w:r>
          </w:p>
        </w:tc>
        <w:tc>
          <w:tcPr>
            <w:tcW w:w="7865" w:type="dxa"/>
            <w:gridSpan w:val="8"/>
            <w:tcBorders>
              <w:top w:val="single" w:color="auto" w:sz="8" w:space="0"/>
              <w:left w:val="nil"/>
              <w:bottom w:val="single" w:color="auto" w:sz="8" w:space="0"/>
              <w:right w:val="single" w:color="000000" w:sz="8" w:space="0"/>
            </w:tcBorders>
            <w:vAlign w:val="center"/>
          </w:tcPr>
          <w:p>
            <w:pPr>
              <w:widowControl/>
              <w:jc w:val="left"/>
              <w:rPr>
                <w:color w:val="000000"/>
                <w:kern w:val="0"/>
                <w:sz w:val="22"/>
                <w:szCs w:val="21"/>
              </w:rPr>
            </w:pPr>
            <w:r>
              <w:rPr>
                <w:rFonts w:hint="eastAsia"/>
                <w:color w:val="000000"/>
                <w:kern w:val="0"/>
                <w:sz w:val="22"/>
              </w:rPr>
              <w:t>1</w:t>
            </w:r>
            <w:r>
              <w:rPr>
                <w:color w:val="000000"/>
                <w:kern w:val="0"/>
                <w:sz w:val="22"/>
              </w:rPr>
              <w:t>《</w:t>
            </w:r>
            <w:r>
              <w:rPr>
                <w:rFonts w:hint="eastAsia"/>
                <w:color w:val="000000"/>
                <w:kern w:val="0"/>
                <w:sz w:val="22"/>
              </w:rPr>
              <w:t>生活饮用水卫生许可证</w:t>
            </w:r>
            <w:r>
              <w:rPr>
                <w:color w:val="000000"/>
                <w:kern w:val="0"/>
                <w:sz w:val="22"/>
              </w:rPr>
              <w:t>申请书》</w:t>
            </w:r>
            <w:r>
              <w:rPr>
                <w:rFonts w:hint="eastAsia"/>
                <w:color w:val="000000"/>
                <w:kern w:val="0"/>
                <w:sz w:val="22"/>
              </w:rPr>
              <w:t>2</w:t>
            </w:r>
            <w:r>
              <w:rPr>
                <w:color w:val="000000"/>
                <w:kern w:val="0"/>
                <w:sz w:val="22"/>
              </w:rPr>
              <w:t>《</w:t>
            </w:r>
            <w:r>
              <w:rPr>
                <w:rFonts w:hint="eastAsia"/>
                <w:color w:val="000000"/>
                <w:kern w:val="0"/>
                <w:sz w:val="22"/>
              </w:rPr>
              <w:t>卫生许可证变更</w:t>
            </w:r>
            <w:r>
              <w:rPr>
                <w:color w:val="000000"/>
                <w:kern w:val="0"/>
                <w:sz w:val="22"/>
              </w:rPr>
              <w:t>申请书》</w:t>
            </w:r>
            <w:r>
              <w:rPr>
                <w:rFonts w:hint="eastAsia"/>
                <w:color w:val="000000"/>
                <w:kern w:val="0"/>
                <w:sz w:val="22"/>
              </w:rPr>
              <w:t>3</w:t>
            </w:r>
            <w:r>
              <w:rPr>
                <w:color w:val="000000"/>
                <w:kern w:val="0"/>
                <w:sz w:val="22"/>
              </w:rPr>
              <w:t>《</w:t>
            </w:r>
            <w:r>
              <w:rPr>
                <w:rFonts w:hint="eastAsia"/>
                <w:color w:val="000000"/>
                <w:kern w:val="0"/>
                <w:sz w:val="22"/>
              </w:rPr>
              <w:t>卫生许可证补办</w:t>
            </w:r>
            <w:r>
              <w:rPr>
                <w:color w:val="000000"/>
                <w:kern w:val="0"/>
                <w:sz w:val="22"/>
              </w:rPr>
              <w:t>申请书》</w:t>
            </w:r>
            <w:r>
              <w:rPr>
                <w:rFonts w:hint="eastAsia"/>
                <w:color w:val="000000"/>
                <w:kern w:val="0"/>
                <w:sz w:val="22"/>
              </w:rPr>
              <w:t>4</w:t>
            </w:r>
            <w:r>
              <w:rPr>
                <w:color w:val="000000"/>
                <w:kern w:val="0"/>
                <w:sz w:val="22"/>
              </w:rPr>
              <w:t>《</w:t>
            </w:r>
            <w:r>
              <w:rPr>
                <w:rFonts w:hint="eastAsia"/>
                <w:color w:val="000000"/>
                <w:kern w:val="0"/>
                <w:sz w:val="22"/>
              </w:rPr>
              <w:t>卫生许可证核证</w:t>
            </w:r>
            <w:r>
              <w:rPr>
                <w:color w:val="000000"/>
                <w:kern w:val="0"/>
                <w:sz w:val="22"/>
              </w:rPr>
              <w:t>申请</w:t>
            </w:r>
            <w:r>
              <w:rPr>
                <w:rFonts w:hint="eastAsia"/>
                <w:color w:val="000000"/>
                <w:kern w:val="0"/>
                <w:sz w:val="22"/>
              </w:rPr>
              <w:t>表</w:t>
            </w:r>
            <w:r>
              <w:rPr>
                <w:color w:val="000000"/>
                <w:kern w:val="0"/>
                <w:sz w:val="22"/>
              </w:rPr>
              <w:t>》</w:t>
            </w:r>
            <w:r>
              <w:rPr>
                <w:rFonts w:hint="eastAsia"/>
                <w:color w:val="000000"/>
                <w:kern w:val="0"/>
                <w:sz w:val="22"/>
              </w:rPr>
              <w:t>5</w:t>
            </w:r>
            <w:r>
              <w:rPr>
                <w:color w:val="000000"/>
                <w:kern w:val="0"/>
                <w:sz w:val="22"/>
              </w:rPr>
              <w:t>《</w:t>
            </w:r>
            <w:r>
              <w:rPr>
                <w:rFonts w:hint="eastAsia"/>
                <w:color w:val="000000"/>
                <w:kern w:val="0"/>
                <w:sz w:val="22"/>
              </w:rPr>
              <w:t>卫生许可证注销申请表</w:t>
            </w:r>
            <w:r>
              <w:rPr>
                <w:color w:val="000000"/>
                <w:kern w:val="0"/>
                <w:sz w:val="22"/>
              </w:rPr>
              <w:t>》</w:t>
            </w:r>
            <w:r>
              <w:rPr>
                <w:rFonts w:hint="eastAsia"/>
                <w:color w:val="000000"/>
                <w:kern w:val="0"/>
                <w:sz w:val="22"/>
              </w:rPr>
              <w:t>6</w:t>
            </w:r>
            <w:r>
              <w:rPr>
                <w:color w:val="000000"/>
                <w:kern w:val="0"/>
                <w:sz w:val="22"/>
              </w:rPr>
              <w:t>《</w:t>
            </w:r>
            <w:r>
              <w:rPr>
                <w:rFonts w:hint="eastAsia"/>
                <w:color w:val="000000"/>
                <w:kern w:val="0"/>
                <w:sz w:val="22"/>
              </w:rPr>
              <w:t>代办授权委托书</w:t>
            </w:r>
            <w:r>
              <w:rPr>
                <w:color w:val="000000"/>
                <w:kern w:val="0"/>
                <w:sz w:val="22"/>
              </w:rPr>
              <w:t>》另附</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材料样张</w:t>
            </w:r>
          </w:p>
        </w:tc>
        <w:tc>
          <w:tcPr>
            <w:tcW w:w="7865" w:type="dxa"/>
            <w:gridSpan w:val="8"/>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《****申请书》样张 另附</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结果样本</w:t>
            </w:r>
          </w:p>
        </w:tc>
        <w:tc>
          <w:tcPr>
            <w:tcW w:w="7865" w:type="dxa"/>
            <w:gridSpan w:val="8"/>
            <w:tcBorders>
              <w:top w:val="single" w:color="auto" w:sz="8" w:space="0"/>
              <w:left w:val="nil"/>
              <w:bottom w:val="single" w:color="auto" w:sz="8" w:space="0"/>
              <w:right w:val="single" w:color="000000" w:sz="8" w:space="0"/>
            </w:tcBorders>
            <w:vAlign w:val="center"/>
          </w:tcPr>
          <w:p>
            <w:pPr>
              <w:spacing w:before="312" w:after="312"/>
              <w:rPr>
                <w:color w:val="000000"/>
                <w:kern w:val="0"/>
                <w:sz w:val="22"/>
              </w:rPr>
            </w:pPr>
            <w:r>
              <w:rPr>
                <w:rFonts w:hint="eastAsia"/>
                <w:color w:val="000000"/>
                <w:kern w:val="0"/>
                <w:sz w:val="22"/>
              </w:rPr>
              <w:t>1《行政许可申请材料接收凭证》2《申请材料补正通知书》3《行政许可申请受理通知书》4《行政许可申请不予受理决定书》5《行政许可技术审查延期通知书》6《行政许可决定延期通知书》7《不予行政许可决定书》8《不予变更/延续行政许可决定书》9《行政许可决定书》10《送达回执》</w:t>
            </w:r>
            <w:r>
              <w:rPr>
                <w:color w:val="000000"/>
                <w:kern w:val="0"/>
                <w:sz w:val="22"/>
              </w:rPr>
              <w:t xml:space="preserve"> 另附</w:t>
            </w:r>
          </w:p>
        </w:tc>
      </w:tr>
      <w:tr>
        <w:tblPrEx>
          <w:tblLayout w:type="fixed"/>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pPr>
              <w:widowControl/>
              <w:jc w:val="center"/>
              <w:rPr>
                <w:color w:val="000000"/>
                <w:kern w:val="0"/>
                <w:sz w:val="22"/>
                <w:szCs w:val="21"/>
              </w:rPr>
            </w:pPr>
            <w:r>
              <w:rPr>
                <w:color w:val="000000"/>
                <w:kern w:val="0"/>
                <w:sz w:val="22"/>
              </w:rPr>
              <w:t>特别说明</w:t>
            </w:r>
          </w:p>
        </w:tc>
        <w:tc>
          <w:tcPr>
            <w:tcW w:w="7865" w:type="dxa"/>
            <w:gridSpan w:val="8"/>
            <w:tcBorders>
              <w:top w:val="single" w:color="auto" w:sz="8" w:space="0"/>
              <w:left w:val="nil"/>
              <w:bottom w:val="single" w:color="auto" w:sz="8" w:space="0"/>
              <w:right w:val="single" w:color="000000" w:sz="8" w:space="0"/>
            </w:tcBorders>
            <w:vAlign w:val="center"/>
          </w:tcPr>
          <w:p>
            <w:pPr>
              <w:widowControl/>
              <w:jc w:val="center"/>
              <w:rPr>
                <w:color w:val="000000"/>
                <w:kern w:val="0"/>
                <w:sz w:val="22"/>
                <w:szCs w:val="21"/>
              </w:rPr>
            </w:pPr>
            <w:r>
              <w:rPr>
                <w:color w:val="000000"/>
                <w:kern w:val="0"/>
                <w:sz w:val="22"/>
              </w:rPr>
              <w:t>　</w:t>
            </w:r>
          </w:p>
        </w:tc>
      </w:tr>
    </w:tbl>
    <w:p>
      <w:pPr>
        <w:rPr>
          <w:szCs w:val="21"/>
        </w:rPr>
      </w:pPr>
    </w:p>
    <w:p/>
    <w:p/>
    <w:p/>
    <w:p/>
    <w:p/>
    <w:p/>
    <w:p/>
    <w:p/>
    <w:p/>
    <w:p/>
    <w:p/>
    <w:p/>
    <w:sectPr>
      <w:footerReference r:id="rId3" w:type="default"/>
      <w:footerReference r:id="rId4" w:type="even"/>
      <w:pgSz w:w="11907" w:h="16840"/>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金山简标宋">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icomoon">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宋体" w:hAnsi="宋体"/>
        <w:sz w:val="28"/>
      </w:rPr>
    </w:pPr>
    <w:r>
      <w:rPr>
        <w:rStyle w:val="13"/>
        <w:rFonts w:hint="eastAsia" w:ascii="宋体" w:hAnsi="宋体"/>
        <w:sz w:val="28"/>
      </w:rPr>
      <w:t xml:space="preserve">— </w:t>
    </w:r>
    <w:r>
      <w:rPr>
        <w:rStyle w:val="13"/>
        <w:rFonts w:ascii="宋体" w:hAnsi="宋体"/>
        <w:sz w:val="28"/>
      </w:rPr>
      <w:fldChar w:fldCharType="begin"/>
    </w:r>
    <w:r>
      <w:rPr>
        <w:rStyle w:val="13"/>
        <w:rFonts w:ascii="宋体" w:hAnsi="宋体"/>
        <w:sz w:val="28"/>
      </w:rPr>
      <w:instrText xml:space="preserve">PAGE  </w:instrText>
    </w:r>
    <w:r>
      <w:rPr>
        <w:rStyle w:val="13"/>
        <w:rFonts w:ascii="宋体" w:hAnsi="宋体"/>
        <w:sz w:val="28"/>
      </w:rPr>
      <w:fldChar w:fldCharType="separate"/>
    </w:r>
    <w:r>
      <w:rPr>
        <w:rStyle w:val="13"/>
        <w:rFonts w:ascii="宋体" w:hAnsi="宋体"/>
        <w:sz w:val="28"/>
      </w:rPr>
      <w:t>4</w:t>
    </w:r>
    <w:r>
      <w:rPr>
        <w:rStyle w:val="13"/>
        <w:rFonts w:ascii="宋体" w:hAnsi="宋体"/>
        <w:sz w:val="28"/>
      </w:rPr>
      <w:fldChar w:fldCharType="end"/>
    </w:r>
    <w:r>
      <w:rPr>
        <w:rStyle w:val="13"/>
        <w:rFonts w:hint="eastAsia" w:ascii="宋体" w:hAnsi="宋体"/>
        <w:sz w:val="28"/>
      </w:rPr>
      <w:t xml:space="preserve"> —</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0279"/>
    <w:rsid w:val="00033865"/>
    <w:rsid w:val="000811DD"/>
    <w:rsid w:val="0008380D"/>
    <w:rsid w:val="0009571B"/>
    <w:rsid w:val="000A3C9A"/>
    <w:rsid w:val="000B008D"/>
    <w:rsid w:val="000C3003"/>
    <w:rsid w:val="000E6700"/>
    <w:rsid w:val="001130D5"/>
    <w:rsid w:val="001517D4"/>
    <w:rsid w:val="001F06B5"/>
    <w:rsid w:val="00231348"/>
    <w:rsid w:val="002700AC"/>
    <w:rsid w:val="00281567"/>
    <w:rsid w:val="002C1238"/>
    <w:rsid w:val="002D28BF"/>
    <w:rsid w:val="003068C9"/>
    <w:rsid w:val="00310D47"/>
    <w:rsid w:val="00325111"/>
    <w:rsid w:val="00336D33"/>
    <w:rsid w:val="0035164C"/>
    <w:rsid w:val="00384A0D"/>
    <w:rsid w:val="003B50D4"/>
    <w:rsid w:val="003F14D8"/>
    <w:rsid w:val="003F65E8"/>
    <w:rsid w:val="00415E52"/>
    <w:rsid w:val="0042253A"/>
    <w:rsid w:val="004765C7"/>
    <w:rsid w:val="005114A5"/>
    <w:rsid w:val="0053016E"/>
    <w:rsid w:val="0059143A"/>
    <w:rsid w:val="005D6512"/>
    <w:rsid w:val="005E4B8D"/>
    <w:rsid w:val="00612BA5"/>
    <w:rsid w:val="00616DEA"/>
    <w:rsid w:val="006472F3"/>
    <w:rsid w:val="00664F6F"/>
    <w:rsid w:val="006814D9"/>
    <w:rsid w:val="00697871"/>
    <w:rsid w:val="006A1CA9"/>
    <w:rsid w:val="006B52E3"/>
    <w:rsid w:val="007053B5"/>
    <w:rsid w:val="0072248D"/>
    <w:rsid w:val="0073099F"/>
    <w:rsid w:val="00771758"/>
    <w:rsid w:val="007A6BFA"/>
    <w:rsid w:val="007E7253"/>
    <w:rsid w:val="007F734E"/>
    <w:rsid w:val="00870925"/>
    <w:rsid w:val="00871C25"/>
    <w:rsid w:val="008D5553"/>
    <w:rsid w:val="008E309A"/>
    <w:rsid w:val="008F3DFF"/>
    <w:rsid w:val="00916A84"/>
    <w:rsid w:val="00946496"/>
    <w:rsid w:val="009553CC"/>
    <w:rsid w:val="00960BCF"/>
    <w:rsid w:val="00974643"/>
    <w:rsid w:val="0098171A"/>
    <w:rsid w:val="009C30A9"/>
    <w:rsid w:val="00A03589"/>
    <w:rsid w:val="00A124A6"/>
    <w:rsid w:val="00A47DFB"/>
    <w:rsid w:val="00A50A2C"/>
    <w:rsid w:val="00A52495"/>
    <w:rsid w:val="00AE7E50"/>
    <w:rsid w:val="00B1784D"/>
    <w:rsid w:val="00B1792C"/>
    <w:rsid w:val="00B402B2"/>
    <w:rsid w:val="00BF0279"/>
    <w:rsid w:val="00C77F85"/>
    <w:rsid w:val="00CD602B"/>
    <w:rsid w:val="00CF6B97"/>
    <w:rsid w:val="00D0582F"/>
    <w:rsid w:val="00D1546D"/>
    <w:rsid w:val="00D253ED"/>
    <w:rsid w:val="00DA5F8F"/>
    <w:rsid w:val="00DB34C0"/>
    <w:rsid w:val="00DF0220"/>
    <w:rsid w:val="00DF4453"/>
    <w:rsid w:val="00E04EAF"/>
    <w:rsid w:val="00E210B1"/>
    <w:rsid w:val="00E2194B"/>
    <w:rsid w:val="00E85BC8"/>
    <w:rsid w:val="00E94E16"/>
    <w:rsid w:val="00EB1D21"/>
    <w:rsid w:val="00F234E0"/>
    <w:rsid w:val="00F366C7"/>
    <w:rsid w:val="00FE75AB"/>
    <w:rsid w:val="48E5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Calibri" w:hAnsi="Calibri" w:eastAsia="宋体" w:cs="Calibri"/>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Calibri Light" w:hAnsi="Calibri Light" w:eastAsia="宋体" w:cs="Calibri Light"/>
      <w:b/>
      <w:bCs/>
      <w:sz w:val="32"/>
      <w:szCs w:val="32"/>
    </w:rPr>
  </w:style>
  <w:style w:type="paragraph" w:styleId="4">
    <w:name w:val="heading 3"/>
    <w:basedOn w:val="1"/>
    <w:next w:val="1"/>
    <w:link w:val="19"/>
    <w:qFormat/>
    <w:uiPriority w:val="0"/>
    <w:pPr>
      <w:keepNext/>
      <w:keepLines/>
      <w:spacing w:before="260" w:after="260" w:line="415" w:lineRule="auto"/>
      <w:outlineLvl w:val="2"/>
    </w:pPr>
    <w:rPr>
      <w:rFonts w:ascii="Calibri" w:hAnsi="Calibri" w:eastAsia="宋体" w:cs="Calibri"/>
      <w:b/>
      <w:bCs/>
      <w:sz w:val="32"/>
      <w:szCs w:val="32"/>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semiHidden/>
    <w:qFormat/>
    <w:uiPriority w:val="0"/>
    <w:pPr>
      <w:tabs>
        <w:tab w:val="right" w:leader="dot" w:pos="9070"/>
      </w:tabs>
      <w:spacing w:line="560" w:lineRule="exact"/>
      <w:ind w:left="420" w:leftChars="200"/>
    </w:pPr>
    <w:rPr>
      <w:rFonts w:ascii="Calibri" w:hAnsi="Calibri" w:eastAsia="宋体" w:cs="Calibri"/>
      <w:szCs w:val="21"/>
    </w:rPr>
  </w:style>
  <w:style w:type="paragraph" w:styleId="6">
    <w:name w:val="Balloon Text"/>
    <w:basedOn w:val="1"/>
    <w:link w:val="37"/>
    <w:semiHidden/>
    <w:qFormat/>
    <w:uiPriority w:val="0"/>
    <w:rPr>
      <w:rFonts w:ascii="Calibri" w:hAnsi="Calibri" w:eastAsia="宋体" w:cs="Calibri"/>
      <w:sz w:val="18"/>
      <w:szCs w:val="18"/>
    </w:rPr>
  </w:style>
  <w:style w:type="paragraph" w:styleId="7">
    <w:name w:val="footer"/>
    <w:basedOn w:val="1"/>
    <w:link w:val="20"/>
    <w:uiPriority w:val="0"/>
    <w:pPr>
      <w:tabs>
        <w:tab w:val="center" w:pos="4153"/>
        <w:tab w:val="right" w:pos="8306"/>
      </w:tabs>
      <w:snapToGrid w:val="0"/>
      <w:jc w:val="left"/>
    </w:pPr>
    <w:rPr>
      <w:rFonts w:ascii="Times New Roman" w:hAnsi="Times New Roman" w:eastAsia="宋体" w:cs="Times New Roman"/>
      <w:sz w:val="18"/>
      <w:szCs w:val="20"/>
    </w:rPr>
  </w:style>
  <w:style w:type="paragraph" w:styleId="8">
    <w:name w:val="header"/>
    <w:basedOn w:val="1"/>
    <w:link w:val="3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semiHidden/>
    <w:qFormat/>
    <w:uiPriority w:val="0"/>
    <w:pPr>
      <w:tabs>
        <w:tab w:val="right" w:leader="dot" w:pos="9072"/>
      </w:tabs>
    </w:pPr>
    <w:rPr>
      <w:rFonts w:ascii="Calibri" w:hAnsi="Calibri" w:eastAsia="宋体" w:cs="Calibri"/>
      <w:szCs w:val="21"/>
    </w:rPr>
  </w:style>
  <w:style w:type="paragraph" w:styleId="10">
    <w:name w:val="toc 2"/>
    <w:basedOn w:val="1"/>
    <w:next w:val="1"/>
    <w:semiHidden/>
    <w:qFormat/>
    <w:uiPriority w:val="0"/>
    <w:pPr>
      <w:tabs>
        <w:tab w:val="right" w:leader="dot" w:pos="9070"/>
      </w:tabs>
      <w:spacing w:line="560" w:lineRule="exact"/>
    </w:pPr>
    <w:rPr>
      <w:rFonts w:ascii="Calibri" w:hAnsi="Calibri" w:eastAsia="宋体" w:cs="Calibri"/>
      <w:szCs w:val="21"/>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Hyperlink"/>
    <w:basedOn w:val="12"/>
    <w:qFormat/>
    <w:uiPriority w:val="0"/>
    <w:rPr>
      <w:rFonts w:hint="default" w:ascii="Times New Roman" w:hAnsi="Times New Roman" w:cs="Times New Roman"/>
      <w:color w:val="auto"/>
      <w:u w:val="single"/>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1 Char"/>
    <w:basedOn w:val="12"/>
    <w:link w:val="2"/>
    <w:qFormat/>
    <w:uiPriority w:val="0"/>
    <w:rPr>
      <w:rFonts w:ascii="Calibri" w:hAnsi="Calibri" w:eastAsia="宋体" w:cs="Calibri"/>
      <w:b/>
      <w:bCs/>
      <w:kern w:val="44"/>
      <w:sz w:val="44"/>
      <w:szCs w:val="44"/>
    </w:rPr>
  </w:style>
  <w:style w:type="character" w:customStyle="1" w:styleId="18">
    <w:name w:val="标题 2 Char"/>
    <w:basedOn w:val="12"/>
    <w:link w:val="3"/>
    <w:qFormat/>
    <w:uiPriority w:val="0"/>
    <w:rPr>
      <w:rFonts w:ascii="Calibri Light" w:hAnsi="Calibri Light" w:eastAsia="宋体" w:cs="Calibri Light"/>
      <w:b/>
      <w:bCs/>
      <w:sz w:val="32"/>
      <w:szCs w:val="32"/>
    </w:rPr>
  </w:style>
  <w:style w:type="character" w:customStyle="1" w:styleId="19">
    <w:name w:val="标题 3 Char"/>
    <w:basedOn w:val="12"/>
    <w:link w:val="4"/>
    <w:uiPriority w:val="0"/>
    <w:rPr>
      <w:rFonts w:ascii="Calibri" w:hAnsi="Calibri" w:eastAsia="宋体" w:cs="Calibri"/>
      <w:b/>
      <w:bCs/>
      <w:sz w:val="32"/>
      <w:szCs w:val="32"/>
    </w:rPr>
  </w:style>
  <w:style w:type="character" w:customStyle="1" w:styleId="20">
    <w:name w:val="页脚 Char"/>
    <w:basedOn w:val="12"/>
    <w:link w:val="7"/>
    <w:uiPriority w:val="0"/>
    <w:rPr>
      <w:rFonts w:ascii="Times New Roman" w:hAnsi="Times New Roman" w:eastAsia="宋体" w:cs="Times New Roman"/>
      <w:sz w:val="18"/>
      <w:szCs w:val="20"/>
    </w:rPr>
  </w:style>
  <w:style w:type="character" w:customStyle="1" w:styleId="21">
    <w:name w:val="公文文种"/>
    <w:basedOn w:val="12"/>
    <w:qFormat/>
    <w:uiPriority w:val="0"/>
    <w:rPr>
      <w:rFonts w:eastAsia="宋体"/>
      <w:sz w:val="32"/>
    </w:rPr>
  </w:style>
  <w:style w:type="character" w:customStyle="1" w:styleId="22">
    <w:name w:val="公文文号"/>
    <w:basedOn w:val="12"/>
    <w:qFormat/>
    <w:uiPriority w:val="0"/>
    <w:rPr>
      <w:rFonts w:eastAsia="仿宋_GB2312"/>
      <w:sz w:val="32"/>
    </w:rPr>
  </w:style>
  <w:style w:type="character" w:customStyle="1" w:styleId="23">
    <w:name w:val="公文标题"/>
    <w:basedOn w:val="12"/>
    <w:qFormat/>
    <w:uiPriority w:val="0"/>
    <w:rPr>
      <w:rFonts w:ascii="金山简标宋" w:eastAsia="金山简标宋"/>
      <w:sz w:val="44"/>
    </w:rPr>
  </w:style>
  <w:style w:type="character" w:customStyle="1" w:styleId="24">
    <w:name w:val="公文主送"/>
    <w:basedOn w:val="12"/>
    <w:qFormat/>
    <w:uiPriority w:val="0"/>
    <w:rPr>
      <w:rFonts w:eastAsia="仿宋_GB2312"/>
      <w:sz w:val="32"/>
    </w:rPr>
  </w:style>
  <w:style w:type="character" w:customStyle="1" w:styleId="25">
    <w:name w:val="公文正文"/>
    <w:basedOn w:val="12"/>
    <w:qFormat/>
    <w:uiPriority w:val="0"/>
    <w:rPr>
      <w:rFonts w:ascii="仿宋_GB2312" w:eastAsia="仿宋_GB2312"/>
      <w:sz w:val="32"/>
    </w:rPr>
  </w:style>
  <w:style w:type="character" w:customStyle="1" w:styleId="26">
    <w:name w:val="公文签发日期"/>
    <w:basedOn w:val="12"/>
    <w:qFormat/>
    <w:uiPriority w:val="0"/>
    <w:rPr>
      <w:rFonts w:eastAsia="仿宋_GB2312"/>
      <w:sz w:val="32"/>
    </w:rPr>
  </w:style>
  <w:style w:type="character" w:customStyle="1" w:styleId="27">
    <w:name w:val="公文主题词"/>
    <w:basedOn w:val="26"/>
    <w:qFormat/>
    <w:uiPriority w:val="0"/>
    <w:rPr>
      <w:rFonts w:eastAsia="金山简标宋"/>
      <w:sz w:val="28"/>
    </w:rPr>
  </w:style>
  <w:style w:type="character" w:customStyle="1" w:styleId="28">
    <w:name w:val="公文抄送"/>
    <w:basedOn w:val="12"/>
    <w:qFormat/>
    <w:uiPriority w:val="0"/>
    <w:rPr>
      <w:rFonts w:eastAsia="仿宋_GB2312"/>
      <w:sz w:val="32"/>
    </w:rPr>
  </w:style>
  <w:style w:type="character" w:customStyle="1" w:styleId="29">
    <w:name w:val="公文抄报"/>
    <w:basedOn w:val="12"/>
    <w:qFormat/>
    <w:uiPriority w:val="0"/>
    <w:rPr>
      <w:rFonts w:eastAsia="仿宋_GB2312"/>
      <w:sz w:val="28"/>
    </w:rPr>
  </w:style>
  <w:style w:type="character" w:customStyle="1" w:styleId="30">
    <w:name w:val="公文发出日期"/>
    <w:basedOn w:val="26"/>
    <w:qFormat/>
    <w:uiPriority w:val="0"/>
    <w:rPr>
      <w:rFonts w:ascii="仿宋_GB2312"/>
    </w:rPr>
  </w:style>
  <w:style w:type="character" w:customStyle="1" w:styleId="31">
    <w:name w:val="公文份数"/>
    <w:basedOn w:val="26"/>
    <w:qFormat/>
    <w:uiPriority w:val="0"/>
    <w:rPr>
      <w:sz w:val="28"/>
    </w:rPr>
  </w:style>
  <w:style w:type="character" w:customStyle="1" w:styleId="32">
    <w:name w:val="公文打字"/>
    <w:basedOn w:val="26"/>
    <w:qFormat/>
    <w:uiPriority w:val="0"/>
    <w:rPr>
      <w:sz w:val="28"/>
    </w:rPr>
  </w:style>
  <w:style w:type="character" w:customStyle="1" w:styleId="33">
    <w:name w:val="公文校对"/>
    <w:basedOn w:val="26"/>
    <w:qFormat/>
    <w:uiPriority w:val="0"/>
    <w:rPr>
      <w:sz w:val="28"/>
    </w:rPr>
  </w:style>
  <w:style w:type="character" w:customStyle="1" w:styleId="34">
    <w:name w:val="公文附件"/>
    <w:basedOn w:val="12"/>
    <w:qFormat/>
    <w:uiPriority w:val="0"/>
    <w:rPr>
      <w:rFonts w:eastAsia="仿宋_GB2312"/>
      <w:sz w:val="32"/>
    </w:rPr>
  </w:style>
  <w:style w:type="character" w:customStyle="1" w:styleId="35">
    <w:name w:val="页眉 Char"/>
    <w:basedOn w:val="12"/>
    <w:link w:val="8"/>
    <w:qFormat/>
    <w:uiPriority w:val="0"/>
    <w:rPr>
      <w:rFonts w:ascii="Times New Roman" w:hAnsi="Times New Roman" w:eastAsia="宋体" w:cs="Times New Roman"/>
      <w:sz w:val="18"/>
      <w:szCs w:val="18"/>
    </w:rPr>
  </w:style>
  <w:style w:type="character" w:customStyle="1" w:styleId="36">
    <w:name w:val="批注框文本 Char"/>
    <w:basedOn w:val="12"/>
    <w:link w:val="6"/>
    <w:semiHidden/>
    <w:qFormat/>
    <w:locked/>
    <w:uiPriority w:val="0"/>
    <w:rPr>
      <w:rFonts w:ascii="Calibri" w:hAnsi="Calibri" w:eastAsia="宋体" w:cs="Calibri"/>
      <w:sz w:val="18"/>
      <w:szCs w:val="18"/>
    </w:rPr>
  </w:style>
  <w:style w:type="character" w:customStyle="1" w:styleId="37">
    <w:name w:val="批注框文本 Char1"/>
    <w:basedOn w:val="12"/>
    <w:link w:val="6"/>
    <w:semiHidden/>
    <w:qFormat/>
    <w:uiPriority w:val="99"/>
    <w:rPr>
      <w:sz w:val="18"/>
      <w:szCs w:val="18"/>
    </w:rPr>
  </w:style>
  <w:style w:type="character" w:customStyle="1" w:styleId="38">
    <w:name w:val="无间隔 Char"/>
    <w:basedOn w:val="12"/>
    <w:link w:val="39"/>
    <w:qFormat/>
    <w:locked/>
    <w:uiPriority w:val="0"/>
    <w:rPr>
      <w:rFonts w:ascii="Calibri" w:hAnsi="Calibri" w:eastAsia="Times New Roman" w:cs="Calibri"/>
      <w:sz w:val="22"/>
    </w:rPr>
  </w:style>
  <w:style w:type="paragraph" w:customStyle="1" w:styleId="39">
    <w:name w:val="No Spacing1"/>
    <w:link w:val="38"/>
    <w:qFormat/>
    <w:uiPriority w:val="0"/>
    <w:rPr>
      <w:rFonts w:ascii="Calibri" w:hAnsi="Calibri" w:eastAsia="Times New Roman" w:cs="Calibri"/>
      <w:kern w:val="2"/>
      <w:sz w:val="22"/>
      <w:szCs w:val="22"/>
      <w:lang w:val="en-US" w:eastAsia="zh-CN" w:bidi="ar-SA"/>
    </w:rPr>
  </w:style>
  <w:style w:type="paragraph" w:customStyle="1" w:styleId="40">
    <w:name w:val="TOC Heading1"/>
    <w:basedOn w:val="2"/>
    <w:next w:val="1"/>
    <w:qFormat/>
    <w:uiPriority w:val="0"/>
    <w:pPr>
      <w:widowControl/>
      <w:spacing w:before="240" w:after="0" w:line="256" w:lineRule="auto"/>
      <w:jc w:val="left"/>
      <w:outlineLvl w:val="9"/>
    </w:pPr>
    <w:rPr>
      <w:rFonts w:ascii="Calibri Light" w:hAnsi="Calibri Light" w:cs="Calibri Light"/>
      <w:b w:val="0"/>
      <w:bCs w:val="0"/>
      <w:color w:val="2E75B5"/>
      <w:kern w:val="0"/>
      <w:sz w:val="32"/>
      <w:szCs w:val="32"/>
    </w:rPr>
  </w:style>
  <w:style w:type="character" w:customStyle="1" w:styleId="41">
    <w:name w:val="样式 标题 3 + 仿宋 Char"/>
    <w:basedOn w:val="19"/>
    <w:link w:val="42"/>
    <w:qFormat/>
    <w:locked/>
    <w:uiPriority w:val="0"/>
    <w:rPr>
      <w:rFonts w:ascii="仿宋" w:hAnsi="仿宋" w:eastAsia="楷体_GB2312" w:cs="仿宋"/>
    </w:rPr>
  </w:style>
  <w:style w:type="paragraph" w:customStyle="1" w:styleId="42">
    <w:name w:val="样式 标题 3 + 仿宋"/>
    <w:basedOn w:val="4"/>
    <w:link w:val="41"/>
    <w:qFormat/>
    <w:uiPriority w:val="0"/>
    <w:pPr>
      <w:spacing w:before="0" w:after="0" w:line="240" w:lineRule="auto"/>
      <w:ind w:firstLine="643" w:firstLineChars="200"/>
    </w:pPr>
    <w:rPr>
      <w:rFonts w:ascii="仿宋" w:hAnsi="仿宋" w:eastAsia="楷体_GB2312" w:cs="仿宋"/>
    </w:rPr>
  </w:style>
  <w:style w:type="paragraph" w:customStyle="1" w:styleId="43">
    <w:name w:val="样式 样式 标题 3 + 仿宋 + 首行缩进:  2 字符"/>
    <w:basedOn w:val="42"/>
    <w:qFormat/>
    <w:uiPriority w:val="0"/>
    <w:pPr>
      <w:ind w:firstLine="640"/>
    </w:pPr>
    <w:rPr>
      <w:b w:val="0"/>
      <w:bCs w:val="0"/>
    </w:rPr>
  </w:style>
  <w:style w:type="character" w:customStyle="1" w:styleId="44">
    <w:name w:val="样式 标题 3 + 仿宋 段前: 0 磅 段后: 0 磅 Char"/>
    <w:basedOn w:val="19"/>
    <w:link w:val="45"/>
    <w:qFormat/>
    <w:locked/>
    <w:uiPriority w:val="0"/>
    <w:rPr>
      <w:rFonts w:ascii="仿宋" w:hAnsi="仿宋" w:eastAsia="楷体_GB2312" w:cs="仿宋"/>
    </w:rPr>
  </w:style>
  <w:style w:type="paragraph" w:customStyle="1" w:styleId="45">
    <w:name w:val="样式 标题 3 + 仿宋 段前: 0 磅 段后: 0 磅"/>
    <w:basedOn w:val="4"/>
    <w:link w:val="44"/>
    <w:qFormat/>
    <w:uiPriority w:val="0"/>
    <w:pPr>
      <w:spacing w:before="0" w:after="0" w:line="240" w:lineRule="auto"/>
      <w:ind w:firstLine="640" w:firstLineChars="200"/>
    </w:pPr>
    <w:rPr>
      <w:rFonts w:ascii="仿宋" w:hAnsi="仿宋" w:eastAsia="楷体_GB2312" w:cs="仿宋"/>
    </w:rPr>
  </w:style>
  <w:style w:type="paragraph" w:customStyle="1" w:styleId="46">
    <w:name w:val="样式 标题 2 + 段前: 0 磅 段后: 0 磅"/>
    <w:basedOn w:val="3"/>
    <w:qFormat/>
    <w:uiPriority w:val="0"/>
    <w:pPr>
      <w:spacing w:before="0" w:after="0" w:line="580" w:lineRule="exact"/>
      <w:ind w:firstLine="640" w:firstLineChars="200"/>
    </w:pPr>
    <w:rPr>
      <w:rFonts w:ascii="Times New Roman" w:eastAsia="黑体" w:cs="Times New Roman"/>
      <w:b w:val="0"/>
    </w:rPr>
  </w:style>
  <w:style w:type="character" w:customStyle="1" w:styleId="47">
    <w:name w:val="样式 样式 标题 3 + 仿宋 段前: 0 磅 段后: 0 磅 + (中文) 仿宋 加粗 Char"/>
    <w:basedOn w:val="44"/>
    <w:link w:val="48"/>
    <w:qFormat/>
    <w:locked/>
    <w:uiPriority w:val="0"/>
  </w:style>
  <w:style w:type="paragraph" w:customStyle="1" w:styleId="48">
    <w:name w:val="样式 样式 标题 3 + 仿宋 段前: 0 磅 段后: 0 磅 + (中文) 仿宋 加粗"/>
    <w:basedOn w:val="45"/>
    <w:link w:val="47"/>
    <w:qFormat/>
    <w:uiPriority w:val="0"/>
  </w:style>
  <w:style w:type="paragraph" w:customStyle="1" w:styleId="49">
    <w:name w:val="样式 样式 标题 3 + 仿宋 段前: 0 磅 段后: 0 磅 + 首行缩进:  2 字符"/>
    <w:basedOn w:val="45"/>
    <w:qFormat/>
    <w:uiPriority w:val="0"/>
    <w:pPr>
      <w:ind w:firstLine="643"/>
    </w:pPr>
  </w:style>
  <w:style w:type="paragraph" w:customStyle="1" w:styleId="50">
    <w:name w:val="List Paragraph1"/>
    <w:basedOn w:val="1"/>
    <w:qFormat/>
    <w:uiPriority w:val="0"/>
    <w:pPr>
      <w:ind w:firstLine="420" w:firstLineChars="200"/>
    </w:pPr>
    <w:rPr>
      <w:rFonts w:ascii="Calibri" w:hAnsi="Calibri" w:eastAsia="宋体" w:cs="Calibri"/>
      <w:szCs w:val="21"/>
    </w:rPr>
  </w:style>
  <w:style w:type="character" w:customStyle="1" w:styleId="51">
    <w:name w:val="apple-converted-space"/>
    <w:basedOn w:val="12"/>
    <w:qFormat/>
    <w:uiPriority w:val="0"/>
  </w:style>
  <w:style w:type="character" w:customStyle="1" w:styleId="52">
    <w:name w:val="last"/>
    <w:basedOn w:val="12"/>
    <w:uiPriority w:val="0"/>
    <w:rPr>
      <w:color w:val="333333"/>
      <w:u w:val="none"/>
      <w:bdr w:val="none" w:color="auto" w:sz="0" w:space="0"/>
    </w:rPr>
  </w:style>
  <w:style w:type="character" w:customStyle="1" w:styleId="53">
    <w:name w:val="hover"/>
    <w:basedOn w:val="12"/>
    <w:uiPriority w:val="0"/>
    <w:rPr>
      <w:shd w:val="clear" w:fill="EEF3F7"/>
    </w:rPr>
  </w:style>
  <w:style w:type="character" w:customStyle="1" w:styleId="54">
    <w:name w:val="current"/>
    <w:basedOn w:val="12"/>
    <w:uiPriority w:val="0"/>
    <w:rPr>
      <w:shd w:val="clear" w:fill="EEF3F7"/>
    </w:rPr>
  </w:style>
  <w:style w:type="character" w:customStyle="1" w:styleId="55">
    <w:name w:val="hover3"/>
    <w:basedOn w:val="12"/>
    <w:uiPriority w:val="0"/>
    <w:rPr>
      <w:shd w:val="clear" w:fill="EEF3F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1"/>
    <customShpInfo spid="_x0000_s1026"/>
    <customShpInfo spid="_x0000_s1059"/>
    <customShpInfo spid="_x0000_s1042"/>
    <customShpInfo spid="_x0000_s1037"/>
    <customShpInfo spid="_x0000_s1027"/>
    <customShpInfo spid="_x0000_s1029"/>
    <customShpInfo spid="_x0000_s1041"/>
    <customShpInfo spid="_x0000_s1040"/>
    <customShpInfo spid="_x0000_s1036"/>
    <customShpInfo spid="_x0000_s1039"/>
    <customShpInfo spid="_x0000_s1058"/>
    <customShpInfo spid="_x0000_s1038"/>
    <customShpInfo spid="_x0000_s1028"/>
    <customShpInfo spid="_x0000_s1043"/>
    <customShpInfo spid="_x0000_s1046"/>
    <customShpInfo spid="_x0000_s1030"/>
    <customShpInfo spid="_x0000_s1044"/>
    <customShpInfo spid="_x0000_s1057"/>
    <customShpInfo spid="_x0000_s1047"/>
    <customShpInfo spid="_x0000_s1045"/>
    <customShpInfo spid="_x0000_s1031"/>
    <customShpInfo spid="_x0000_s1054"/>
    <customShpInfo spid="_x0000_s1052"/>
    <customShpInfo spid="_x0000_s1048"/>
    <customShpInfo spid="_x0000_s1032"/>
    <customShpInfo spid="_x0000_s1049"/>
    <customShpInfo spid="_x0000_s1034"/>
    <customShpInfo spid="_x0000_s1033"/>
    <customShpInfo spid="_x0000_s1051"/>
    <customShpInfo spid="_x0000_s1060"/>
    <customShpInfo spid="_x0000_s1056"/>
    <customShpInfo spid="_x0000_s1050"/>
    <customShpInfo spid="_x0000_s1035"/>
    <customShpInfo spid="_x0000_s1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D5CCB-2FF9-430F-B341-E816EF688B20}">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1689</Characters>
  <Lines>14</Lines>
  <Paragraphs>3</Paragraphs>
  <TotalTime>0</TotalTime>
  <ScaleCrop>false</ScaleCrop>
  <LinksUpToDate>false</LinksUpToDate>
  <CharactersWithSpaces>1982</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2017-07-04T07:28:00Z</dcterms:created>
  <dc:creator>Administrator</dc:creator>
  <cp:lastModifiedBy>Administrator</cp:lastModifiedBy>
  <dcterms:modified xsi:type="dcterms:W3CDTF">2017-07-11T07:03:12Z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