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gif" Extension="gi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tabs>
          <w:tab w:val="left" w:pos="5010"/>
        </w:tabs>
        <w:spacing w:line="700" w:lineRule="exact"/>
        <w:jc w:val="center"/>
        <w:rPr>
          <w:rFonts w:hint="eastAsia" w:eastAsia="方正仿宋_GBK"/>
          <w:color w:val="FF0000"/>
          <w:kern w:val="0"/>
          <w:sz w:val="32"/>
          <w:szCs w:val="32"/>
        </w:rPr>
      </w:pPr>
      <w:bookmarkStart w:id="5" w:name="_GoBack"/>
      <w:bookmarkEnd w:id="5"/>
    </w:p>
    <w:p>
      <w:pPr>
        <w:spacing w:line="760" w:lineRule="exact"/>
        <w:jc w:val="center"/>
        <w:rPr>
          <w:rFonts w:hint="eastAsia" w:eastAsia="方正仿宋_GBK"/>
          <w:color w:val="FF0000"/>
          <w:kern w:val="0"/>
          <w:sz w:val="32"/>
          <w:szCs w:val="32"/>
        </w:rPr>
      </w:pPr>
    </w:p>
    <w:p>
      <w:pPr>
        <w:spacing w:line="760" w:lineRule="exact"/>
        <w:jc w:val="center"/>
        <w:rPr>
          <w:rFonts w:hint="eastAsia" w:eastAsia="方正仿宋_GBK"/>
          <w:color w:val="FF0000"/>
          <w:kern w:val="0"/>
          <w:sz w:val="32"/>
          <w:szCs w:val="32"/>
        </w:rPr>
      </w:pPr>
    </w:p>
    <w:p>
      <w:pPr>
        <w:spacing w:line="1100" w:lineRule="exact"/>
        <w:jc w:val="center"/>
        <w:rPr>
          <w:rFonts w:hint="eastAsia" w:eastAsia="方正小标宋_GBK"/>
          <w:color w:val="FF0000"/>
          <w:sz w:val="90"/>
          <w:szCs w:val="90"/>
        </w:rPr>
      </w:pPr>
      <w:r>
        <w:rPr>
          <w:rFonts w:hint="eastAsia" w:eastAsia="方正小标宋_GBK"/>
          <w:color w:val="FF0000"/>
          <w:spacing w:val="5"/>
          <w:w w:val="66"/>
          <w:kern w:val="0"/>
          <w:sz w:val="90"/>
          <w:szCs w:val="90"/>
        </w:rPr>
        <w:t>云南省发展和改革委员会文</w:t>
      </w:r>
      <w:r>
        <w:rPr>
          <w:rFonts w:hint="eastAsia" w:eastAsia="方正小标宋_GBK"/>
          <w:color w:val="FF0000"/>
          <w:spacing w:val="1"/>
          <w:w w:val="66"/>
          <w:kern w:val="0"/>
          <w:sz w:val="90"/>
          <w:szCs w:val="90"/>
        </w:rPr>
        <w:t>件</w:t>
      </w:r>
    </w:p>
    <w:p>
      <w:pPr>
        <w:pStyle w:val="2"/>
        <w:spacing w:line="1080" w:lineRule="exact"/>
        <w:rPr>
          <w:rFonts w:hint="eastAsia" w:ascii="Times New Roman" w:eastAsia="方正仿宋_GBK"/>
        </w:rPr>
      </w:pPr>
    </w:p>
    <w:p>
      <w:pPr>
        <w:spacing w:line="320" w:lineRule="exact"/>
        <w:ind w:firstLine="160" w:firstLineChars="50"/>
        <w:jc w:val="center"/>
        <w:rPr>
          <w:rFonts w:hint="eastAsia" w:eastAsia="方正楷体_GBK"/>
          <w:sz w:val="32"/>
        </w:rPr>
      </w:pPr>
      <w:bookmarkStart w:id="0" w:name="文号"/>
      <w:r>
        <w:rPr>
          <w:rFonts w:hint="eastAsia" w:eastAsia="方正仿宋_GBK"/>
          <w:sz w:val="32"/>
          <w:lang w:eastAsia="zh-CN"/>
        </w:rPr>
        <w:t>云发改价格〔2019〕696号</w:t>
      </w:r>
      <w:bookmarkEnd w:id="0"/>
      <w:r>
        <w:rPr>
          <w:rFonts w:hint="eastAsia" w:eastAsia="方正楷体_GBK"/>
          <w:sz w:val="32"/>
        </w:rPr>
        <w:t xml:space="preserve"> </w:t>
      </w:r>
    </w:p>
    <w:p>
      <w:pPr>
        <w:spacing w:line="760" w:lineRule="exact"/>
        <w:jc w:val="center"/>
        <w:rPr>
          <w:rFonts w:hint="eastAsia" w:eastAsia="方正小标宋简体"/>
          <w:sz w:val="36"/>
        </w:rPr>
      </w:pPr>
      <w:r>
        <w:rPr>
          <w:rFonts w:eastAsia="方正仿宋简体"/>
          <w:kern w:val="2"/>
          <w:sz w:val="32"/>
          <w:szCs w:val="24"/>
          <w:lang w:bidi="ar-SA"/>
        </w:rPr>
        <w:pict>
          <v:line id="直线 3" o:spid="_x0000_s1026" style="position:absolute;left:0;flip:y;margin-left:-2.05pt;margin-top:7.95pt;height:0.05pt;width:419.55pt;rotation:0f;z-index:251659264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78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1" w:name="Content"/>
      <w:bookmarkEnd w:id="1"/>
      <w:r>
        <w:rPr>
          <w:rFonts w:hint="default" w:ascii="Times New Roman" w:hAnsi="Times New Roman" w:eastAsia="方正小标宋_GBK" w:cs="Times New Roman"/>
          <w:sz w:val="44"/>
          <w:szCs w:val="44"/>
        </w:rPr>
        <w:t>云南省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发展和改革委员会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关于公布云南省201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秋季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中小学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教辅材料</w:t>
      </w:r>
    </w:p>
    <w:p>
      <w:pPr>
        <w:widowControl w:val="0"/>
        <w:wordWrap/>
        <w:adjustRightInd/>
        <w:snapToGrid/>
        <w:spacing w:line="78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零售价格的通知</w:t>
      </w:r>
    </w:p>
    <w:p>
      <w:pPr>
        <w:spacing w:line="360" w:lineRule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各州、市发展和改革委员会，有关出版单位：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按照《财政部 税务总局 海关总署关于深化增值税改革有关政策的公告》（2019年第39号）中一般纳税人发生增值税应税销售行为或者进口货物，原适用10%的税率调整为9%的规定，中小学教材增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税率调整为9%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根据《云南省物价局 云南省新闻出版广电局关于进一步加强中小学教材价格管理的通知》（云价价格〔2016〕62号）相关要求，核定云南省201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季中小学教辅材料零售价格，具体见附件。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附件：云南省201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季中小学教辅材料零售价格表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发展和改革委员会</w: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p>
      <w:pPr>
        <w:spacing w:line="600" w:lineRule="exact"/>
        <w:jc w:val="center"/>
        <w:rPr>
          <w:rFonts w:hint="eastAsia" w:eastAsia="方正小标宋_GBK"/>
          <w:sz w:val="36"/>
          <w:lang w:eastAsia="zh-CN"/>
        </w:rPr>
      </w:pPr>
    </w:p>
    <w:p>
      <w:pPr>
        <w:spacing w:line="60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  <w:r>
        <w:rPr>
          <w:kern w:val="2"/>
          <w:sz w:val="32"/>
          <w:szCs w:val="24"/>
          <w:lang w:val="en-US" w:eastAsia="zh-CN" w:bidi="ar-SA"/>
        </w:rPr>
        <w:pict>
          <v:group id="组合 42" o:spid="_x0000_s1027" style="position:absolute;left:0;margin-left:195.25pt;margin-top:-313.75pt;height:136pt;width:138pt;rotation:0f;z-index:-251658240;" coordorigin="4942,27070" coordsize="2760,2720">
            <o:lock v:ext="edit" position="f" selection="f" grouping="f" rotation="f" cropping="f" text="f"/>
            <v:shape id="文本框 35" o:spid="_x0000_s1028" type="#_x0000_t202" style="position:absolute;left:6302;top:27080;height:20;width:20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eastAsia="宋体"/>
                        <w:sz w:val="10"/>
                        <w:lang w:eastAsia="zh-CN"/>
                      </w:rPr>
                    </w:pPr>
                    <w:r>
                      <w:rPr>
                        <w:rFonts w:hint="eastAsia"/>
                        <w:sz w:val="10"/>
                        <w:lang w:eastAsia="zh-CN"/>
                      </w:rPr>
                      <w:t>ZUMoY14gcGUxYRAla2Hfc18xYBAgalPfc2AyOC83aVvfclUxb1kuaizhLR3vHhAkalMuYFktYyzhUUQFKSfhOy3MBiwoT1kmalEzcWIkOfzJOEcOTjQoT1kmalEzcWIkOfzJODYrXVb9LCvuQlwgYy3MBiwAbGANXV0kOkcublPfLSHtLBfwLR3vKiT4MS=sUiftLh3vKiPwNBfyLr56JR=sHDDoOB8AbGANXV0kOfzJODQuXzkDOmrxMCgFQScFNRz3PTTyKSQELzPsNC=wQhz1NS=vLTYFMjUDPiA8OB8Da1MIQC3MBiwDa1MNXV0kOk8ocyD4Xk7xLiDwLyb0NCvuQF8iSlEsYS3MBiwSZVctXWQ0blUNXV0kOsSFwL+Jnadh0al5yaiDtN+Nq8Rwt9D7K0MoY14gcGUxYT4gaVT9CPn7T1kmalEzcWIkUWMkbj4gaVT90LaDy7pgs5KUtaqMtLR3675u0KF63SvuT1kmalEzcWIkUWMkbj4gaVT9CPn7T1kmalEzcWIkUV4ocD4gaVT90LaDy7pgs5KUtcOqtLR3675u0KF63SvuT1kmalEzcWIkUV4ocD4gaVT9CPn7T1kmalEzcWIkR1U4Tz39LDPzMSPxLCfvMyH3LDDwMSvuT1kmalEzcWIkR1U4Tz39CPn7T1kmalEzcWIkUFksYS3xLCD4KS=3KSHxHB=wLSnyNCnvMR=fJLpwuNSTsLBz08SS1qF9scfoOB8SZVctXWQ0blUTZV0kOfzJODMuaWA0cFUxRU=9LSbxKiD2KiD0LB33LyvuP18sbGUzYWIITC3MBiwCa10vcWQkbj0APzEjYGH9Py=sLzXsQCTsNSPsMS=sLCf7KzMuaWA0cFUxSTECPVQjbi3MBiwUb1UJXWYgSTP0Oi=7K0UyYTogclEMQCT9CPn7T1UgaDEzU1goX1gPXVckOpF9scnxzqNguyvuT1UgaDEzU1goX1gPXVckOiwPZVMEdGP9KlcoYivuTFkiQWgzOfzJOEAoX0coYGQnOiPtNS=vLC=vOB8PZVMWZVQzZC3MBiwPZVMHYVkmZGP9MB33LC=vLC=7K0AoXzgkZVcncC3MBiwSZVctYVQCa14zYWgzOivuT1kmalUjP18tcFU3cC3MBiwSZVctXWQ0blUVXVw0YS34NSTvMlUiM1H0LSUjMiT4YCDzNFLvX1X0LVP3XVT4NSvuT1kmalEzcWIkUlErcVT9CPn7T1kmalUjSFUtY2QnOiLxOB8SZVctYVQLYV4mcFf9CPn7T1kmalEzcWIkS2IjYWH9LSvuT1kmalEzcWIkS2IjYWH9CPn7UlUxb1kuai4VNB3xKi=tMCD3JCLxyqroOB8VYWIyZV8tOfzJODksXVckQDL9TiArQz8DaFg0TTL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MTELUTEAPVnuPUAiRjgEZWcuSTcDPzIMbUgMZWcuXz8HQTMNR14EZWgub0cLQzQNbSMMZWguLD31JxsoRjgEaUMXbmUSRWnxbUgMaWkvUTHvMWH0NTE5YmoWdko2Lkc3aSHuaD4sLCIiMEAQUjYObWkwSjcpJyQTbSA4YkMXXlgyLjYBZFs4VT4FYEcwUjrwZWQWbSDyUDMTRmUkYDoIbSAxSl0JTWUtSjT3cT7yUFQybiX0aVwUcSMLaEYXSyD4aGbucmDxNVkqVmcMSDwwZCItbmg4SWElZFwkXmEKcFT1U1f4Zl4WdEgGblEiMikwRzgMdSUKQj8TLxsJaV7wdkoiYCUyLCMgaUIxLEQWJ2D0bzwVQ1wZXkQHX1oOcTQlbVLwYD8zUz70U2YFaS=0cmorUEozcGA1MlMsX1HyVDnydD44YC=ycEoKKzQlYT4tSmT0LickLEH1M18ZTB72VRsrLlY4ZzozPiErSyQXaTL4YVkLTF0Rbz8zXkQraScgNSXxX0AOaSUrcTQ1UlMvMTf3SjYDdjQjU18UVVUVbSbzaFQJJxrzQl4qLxs3UUYXSEcPTyAVLUD2LyU5UGk5alEZSD4mUlo4YDIGQiMHRWAuRCHycFsIU0USS2YVMGbzM0TvaiIWLR8mXzgjZUkOLkjvNVfwbT0nUTLxbSEgS1cQYDQvaT4ENGEVRSEGLlwUVDoxaVoUXTD0P0YzcCgLZzQ5ZlwGSVsTTEb4JyPzdToGUCQEUEQsZEbvbkYTSyEMYTIRbUQvQ0Upazj0YDwoT0MMQjYrRSA2JzgNUkQDQVgNLkQKSkoFbDXxT0oLMDkEQG=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wbSYTVScpVCYQSSQRczI1bUoDT0=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yXmoULR8WVSMnYTEqMGMrVFMZTVjwUFPwaDQuZCEJa0ciMUISdV4AZDwQVTYnMz4rVUEKPWbqQjMSdFQAcjzvTlYDNDUNUiATZFc2TiIPY2bwNEInPj03dVoDQlojbDUoVWU2aikLMjXqa18YXmoELDQoa1gAXzUoS2gzPj8mVkIhMFg4UTUmUFYiLUY5Rj4obmMnQGM4YTQxTx7vRU=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0bVjwZSYBTTMhM2onUVkrZCAELVwzMTclaSEvT1kRYUM1aCE2ZEUTdln3R0ECbzUlazQ4QSUNLjQMRyIWYGoZcjEKQkEwMTTuK2PwbkgDaFwhcUYQMigFPScUTTP2NVP1cEQrZD0zRDclZDUJKyQAbyMXMEQYTiU4UFUERWgMRSLqZDUTQFYIVl8jcFotazUAcTgnSlvyVWgyU1wSND8CZDfwRTD1M2IjbTUpXkc3LFv0Ul4CR0Y5TzrxVUkSSycVMBstTjMGR1bwQ1wtaj3vaUMobGgXPkgRQkYRTS=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yXT3zbiYgaTUTbUQIa2QtSGQGbGAEYVoKaEUFMFwqdW=vMS=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yPyMKaTYvMkAmUyAudFPzPjQhR1DuPmA2alzqRzD1LTEgYGICZy=2P2QDaV8tRmQHLGkYa0kPQ2PvbCU3XWoqTUQNMUTqPjrzYVMHPVIgTlcvUGcxRGkIYxsUZ14AThs1QSkCUF40SWkGakE5L0kiYUYsa0EvdGogR0cPdEURLz4CUV82dj4FLEI4Z1EGMDkzbGAxdUUqUEQTQyHyRkonYj4xcj8ubmIuXV7vYEEVdCETPlg5blMvLUU0MjMsPVYLR2nyVjMZTl8YYFMWU0UxU1sMTV8nVkIKUFgwLlU4bzcscSf2XV0YXR8pcFExRmg3QEIhbUA5bjc4X0EiZ1IKXWA3XVgubz0XUTgVcDE2M1TyXVXudVM3KzkjSDsFLkfvUToXQjMEPSApbFjqPkMvTyI3LjU2Z2ombmMPZWQiJzMJQmb4djHwVmAOPV8xSSQGYz4Cdj4qc2Xudlr3YlQqPUMoUDwmNT0GUjklTDMua1UjaiIIcTnwUz8QLUMsRD3wLC=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NSj0LCYkXychMSD0YCX0NVPwMCgiLFMlMSEjNFEkNSj7Kz0jMS3MBiwPbl8eQlwgYy3wOB8Pbl8eQlwgYy3MBiwIaVEmYUQxXV4ySV8jYS3wOB8IaVEmYUQxXV4ySV8jYS3MBiwSYVErT1UxZVErOlcXQ1oOTEU2J1HuamEVbiQRX0QEP2UFaCEZbyj2OVkvPTwSPiUkckcMRyA4L1ggSjnxVUElRSg5cDQuRFs3aSYj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//</w:t>
                    </w:r>
                  </w:p>
                </w:txbxContent>
              </v:textbox>
            </v:shape>
            <v:shape id="图片 36" o:spid="_x0000_s1029" alt="tt_scale" type="#_x0000_t75" style="position:absolute;left:4942;top:27070;height:2720;width:2760;rotation:0f;visibility:hidden;" o:ole="f" fillcolor="#FFFFFF" filled="f" o:preferrelative="t" stroked="f" coordorigin="0,0" coordsize="21600,21600">
              <v:fill on="f" color2="#FFFFFF" focus="0%"/>
              <v:imagedata gain="65536f" blacklevel="0f" gamma="0" o:title="tt_scale" r:id="rId7"/>
              <o:lock v:ext="edit" position="f" selection="f" grouping="f" rotation="f" cropping="f" text="f" aspectratio="t"/>
            </v:shape>
            <v:shape id="图片 37" o:spid="_x0000_s1030" alt="AtomizationImage" type="#_x0000_t75" style="position:absolute;left:4942;top:27070;height:2720;width:2760;rotation:0f;" o:ole="f" fillcolor="#FFFFFF" filled="f" o:preferrelative="t" stroked="f" coordorigin="0,0" coordsize="21600,21600">
              <v:fill on="f" color2="#FFFFFF" focus="0%"/>
              <v:imagedata gain="65536f" blacklevel="0f" gamma="0" chromakey="#FFFFFF" o:title="AtomizationImage" r:id="rId8"/>
              <o:lock v:ext="edit" position="f" selection="f" grouping="f" rotation="f" cropping="f" text="f" aspectratio="t"/>
            </v:shape>
            <v:shape id="图片 38" o:spid="_x0000_s1031" alt="C462696110E7" type="#_x0000_t75" style="position:absolute;left:4942;top:27070;height:2720;width:2760;rotation:0f;visibility:hidden;" o:ole="f" fillcolor="#FFFFFF" filled="f" o:preferrelative="t" stroked="f" coordorigin="0,0" coordsize="21600,21600">
              <v:fill on="f" color2="#FFFFFF" focus="0%"/>
              <v:imagedata gain="65536f" blacklevel="0f" gamma="0" chromakey="#FFFFFF" o:title="C462696110E7" r:id="rId9"/>
              <o:lock v:ext="edit" position="f" selection="f" grouping="f" rotation="f" cropping="f" text="f" aspectratio="t"/>
            </v:shape>
            <v:shape id="图片 39" o:spid="_x0000_s1032" alt="8E3A2BF714C6" type="#_x0000_t75" style="position:absolute;left:4942;top:27070;height:240;width:240;rotation:0f;visibility:hidden;" o:ole="f" fillcolor="#FFFFFF" filled="f" o:preferrelative="t" stroked="f" coordorigin="0,0" coordsize="21600,21600">
              <v:fill on="f" color2="#FFFFFF" focus="0%"/>
              <v:imagedata gain="65536f" blacklevel="0f" gamma="0" chromakey="#FFFFFF" o:title="8E3A2BF714C6" r:id="rId10"/>
              <o:lock v:ext="edit" position="f" selection="f" grouping="f" rotation="f" cropping="f" text="f" aspectratio="t"/>
            </v:shape>
            <v:shape id="图片 40" o:spid="_x0000_s1033" alt="tt_scale" type="#_x0000_t75" style="position:absolute;left:4942;top:27070;height:2720;width:2760;rotation:0f;visibility:hidden;" o:ole="f" fillcolor="#FFFFFF" filled="f" o:preferrelative="t" stroked="f" coordorigin="0,0" coordsize="21600,21600">
              <v:fill on="f" color2="#FFFFFF" focus="0%"/>
              <v:imagedata gain="65536f" blacklevel="0f" gamma="0" chromakey="#FFFFFF" o:title="tt_scale" r:id="rId7"/>
              <o:lock v:ext="edit" position="f" selection="f" grouping="f" rotation="f" cropping="f" text="f" aspectratio="t"/>
            </v:shape>
            <v:shape id="图片 41" o:spid="_x0000_s1034" alt="AtomizationImage" type="#_x0000_t75" style="position:absolute;left:4942;top:27070;height:2720;width:2760;rotation:0f;visibility:hidden;" o:ole="f" fillcolor="#FFFFFF" filled="f" o:preferrelative="t" stroked="f" coordorigin="0,0" coordsize="21600,21600">
              <v:fill on="f" color2="#FFFFFF" focus="0%"/>
              <v:imagedata gain="65536f" blacklevel="0f" gamma="0" chromakey="#FFFFFF" o:title="AtomizationImage" r:id="rId8"/>
              <o:lock v:ext="edit" position="f" selection="f" grouping="f" rotation="f" cropping="f" text="f" aspectratio="t"/>
            </v:shape>
          </v:group>
        </w:pict>
      </w: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620" w:lineRule="exact"/>
        <w:rPr>
          <w:rFonts w:hint="eastAsia" w:eastAsia="方正仿宋_GBK"/>
          <w:sz w:val="32"/>
        </w:rPr>
      </w:pPr>
    </w:p>
    <w:p>
      <w:pPr>
        <w:spacing w:line="500" w:lineRule="exact"/>
        <w:ind w:left="840" w:hanging="840" w:hangingChars="300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kern w:val="2"/>
          <w:sz w:val="28"/>
          <w:szCs w:val="28"/>
          <w:lang w:bidi="ar-SA"/>
        </w:rPr>
        <w:pict>
          <v:line id="直线 29" o:spid="_x0000_s1035" style="position:absolute;left:0;margin-left:0pt;margin-top:1.35pt;height:0.05pt;width:419.5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eastAsia="方正仿宋_GBK"/>
          <w:kern w:val="2"/>
          <w:sz w:val="28"/>
          <w:szCs w:val="28"/>
          <w:lang w:bidi="ar-SA"/>
        </w:rPr>
        <w:pict>
          <v:line id="直线 27" o:spid="_x0000_s1036" style="position:absolute;left:0;margin-left:5.25pt;margin-top:0pt;height:0.05pt;width:0.05pt;rotation:0f;z-index:251660288;" o:ole="f" fillcolor="#FFFFFF" filled="f" o:preferrelative="t" stroked="t" coordsize="21600,21600" o:allowincell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eastAsia="方正仿宋_GBK"/>
          <w:sz w:val="28"/>
          <w:szCs w:val="28"/>
        </w:rPr>
        <w:t>抄送：</w:t>
      </w:r>
      <w:bookmarkStart w:id="2" w:name="抄送"/>
      <w:bookmarkEnd w:id="2"/>
      <w:bookmarkStart w:id="3" w:name="抄送1"/>
      <w:r>
        <w:rPr>
          <w:rFonts w:hint="eastAsia" w:eastAsia="方正仿宋_GBK"/>
          <w:sz w:val="28"/>
          <w:szCs w:val="28"/>
          <w:lang w:eastAsia="zh-CN"/>
        </w:rPr>
        <w:t>云南省委宣传部、云南省教育厅</w:t>
      </w:r>
      <w:bookmarkEnd w:id="3"/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pacing w:line="60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hint="eastAsia" w:eastAsia="方正仿宋_GBK"/>
          <w:kern w:val="2"/>
          <w:sz w:val="28"/>
          <w:szCs w:val="28"/>
          <w:lang w:bidi="ar-SA"/>
        </w:rPr>
        <w:pict>
          <v:line id="直线 30" o:spid="_x0000_s1037" style="position:absolute;left:0;margin-left:-0.75pt;margin-top:35.4pt;height:0.05pt;width:419.55pt;rotation:0f;z-index:2516633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eastAsia="方正仿宋_GBK"/>
          <w:kern w:val="2"/>
          <w:sz w:val="28"/>
          <w:szCs w:val="28"/>
          <w:lang w:bidi="ar-SA"/>
        </w:rPr>
        <w:pict>
          <v:line id="直线 28" o:spid="_x0000_s1038" style="position:absolute;left:0;margin-left:0pt;margin-top:4.8pt;height:0.05pt;width:419.55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eastAsia="方正仿宋_GBK"/>
          <w:kern w:val="0"/>
          <w:sz w:val="28"/>
          <w:szCs w:val="28"/>
        </w:rPr>
        <w:t>云南省发展和改革委员会办公室</w:t>
      </w:r>
      <w:r>
        <w:rPr>
          <w:rFonts w:hint="eastAsia" w:eastAsia="方正仿宋_GBK"/>
          <w:sz w:val="28"/>
          <w:szCs w:val="28"/>
        </w:rPr>
        <w:t xml:space="preserve">         </w:t>
      </w:r>
      <w:bookmarkStart w:id="4" w:name="印发日期"/>
      <w:r>
        <w:rPr>
          <w:rFonts w:hint="eastAsia" w:eastAsia="方正仿宋_GBK"/>
          <w:sz w:val="28"/>
          <w:szCs w:val="28"/>
          <w:lang w:eastAsia="zh-CN"/>
        </w:rPr>
        <w:t>2019年8月</w:t>
      </w:r>
      <w:r>
        <w:rPr>
          <w:rFonts w:hint="eastAsia" w:eastAsia="方正仿宋_GBK"/>
          <w:sz w:val="28"/>
          <w:szCs w:val="28"/>
          <w:lang w:val="en-US" w:eastAsia="zh-CN"/>
        </w:rPr>
        <w:t>21</w:t>
      </w:r>
      <w:r>
        <w:rPr>
          <w:rFonts w:hint="eastAsia" w:eastAsia="方正仿宋_GBK"/>
          <w:sz w:val="28"/>
          <w:szCs w:val="28"/>
          <w:lang w:eastAsia="zh-CN"/>
        </w:rPr>
        <w:t>日</w:t>
      </w:r>
      <w:bookmarkEnd w:id="4"/>
      <w:r>
        <w:rPr>
          <w:rFonts w:hint="eastAsia" w:eastAsia="方正仿宋_GBK"/>
          <w:sz w:val="28"/>
          <w:szCs w:val="28"/>
        </w:rPr>
        <w:t>印发</w:t>
      </w:r>
    </w:p>
    <w:p>
      <w:pPr>
        <w:ind w:firstLine="5120" w:firstLineChars="1600"/>
        <w:rPr>
          <w:rFonts w:hint="eastAsia" w:eastAsia="方正仿宋_GBK"/>
          <w:sz w:val="32"/>
          <w:szCs w:val="32"/>
        </w:rPr>
      </w:pPr>
      <w:r>
        <w:rPr>
          <w:rFonts w:eastAsia="方正仿宋_GBK"/>
          <w:kern w:val="2"/>
          <w:sz w:val="32"/>
          <w:szCs w:val="32"/>
          <w:lang w:val="en-US" w:eastAsia="zh-CN" w:bidi="ar-SA"/>
        </w:rPr>
        <w:pict>
          <v:shape id="图片 31" o:spid="_x0000_s1039" alt="~ggimg2019082115445700" type="#_x0000_t75" style="position:absolute;left:0;margin-left:242.5pt;margin-top:12.45pt;height:51.8pt;width:178.5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~ggimg2019082115445700" r:id="rId11"/>
            <o:lock v:ext="edit" position="f" selection="f" grouping="f" rotation="f" cropping="f" text="f" aspectratio="t"/>
          </v:shape>
        </w:pict>
      </w:r>
      <w:r>
        <w:rPr>
          <w:rFonts w:eastAsia="方正仿宋_GBK"/>
          <w:sz w:val="32"/>
          <w:szCs w:val="32"/>
        </w:rPr>
        <w:t xml:space="preserve"> 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  <w:rFonts w:hint="eastAsia" w:ascii="宋体"/>
        <w:sz w:val="24"/>
      </w:rPr>
    </w:pPr>
    <w:r>
      <w:rPr>
        <w:rStyle w:val="7"/>
        <w:rFonts w:hint="eastAsia" w:ascii="宋体"/>
        <w:sz w:val="24"/>
      </w:rPr>
      <w:t xml:space="preserve">— </w:t>
    </w:r>
    <w:r>
      <w:rPr>
        <w:rFonts w:ascii="宋体"/>
        <w:sz w:val="24"/>
      </w:rPr>
      <w:fldChar w:fldCharType="begin"/>
    </w:r>
    <w:r>
      <w:rPr>
        <w:rStyle w:val="7"/>
        <w:rFonts w:ascii="宋体"/>
        <w:sz w:val="24"/>
      </w:rPr>
      <w:instrText xml:space="preserve">PAGE  </w:instrText>
    </w:r>
    <w:r>
      <w:rPr>
        <w:rFonts w:ascii="宋体"/>
        <w:sz w:val="24"/>
      </w:rPr>
      <w:fldChar w:fldCharType="separate"/>
    </w:r>
    <w:r>
      <w:rPr>
        <w:rStyle w:val="7"/>
        <w:rFonts w:ascii="宋体"/>
        <w:sz w:val="24"/>
        <w:lang/>
      </w:rPr>
      <w:t>1</w:t>
    </w:r>
    <w:r>
      <w:rPr>
        <w:rFonts w:ascii="宋体"/>
        <w:sz w:val="24"/>
      </w:rPr>
      <w:fldChar w:fldCharType="end"/>
    </w:r>
    <w:r>
      <w:rPr>
        <w:rStyle w:val="7"/>
        <w:rFonts w:hint="eastAsia" w:ascii="宋体"/>
        <w:sz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JHoyteQKcOUfSw7HWVj2RX19EBs=" w:salt="biX0wtGGkCfUZENGhOscF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growAutofit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DocumentID" w:val="{248FE7F9-8AE3-4E3D-801F-69001FF6EDB0}"/>
    <w:docVar w:name="SealCount" w:val="1"/>
  </w:docVars>
  <w:rsids>
    <w:rsidRoot w:val="36756400"/>
    <w:rsid w:val="00027F31"/>
    <w:rsid w:val="00063712"/>
    <w:rsid w:val="00087B7E"/>
    <w:rsid w:val="000A0E64"/>
    <w:rsid w:val="000A100F"/>
    <w:rsid w:val="000C4ACD"/>
    <w:rsid w:val="00123158"/>
    <w:rsid w:val="00134B10"/>
    <w:rsid w:val="001501DD"/>
    <w:rsid w:val="00161346"/>
    <w:rsid w:val="001628D3"/>
    <w:rsid w:val="001657A4"/>
    <w:rsid w:val="00192FF0"/>
    <w:rsid w:val="001A5913"/>
    <w:rsid w:val="001C4F26"/>
    <w:rsid w:val="001E7940"/>
    <w:rsid w:val="001F6141"/>
    <w:rsid w:val="00202F35"/>
    <w:rsid w:val="00237E3C"/>
    <w:rsid w:val="0024093A"/>
    <w:rsid w:val="00245175"/>
    <w:rsid w:val="00272168"/>
    <w:rsid w:val="00286A28"/>
    <w:rsid w:val="0029043E"/>
    <w:rsid w:val="002C203C"/>
    <w:rsid w:val="002D4A71"/>
    <w:rsid w:val="002F1143"/>
    <w:rsid w:val="00300A92"/>
    <w:rsid w:val="00392BE2"/>
    <w:rsid w:val="003A300A"/>
    <w:rsid w:val="003A68C2"/>
    <w:rsid w:val="003B2639"/>
    <w:rsid w:val="003B4089"/>
    <w:rsid w:val="003C40FE"/>
    <w:rsid w:val="003F2B57"/>
    <w:rsid w:val="003F77B9"/>
    <w:rsid w:val="00410008"/>
    <w:rsid w:val="00411A31"/>
    <w:rsid w:val="0041551D"/>
    <w:rsid w:val="0041633C"/>
    <w:rsid w:val="00417FDA"/>
    <w:rsid w:val="004237A5"/>
    <w:rsid w:val="00455A88"/>
    <w:rsid w:val="00463660"/>
    <w:rsid w:val="0048556F"/>
    <w:rsid w:val="004A42A6"/>
    <w:rsid w:val="004B0A1C"/>
    <w:rsid w:val="004E3758"/>
    <w:rsid w:val="004E4B26"/>
    <w:rsid w:val="004F21F2"/>
    <w:rsid w:val="004F32B8"/>
    <w:rsid w:val="004F684D"/>
    <w:rsid w:val="005176E1"/>
    <w:rsid w:val="0055179B"/>
    <w:rsid w:val="00562D0B"/>
    <w:rsid w:val="00564821"/>
    <w:rsid w:val="00593ECF"/>
    <w:rsid w:val="005A00ED"/>
    <w:rsid w:val="005A790B"/>
    <w:rsid w:val="005D0D51"/>
    <w:rsid w:val="005D30F6"/>
    <w:rsid w:val="005E03C6"/>
    <w:rsid w:val="005F49E3"/>
    <w:rsid w:val="00601A03"/>
    <w:rsid w:val="006253AE"/>
    <w:rsid w:val="00656065"/>
    <w:rsid w:val="0066271F"/>
    <w:rsid w:val="00670506"/>
    <w:rsid w:val="00675284"/>
    <w:rsid w:val="006A28EF"/>
    <w:rsid w:val="006F125E"/>
    <w:rsid w:val="007021A9"/>
    <w:rsid w:val="00732731"/>
    <w:rsid w:val="00745875"/>
    <w:rsid w:val="007504C3"/>
    <w:rsid w:val="00784C17"/>
    <w:rsid w:val="007A7AF1"/>
    <w:rsid w:val="007C68BC"/>
    <w:rsid w:val="007D039B"/>
    <w:rsid w:val="00813E72"/>
    <w:rsid w:val="00844A64"/>
    <w:rsid w:val="00866460"/>
    <w:rsid w:val="008768B3"/>
    <w:rsid w:val="0088576F"/>
    <w:rsid w:val="00890F90"/>
    <w:rsid w:val="008C0C63"/>
    <w:rsid w:val="008D6543"/>
    <w:rsid w:val="009054E1"/>
    <w:rsid w:val="009279D5"/>
    <w:rsid w:val="009426F9"/>
    <w:rsid w:val="009520BB"/>
    <w:rsid w:val="009549D6"/>
    <w:rsid w:val="00976F0E"/>
    <w:rsid w:val="00987559"/>
    <w:rsid w:val="00992EC0"/>
    <w:rsid w:val="00995C61"/>
    <w:rsid w:val="00995FB9"/>
    <w:rsid w:val="009A5943"/>
    <w:rsid w:val="009F6C56"/>
    <w:rsid w:val="00A06C25"/>
    <w:rsid w:val="00A31074"/>
    <w:rsid w:val="00A3596F"/>
    <w:rsid w:val="00A403A7"/>
    <w:rsid w:val="00A447C5"/>
    <w:rsid w:val="00A816F7"/>
    <w:rsid w:val="00AB14AB"/>
    <w:rsid w:val="00AB272C"/>
    <w:rsid w:val="00B104D4"/>
    <w:rsid w:val="00B11225"/>
    <w:rsid w:val="00B576D3"/>
    <w:rsid w:val="00BB43CD"/>
    <w:rsid w:val="00C3648B"/>
    <w:rsid w:val="00C37DC7"/>
    <w:rsid w:val="00C37E02"/>
    <w:rsid w:val="00C37E67"/>
    <w:rsid w:val="00C41448"/>
    <w:rsid w:val="00C4378E"/>
    <w:rsid w:val="00C8467B"/>
    <w:rsid w:val="00C87BF0"/>
    <w:rsid w:val="00C9426E"/>
    <w:rsid w:val="00C94726"/>
    <w:rsid w:val="00C95CC7"/>
    <w:rsid w:val="00D33B53"/>
    <w:rsid w:val="00DC0C5A"/>
    <w:rsid w:val="00E22BB9"/>
    <w:rsid w:val="00E35CB5"/>
    <w:rsid w:val="00E374F8"/>
    <w:rsid w:val="00E47E68"/>
    <w:rsid w:val="00E650F2"/>
    <w:rsid w:val="00E86726"/>
    <w:rsid w:val="00EE1DC6"/>
    <w:rsid w:val="00EE64E7"/>
    <w:rsid w:val="00EF7D60"/>
    <w:rsid w:val="00F9324B"/>
    <w:rsid w:val="00FD654D"/>
    <w:rsid w:val="00FF2F75"/>
    <w:rsid w:val="00FF3BB1"/>
    <w:rsid w:val="0509492A"/>
    <w:rsid w:val="0D403AE0"/>
    <w:rsid w:val="116374A6"/>
    <w:rsid w:val="165D0769"/>
    <w:rsid w:val="2F51326A"/>
    <w:rsid w:val="30895131"/>
    <w:rsid w:val="32CC5635"/>
    <w:rsid w:val="36756400"/>
    <w:rsid w:val="41B335D4"/>
    <w:rsid w:val="45850ADB"/>
    <w:rsid w:val="4AE61EAF"/>
    <w:rsid w:val="4E9A678F"/>
    <w:rsid w:val="544923DB"/>
    <w:rsid w:val="5579153D"/>
    <w:rsid w:val="594E2E2F"/>
    <w:rsid w:val="5CD71A3E"/>
    <w:rsid w:val="6A9108BB"/>
    <w:rsid w:val="6C727360"/>
    <w:rsid w:val="765431BA"/>
    <w:rsid w:val="77060A0F"/>
    <w:rsid w:val="7E8347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8" Type="http://schemas.openxmlformats.org/officeDocument/2006/relationships/image" Target="media/image2.GIF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5.GIF"/><Relationship Id="rId10" Type="http://schemas.openxmlformats.org/officeDocument/2006/relationships/image" Target="media/image4.GI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sjw</Company>
  <Pages>2</Pages>
  <Words>334</Words>
  <Characters>368</Characters>
  <Lines>1</Lines>
  <Paragraphs>1</Paragraphs>
  <ScaleCrop>false</ScaleCrop>
  <LinksUpToDate>false</LinksUpToDate>
  <CharactersWithSpaces>382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2019-04-24T08:25:00Z</dcterms:created>
  <dc:creator>mzx</dc:creator>
  <cp:lastModifiedBy>windows</cp:lastModifiedBy>
  <cp:lastPrinted>2012-11-23T02:59:00Z</cp:lastPrinted>
  <dcterms:modified xsi:type="dcterms:W3CDTF">2019-08-23T08:09:39Z</dcterms:modified>
  <dc:title>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