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ind w:firstLine="700" w:firstLineChars="250"/>
        <w:jc w:val="center"/>
        <w:rPr>
          <w:rFonts w:ascii="方正小标宋简体" w:eastAsia="方正小标宋简体"/>
          <w:szCs w:val="32"/>
        </w:rPr>
      </w:pPr>
      <w:r>
        <w:rPr>
          <w:rFonts w:hint="eastAsia" w:ascii="方正小标宋简体" w:hAnsi="黑体" w:eastAsia="方正小标宋简体"/>
          <w:spacing w:val="-20"/>
          <w:szCs w:val="32"/>
          <w:lang w:eastAsia="zh-CN"/>
        </w:rPr>
        <w:t>富民县科学技术和工业信息化局</w:t>
      </w:r>
    </w:p>
    <w:p>
      <w:pPr>
        <w:topLinePunct/>
        <w:spacing w:line="540" w:lineRule="exact"/>
        <w:ind w:firstLine="700" w:firstLineChars="250"/>
        <w:jc w:val="center"/>
        <w:rPr>
          <w:rFonts w:hint="eastAsia" w:ascii="方正小标宋简体" w:hAnsi="黑体" w:eastAsia="方正小标宋简体"/>
          <w:spacing w:val="-20"/>
          <w:szCs w:val="32"/>
          <w:lang w:val="en-US" w:eastAsia="zh-CN"/>
        </w:rPr>
      </w:pPr>
      <w:r>
        <w:rPr>
          <w:rFonts w:hint="eastAsia" w:ascii="方正小标宋简体" w:hAnsi="黑体" w:eastAsia="方正小标宋简体"/>
          <w:spacing w:val="-20"/>
          <w:szCs w:val="32"/>
          <w:lang w:val="en-US" w:eastAsia="zh-CN"/>
        </w:rPr>
        <w:t>2019年昆明市工业和信息化固定资产投资补助资金</w:t>
      </w:r>
    </w:p>
    <w:p>
      <w:pPr>
        <w:topLinePunct/>
        <w:spacing w:line="540" w:lineRule="exact"/>
        <w:ind w:firstLine="800" w:firstLineChars="250"/>
        <w:jc w:val="center"/>
        <w:rPr>
          <w:rFonts w:ascii="方正小标宋简体" w:eastAsia="方正小标宋简体"/>
          <w:szCs w:val="32"/>
        </w:rPr>
      </w:pPr>
      <w:r>
        <w:rPr>
          <w:rFonts w:hint="eastAsia" w:ascii="方正小标宋简体" w:eastAsia="方正小标宋简体"/>
          <w:szCs w:val="32"/>
        </w:rPr>
        <w:t>项目支出绩效评价报告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r>
        <w:rPr>
          <w:rFonts w:hint="eastAsia" w:ascii="仿宋_GB2312" w:hAnsi="楷体"/>
          <w:szCs w:val="32"/>
          <w:lang w:eastAsia="zh-CN"/>
        </w:rPr>
        <w:t>：</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700" w:firstLineChars="250"/>
        <w:jc w:val="left"/>
        <w:rPr>
          <w:rFonts w:hint="eastAsia" w:ascii="仿宋_GB2312" w:hAnsi="仿宋_GB2312" w:eastAsia="仿宋_GB2312" w:cs="仿宋_GB2312"/>
          <w:szCs w:val="32"/>
        </w:rPr>
      </w:pPr>
      <w:r>
        <w:rPr>
          <w:rFonts w:hint="eastAsia" w:ascii="仿宋" w:hAnsi="仿宋" w:eastAsia="仿宋" w:cs="仿宋"/>
          <w:spacing w:val="-20"/>
          <w:szCs w:val="32"/>
          <w:lang w:val="en-US" w:eastAsia="zh-CN"/>
        </w:rPr>
        <w:t>2019年昆明市工业和信息化固定资产投资补助资金</w:t>
      </w:r>
      <w:r>
        <w:rPr>
          <w:rFonts w:hint="eastAsia" w:ascii="仿宋_GB2312" w:hAnsi="仿宋_GB2312" w:eastAsia="仿宋_GB2312" w:cs="仿宋_GB2312"/>
          <w:szCs w:val="32"/>
        </w:rPr>
        <w:t>项目</w:t>
      </w:r>
      <w:r>
        <w:rPr>
          <w:rFonts w:hint="eastAsia" w:ascii="仿宋_GB2312" w:hAnsi="仿宋_GB2312" w:cs="仿宋_GB2312"/>
          <w:szCs w:val="32"/>
          <w:lang w:val="en-US" w:eastAsia="zh-CN"/>
        </w:rPr>
        <w:t>1</w:t>
      </w:r>
      <w:r>
        <w:rPr>
          <w:rFonts w:hint="eastAsia" w:ascii="仿宋_GB2312" w:hAnsi="仿宋_GB2312" w:cs="仿宋_GB2312"/>
          <w:szCs w:val="32"/>
          <w:lang w:eastAsia="zh-CN"/>
        </w:rPr>
        <w:t>户（富民金濠实业有限责任公司）补助</w:t>
      </w:r>
      <w:r>
        <w:rPr>
          <w:rFonts w:hint="eastAsia" w:ascii="仿宋_GB2312" w:hAnsi="仿宋_GB2312" w:cs="仿宋_GB2312"/>
          <w:szCs w:val="32"/>
          <w:lang w:val="en-US" w:eastAsia="zh-CN"/>
        </w:rPr>
        <w:t>11万元</w:t>
      </w:r>
      <w:r>
        <w:rPr>
          <w:rFonts w:hint="eastAsia" w:ascii="仿宋_GB2312" w:hAnsi="仿宋_GB2312" w:cs="仿宋_GB2312"/>
          <w:szCs w:val="32"/>
          <w:lang w:eastAsia="zh-CN"/>
        </w:rPr>
        <w:t>。</w:t>
      </w:r>
    </w:p>
    <w:p>
      <w:pPr>
        <w:topLinePunct/>
        <w:spacing w:line="540" w:lineRule="exact"/>
        <w:ind w:firstLine="800" w:firstLineChars="250"/>
        <w:jc w:val="both"/>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 w:val="32"/>
          <w:szCs w:val="32"/>
        </w:rPr>
        <w:t>项目组织情况</w:t>
      </w:r>
      <w:r>
        <w:rPr>
          <w:rFonts w:hint="eastAsia" w:ascii="仿宋_GB2312" w:hAnsi="楷体"/>
          <w:sz w:val="32"/>
          <w:szCs w:val="32"/>
          <w:lang w:eastAsia="zh-CN"/>
        </w:rPr>
        <w:t>：</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，符合申报条件的县区，</w:t>
      </w:r>
      <w:r>
        <w:rPr>
          <w:rFonts w:hint="eastAsia" w:ascii="仿宋_GB2312" w:hAnsi="楷体"/>
          <w:sz w:val="32"/>
          <w:szCs w:val="32"/>
          <w:lang w:eastAsia="zh-CN"/>
        </w:rPr>
        <w:t>由市工信委、市财政按政策给予县区扶持；</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项目实施流程</w:t>
      </w:r>
      <w:r>
        <w:rPr>
          <w:rFonts w:hint="eastAsia" w:ascii="仿宋_GB2312" w:hAnsi="楷体"/>
          <w:sz w:val="32"/>
          <w:szCs w:val="32"/>
          <w:lang w:eastAsia="zh-CN"/>
        </w:rPr>
        <w:t>：企业实施节能技术改造</w:t>
      </w:r>
      <w:r>
        <w:rPr>
          <w:rFonts w:hint="eastAsia" w:ascii="仿宋_GB2312" w:hAnsi="楷体"/>
          <w:sz w:val="32"/>
          <w:szCs w:val="32"/>
          <w:lang w:val="en-US" w:eastAsia="zh-CN"/>
        </w:rPr>
        <w:t>--企业申报---县级初审上报（科工信局、县财政）---市级进行审定（市工信局、财政局）。</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资金拨付流程</w:t>
      </w:r>
      <w:r>
        <w:rPr>
          <w:rFonts w:hint="eastAsia" w:ascii="仿宋_GB2312" w:hAnsi="楷体"/>
          <w:sz w:val="24"/>
          <w:szCs w:val="24"/>
          <w:lang w:eastAsia="zh-CN"/>
        </w:rPr>
        <w:t>：</w:t>
      </w:r>
      <w:r>
        <w:rPr>
          <w:rFonts w:hint="eastAsia" w:ascii="仿宋_GB2312" w:hAnsi="楷体"/>
          <w:sz w:val="32"/>
          <w:szCs w:val="32"/>
          <w:lang w:val="en-US" w:eastAsia="zh-CN"/>
        </w:rPr>
        <w:t>市财政局----县财政局---县科工信局--各企业。</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640" w:firstLineChars="200"/>
        <w:rPr>
          <w:rFonts w:ascii="仿宋_GB2312" w:hAnsi="楷体"/>
          <w:szCs w:val="32"/>
        </w:rPr>
      </w:pPr>
      <w:r>
        <w:rPr>
          <w:rFonts w:hint="eastAsia" w:ascii="仿宋_GB2312" w:hAnsi="楷体"/>
          <w:szCs w:val="32"/>
        </w:rPr>
        <w:t>1.总目标</w:t>
      </w:r>
      <w:r>
        <w:rPr>
          <w:rFonts w:hint="eastAsia" w:ascii="仿宋_GB2312" w:hAnsi="楷体"/>
          <w:szCs w:val="32"/>
          <w:lang w:eastAsia="zh-CN"/>
        </w:rPr>
        <w:t>：</w:t>
      </w:r>
      <w:r>
        <w:rPr>
          <w:rFonts w:hint="eastAsia" w:ascii="仿宋_GB2312" w:hAnsi="楷体"/>
          <w:szCs w:val="32"/>
          <w:lang w:val="en-US" w:eastAsia="zh-CN"/>
        </w:rPr>
        <w:t>2019年</w:t>
      </w:r>
      <w:r>
        <w:rPr>
          <w:rFonts w:hint="eastAsia" w:ascii="仿宋_GB2312" w:hAnsi="楷体"/>
          <w:szCs w:val="32"/>
          <w:lang w:eastAsia="zh-CN"/>
        </w:rPr>
        <w:t>市级任务完成固定资产投资</w:t>
      </w:r>
      <w:r>
        <w:rPr>
          <w:rFonts w:hint="eastAsia" w:ascii="仿宋_GB2312" w:hAnsi="楷体"/>
          <w:szCs w:val="32"/>
          <w:lang w:val="en-US" w:eastAsia="zh-CN"/>
        </w:rPr>
        <w:t>17亿元，县级任务完成固定资产投资11亿元，</w:t>
      </w:r>
      <w:r>
        <w:rPr>
          <w:rFonts w:hint="eastAsia" w:ascii="仿宋_GB2312" w:hAnsi="楷体"/>
          <w:szCs w:val="32"/>
          <w:lang w:eastAsia="zh-CN"/>
        </w:rPr>
        <w:t>市下达</w:t>
      </w:r>
      <w:r>
        <w:rPr>
          <w:rFonts w:eastAsia="仿宋_GB2312"/>
          <w:sz w:val="32"/>
          <w:szCs w:val="32"/>
        </w:rPr>
        <w:t>工业和信息化发展</w:t>
      </w:r>
      <w:r>
        <w:rPr>
          <w:rFonts w:hint="eastAsia"/>
          <w:sz w:val="32"/>
          <w:szCs w:val="32"/>
          <w:lang w:eastAsia="zh-CN"/>
        </w:rPr>
        <w:t>目标</w:t>
      </w:r>
      <w:r>
        <w:rPr>
          <w:rFonts w:hint="eastAsia" w:ascii="仿宋_GB2312" w:hAnsi="楷体"/>
          <w:szCs w:val="32"/>
        </w:rPr>
        <w:t>。</w:t>
      </w:r>
    </w:p>
    <w:p>
      <w:pPr>
        <w:topLinePunct/>
        <w:spacing w:line="540" w:lineRule="exact"/>
        <w:ind w:firstLine="800" w:firstLineChars="250"/>
        <w:rPr>
          <w:rFonts w:hint="eastAsia" w:ascii="仿宋_GB2312" w:hAnsi="仿宋" w:eastAsia="仿宋_GB2312" w:cs="仿宋"/>
          <w:color w:val="auto"/>
          <w:lang w:val="en-US" w:eastAsia="zh-CN"/>
        </w:rPr>
      </w:pPr>
      <w:r>
        <w:rPr>
          <w:rFonts w:hint="eastAsia" w:ascii="仿宋_GB2312" w:hAnsi="楷体"/>
          <w:szCs w:val="32"/>
        </w:rPr>
        <w:t>2.年度目标</w:t>
      </w:r>
      <w:r>
        <w:rPr>
          <w:rFonts w:hint="eastAsia" w:ascii="仿宋_GB2312" w:hAnsi="楷体"/>
          <w:szCs w:val="32"/>
          <w:lang w:eastAsia="zh-CN"/>
        </w:rPr>
        <w:t>：完成固定资产投资</w:t>
      </w:r>
      <w:r>
        <w:rPr>
          <w:rFonts w:hint="eastAsia" w:ascii="仿宋_GB2312" w:hAnsi="楷体"/>
          <w:szCs w:val="32"/>
          <w:lang w:val="en-US" w:eastAsia="zh-CN"/>
        </w:rPr>
        <w:t>17亿元，县级任务完成固定资产投资11亿元</w:t>
      </w:r>
      <w:r>
        <w:rPr>
          <w:rFonts w:hint="eastAsia" w:ascii="仿宋_GB2312" w:hAnsi="仿宋" w:cs="仿宋"/>
          <w:color w:val="auto"/>
          <w:lang w:val="en-US" w:eastAsia="zh-CN"/>
        </w:rPr>
        <w:t xml:space="preserve"> 。</w:t>
      </w:r>
      <w:bookmarkStart w:id="0" w:name="_GoBack"/>
      <w:bookmarkEnd w:id="0"/>
    </w:p>
    <w:p>
      <w:pPr>
        <w:topLinePunct/>
        <w:spacing w:line="540" w:lineRule="exact"/>
        <w:ind w:firstLine="640" w:firstLineChars="200"/>
        <w:rPr>
          <w:rFonts w:hint="eastAsia" w:ascii="仿宋_GB2312" w:hAnsi="楷体" w:eastAsia="仿宋_GB2312"/>
          <w:szCs w:val="32"/>
          <w:lang w:val="en-US" w:eastAsia="zh-CN"/>
        </w:rPr>
      </w:pPr>
      <w:r>
        <w:rPr>
          <w:rFonts w:hint="eastAsia" w:ascii="仿宋_GB2312" w:hAnsi="楷体"/>
          <w:szCs w:val="32"/>
        </w:rPr>
        <w:t>（1）产出目标</w:t>
      </w:r>
      <w:r>
        <w:rPr>
          <w:rFonts w:hint="eastAsia" w:ascii="仿宋_GB2312" w:hAnsi="楷体"/>
          <w:szCs w:val="32"/>
          <w:lang w:val="en-US" w:eastAsia="zh-CN"/>
        </w:rPr>
        <w:t>:</w:t>
      </w:r>
      <w:r>
        <w:rPr>
          <w:rFonts w:hint="eastAsia" w:ascii="仿宋_GB2312" w:hAnsi="楷体"/>
          <w:szCs w:val="32"/>
          <w:lang w:eastAsia="zh-CN"/>
        </w:rPr>
        <w:t>市下达</w:t>
      </w:r>
      <w:r>
        <w:rPr>
          <w:rFonts w:eastAsia="仿宋_GB2312"/>
          <w:sz w:val="32"/>
          <w:szCs w:val="32"/>
        </w:rPr>
        <w:t>工业和信息化发展</w:t>
      </w:r>
      <w:r>
        <w:rPr>
          <w:rFonts w:hint="eastAsia"/>
          <w:sz w:val="32"/>
          <w:szCs w:val="32"/>
          <w:lang w:eastAsia="zh-CN"/>
        </w:rPr>
        <w:t>目标</w:t>
      </w:r>
      <w:r>
        <w:rPr>
          <w:rFonts w:hint="eastAsia" w:ascii="仿宋_GB2312" w:hAnsi="楷体"/>
          <w:szCs w:val="32"/>
        </w:rPr>
        <w:t>。</w:t>
      </w:r>
    </w:p>
    <w:p>
      <w:pPr>
        <w:topLinePunct/>
        <w:spacing w:line="540" w:lineRule="exact"/>
        <w:ind w:firstLine="640" w:firstLineChars="200"/>
        <w:rPr>
          <w:rFonts w:hint="eastAsia" w:ascii="仿宋_GB2312" w:hAnsi="仿宋" w:eastAsia="仿宋_GB2312" w:cs="仿宋"/>
          <w:color w:val="auto"/>
          <w:lang w:val="en-US" w:eastAsia="zh-CN"/>
        </w:rPr>
      </w:pPr>
      <w:r>
        <w:rPr>
          <w:rFonts w:hint="eastAsia" w:ascii="仿宋_GB2312" w:hAnsi="楷体"/>
          <w:szCs w:val="32"/>
        </w:rPr>
        <w:t>（2）效果目标</w:t>
      </w:r>
      <w:r>
        <w:rPr>
          <w:rFonts w:hint="eastAsia" w:ascii="仿宋_GB2312" w:hAnsi="楷体"/>
          <w:szCs w:val="32"/>
          <w:lang w:val="en-US" w:eastAsia="zh-CN"/>
        </w:rPr>
        <w:t>:</w:t>
      </w:r>
      <w:r>
        <w:rPr>
          <w:rFonts w:hint="eastAsia" w:ascii="仿宋_GB2312" w:hAnsi="仿宋" w:cs="仿宋"/>
          <w:color w:val="auto"/>
        </w:rPr>
        <w:t>2019年全年完成工业和信息产业固定资产投资7</w:t>
      </w:r>
      <w:r>
        <w:rPr>
          <w:rFonts w:hint="eastAsia" w:ascii="仿宋_GB2312" w:hAnsi="仿宋" w:cs="仿宋"/>
          <w:color w:val="auto"/>
          <w:lang w:val="en-US" w:eastAsia="zh-CN"/>
        </w:rPr>
        <w:t>.35亿元</w:t>
      </w:r>
      <w:r>
        <w:rPr>
          <w:rFonts w:hint="eastAsia" w:ascii="仿宋_GB2312" w:hAnsi="仿宋" w:cs="仿宋"/>
          <w:color w:val="auto"/>
        </w:rPr>
        <w:t>。</w:t>
      </w:r>
    </w:p>
    <w:p>
      <w:pPr>
        <w:spacing w:line="560" w:lineRule="exact"/>
        <w:ind w:firstLine="640" w:firstLineChars="200"/>
        <w:rPr>
          <w:rFonts w:hint="eastAsia"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ascii="仿宋_GB2312" w:hAnsi="楷体"/>
          <w:sz w:val="24"/>
          <w:szCs w:val="24"/>
        </w:rPr>
      </w:pPr>
      <w:r>
        <w:rPr>
          <w:rFonts w:hint="eastAsia" w:ascii="仿宋_GB2312" w:hAnsi="楷体"/>
          <w:szCs w:val="32"/>
        </w:rPr>
        <w:t>（一）阐述的主要内容：</w:t>
      </w:r>
      <w:r>
        <w:rPr>
          <w:rFonts w:hint="eastAsia" w:ascii="仿宋_GB2312" w:hAnsi="楷体"/>
          <w:szCs w:val="32"/>
          <w:lang w:eastAsia="zh-CN"/>
        </w:rPr>
        <w:t>该项目为</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文件规范进行项目申报、管理，项目目标明确，效果明显，实现了项目目标，为富民县工业发展及完成市县下达各项目标打下坚实的基础。</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科学规范、公开公正、绩效相关</w:t>
      </w:r>
      <w:r>
        <w:rPr>
          <w:rFonts w:hint="eastAsia" w:ascii="仿宋_GB2312" w:hAnsi="楷体"/>
          <w:sz w:val="32"/>
          <w:szCs w:val="32"/>
        </w:rPr>
        <w:t>等原则</w:t>
      </w:r>
      <w:r>
        <w:rPr>
          <w:rFonts w:hint="eastAsia" w:ascii="仿宋_GB2312" w:hAnsi="楷体"/>
          <w:sz w:val="32"/>
          <w:szCs w:val="32"/>
          <w:lang w:eastAsia="zh-CN"/>
        </w:rPr>
        <w:t>实施评价。</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Cs w:val="32"/>
        </w:rPr>
        <w:t>2.绩效评价方法。</w:t>
      </w:r>
      <w:r>
        <w:rPr>
          <w:rFonts w:hint="eastAsia" w:ascii="仿宋_GB2312" w:hAnsi="楷体"/>
          <w:sz w:val="32"/>
          <w:szCs w:val="32"/>
          <w:lang w:eastAsia="zh-CN"/>
        </w:rPr>
        <w:t>由局办公室、节能监察大队及财务等相关科室组成评价小组</w:t>
      </w:r>
      <w:r>
        <w:rPr>
          <w:rFonts w:hint="eastAsia" w:ascii="仿宋_GB2312" w:hAnsi="楷体"/>
          <w:sz w:val="32"/>
          <w:szCs w:val="32"/>
          <w:lang w:val="en-US" w:eastAsia="zh-CN"/>
        </w:rPr>
        <w:t xml:space="preserve"> ，对照</w:t>
      </w:r>
      <w:r>
        <w:rPr>
          <w:rFonts w:hint="eastAsia" w:ascii="仿宋_GB2312" w:hAnsi="楷体"/>
          <w:sz w:val="32"/>
          <w:szCs w:val="32"/>
          <w:lang w:eastAsia="zh-CN"/>
        </w:rPr>
        <w:t>绩效目标，根据统计部门确定的各项工业经济指标完成情况进行评价。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w:t>
      </w:r>
      <w:r>
        <w:rPr>
          <w:rFonts w:hint="eastAsia" w:ascii="仿宋_GB2312" w:hAnsi="仿宋"/>
          <w:szCs w:val="32"/>
          <w:lang w:eastAsia="zh-CN"/>
        </w:rPr>
        <w:t>：基本完成项目预期各项目标指标</w:t>
      </w:r>
      <w:r>
        <w:rPr>
          <w:rFonts w:hint="eastAsia" w:ascii="仿宋_GB2312" w:hAnsi="仿宋"/>
          <w:szCs w:val="32"/>
        </w:rPr>
        <w:t>。</w:t>
      </w:r>
    </w:p>
    <w:p>
      <w:pPr>
        <w:spacing w:line="560" w:lineRule="exact"/>
        <w:ind w:firstLine="640" w:firstLineChars="200"/>
        <w:rPr>
          <w:rFonts w:hint="default" w:ascii="仿宋_GB2312" w:hAnsi="仿宋"/>
          <w:color w:val="auto"/>
          <w:szCs w:val="32"/>
          <w:lang w:val="en-US"/>
        </w:rPr>
      </w:pPr>
      <w:r>
        <w:rPr>
          <w:rFonts w:hint="eastAsia" w:ascii="仿宋_GB2312" w:hAnsi="仿宋"/>
          <w:szCs w:val="32"/>
        </w:rPr>
        <w:t>（二）主要绩效</w:t>
      </w:r>
      <w:r>
        <w:rPr>
          <w:rFonts w:hint="eastAsia" w:ascii="仿宋_GB2312" w:hAnsi="仿宋"/>
          <w:szCs w:val="32"/>
          <w:lang w:eastAsia="zh-CN"/>
        </w:rPr>
        <w:t>：</w:t>
      </w:r>
      <w:r>
        <w:rPr>
          <w:rFonts w:hint="eastAsia" w:ascii="仿宋_GB2312" w:hAnsi="仿宋" w:cs="仿宋"/>
          <w:color w:val="auto"/>
        </w:rPr>
        <w:t>2019年1-12月，全年完成上报工业和信息产业固定资产投资</w:t>
      </w:r>
      <w:r>
        <w:rPr>
          <w:rFonts w:hint="eastAsia" w:ascii="仿宋_GB2312" w:hAnsi="仿宋" w:cs="仿宋"/>
          <w:color w:val="auto"/>
          <w:lang w:val="en-US" w:eastAsia="zh-CN"/>
        </w:rPr>
        <w:t>7.35亿元</w:t>
      </w:r>
      <w:r>
        <w:rPr>
          <w:rFonts w:hint="eastAsia" w:ascii="仿宋_GB2312" w:hAnsi="仿宋" w:cs="仿宋"/>
          <w:color w:val="auto"/>
        </w:rPr>
        <w:t>。</w:t>
      </w:r>
      <w:r>
        <w:rPr>
          <w:rFonts w:hint="eastAsia" w:ascii="仿宋_GB2312" w:hAnsi="楷体"/>
          <w:color w:val="auto"/>
          <w:szCs w:val="32"/>
          <w:lang w:val="en-US" w:eastAsia="zh-CN"/>
        </w:rPr>
        <w:t xml:space="preserve"> </w:t>
      </w:r>
    </w:p>
    <w:p>
      <w:pPr>
        <w:topLinePunct/>
        <w:spacing w:line="540" w:lineRule="exact"/>
        <w:ind w:firstLine="800" w:firstLineChars="250"/>
        <w:rPr>
          <w:rFonts w:hint="eastAsia" w:ascii="仿宋_GB2312" w:hAnsi="仿宋_GB2312" w:cs="仿宋_GB2312"/>
          <w:sz w:val="32"/>
          <w:szCs w:val="32"/>
          <w:lang w:val="en-US" w:eastAsia="zh-CN"/>
        </w:rPr>
      </w:pPr>
      <w:r>
        <w:rPr>
          <w:rFonts w:hint="eastAsia" w:ascii="黑体" w:hAnsi="黑体" w:eastAsia="黑体"/>
          <w:szCs w:val="32"/>
        </w:rPr>
        <w:t>四、成本效益分析。</w:t>
      </w:r>
      <w:r>
        <w:rPr>
          <w:rFonts w:hint="eastAsia" w:ascii="仿宋_GB2312" w:hAnsi="仿宋_GB2312" w:eastAsia="仿宋_GB2312" w:cs="仿宋_GB2312"/>
          <w:sz w:val="32"/>
          <w:szCs w:val="32"/>
          <w:lang w:eastAsia="zh-CN"/>
        </w:rPr>
        <w:t>该项目资金全部用于对</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项目扶持</w:t>
      </w:r>
      <w:r>
        <w:rPr>
          <w:rFonts w:hint="eastAsia" w:ascii="仿宋_GB2312" w:hAnsi="仿宋_GB2312" w:cs="仿宋_GB2312"/>
          <w:sz w:val="32"/>
          <w:szCs w:val="32"/>
          <w:lang w:eastAsia="zh-CN"/>
        </w:rPr>
        <w:t>，资金通过</w:t>
      </w:r>
      <w:r>
        <w:rPr>
          <w:rFonts w:hint="eastAsia" w:ascii="仿宋_GB2312" w:hAnsi="仿宋_GB2312" w:cs="仿宋_GB2312"/>
          <w:sz w:val="32"/>
          <w:szCs w:val="32"/>
          <w:lang w:val="en-US" w:eastAsia="zh-CN"/>
        </w:rPr>
        <w:t>市财政--县财政--县科工信局，并实现资金足额、及时支付到企业，并要求企业实行专款专用，并用于所申报的项目上，充分发挥专项资金的绩效，为富民县工业发展起到支撑作用。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w:t>
      </w:r>
      <w:r>
        <w:rPr>
          <w:rFonts w:hint="eastAsia" w:ascii="仿宋_GB2312" w:hAnsi="楷体"/>
          <w:szCs w:val="32"/>
          <w:lang w:eastAsia="zh-CN"/>
        </w:rPr>
        <w:t>：积极动员、做好服务，对适合申报条件的企业（项目业主）无条件为企业推荐上报。</w:t>
      </w:r>
    </w:p>
    <w:p>
      <w:pPr>
        <w:topLinePunct/>
        <w:spacing w:line="540" w:lineRule="exact"/>
        <w:ind w:firstLine="800" w:firstLineChars="250"/>
        <w:rPr>
          <w:rFonts w:ascii="仿宋_GB2312" w:hAnsi="楷体"/>
          <w:szCs w:val="32"/>
        </w:rPr>
      </w:pPr>
      <w:r>
        <w:rPr>
          <w:rFonts w:hint="eastAsia" w:ascii="仿宋_GB2312" w:hAnsi="楷体"/>
          <w:szCs w:val="32"/>
        </w:rPr>
        <w:t>（二）存在的问题</w:t>
      </w:r>
      <w:r>
        <w:rPr>
          <w:rFonts w:hint="eastAsia" w:ascii="仿宋_GB2312" w:hAnsi="楷体"/>
          <w:szCs w:val="32"/>
          <w:lang w:eastAsia="zh-CN"/>
        </w:rPr>
        <w:t>：无</w:t>
      </w:r>
    </w:p>
    <w:p>
      <w:pPr>
        <w:topLinePunct/>
        <w:spacing w:line="540" w:lineRule="exact"/>
        <w:ind w:firstLine="960" w:firstLineChars="300"/>
        <w:rPr>
          <w:rFonts w:ascii="仿宋_GB2312" w:hAnsi="楷体"/>
          <w:szCs w:val="32"/>
        </w:rPr>
      </w:pPr>
      <w:r>
        <w:rPr>
          <w:rFonts w:hint="eastAsia" w:ascii="仿宋_GB2312" w:hAnsi="楷体"/>
          <w:szCs w:val="32"/>
        </w:rPr>
        <w:t>（三）建议和改进措施</w:t>
      </w:r>
      <w:r>
        <w:rPr>
          <w:rFonts w:hint="eastAsia" w:ascii="仿宋_GB2312" w:hAnsi="楷体"/>
          <w:szCs w:val="32"/>
          <w:lang w:eastAsia="zh-CN"/>
        </w:rPr>
        <w:t>：建议积极筹措资金，加大对我县</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w:t>
      </w:r>
      <w:r>
        <w:rPr>
          <w:rFonts w:hint="eastAsia" w:ascii="仿宋_GB2312" w:hAnsi="仿宋_GB2312" w:cs="仿宋_GB2312"/>
          <w:sz w:val="32"/>
          <w:szCs w:val="32"/>
          <w:lang w:eastAsia="zh-CN"/>
        </w:rPr>
        <w:t>扶持力度，确保实现我县工业和信息化各项目标任务的完成。</w:t>
      </w:r>
    </w:p>
    <w:p/>
    <w:p/>
    <w:p/>
    <w:p/>
    <w:p/>
    <w:p/>
    <w:p/>
    <w:p/>
    <w:p/>
    <w:p/>
    <w:p/>
    <w:p/>
    <w:p/>
    <w:p/>
    <w:p/>
    <w:p/>
    <w:p/>
    <w:p/>
    <w:p>
      <w:pPr>
        <w:rPr>
          <w:sz w:val="15"/>
          <w:szCs w:val="15"/>
        </w:rPr>
      </w:pPr>
    </w:p>
    <w:p>
      <w:pPr>
        <w:rPr>
          <w:sz w:val="21"/>
          <w:szCs w:val="21"/>
        </w:rPr>
      </w:pPr>
    </w:p>
    <w:tbl>
      <w:tblPr>
        <w:tblStyle w:val="4"/>
        <w:tblW w:w="9174" w:type="dxa"/>
        <w:jc w:val="center"/>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default"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95</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17223CE3"/>
    <w:rsid w:val="244F4180"/>
    <w:rsid w:val="34536B2B"/>
    <w:rsid w:val="3666751D"/>
    <w:rsid w:val="3AB4099E"/>
    <w:rsid w:val="40AF37BD"/>
    <w:rsid w:val="433F474D"/>
    <w:rsid w:val="457612D9"/>
    <w:rsid w:val="488A3D8B"/>
    <w:rsid w:val="499E6912"/>
    <w:rsid w:val="4FBB272C"/>
    <w:rsid w:val="580B0E27"/>
    <w:rsid w:val="5D257809"/>
    <w:rsid w:val="7A504740"/>
    <w:rsid w:val="7E6B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1</TotalTime>
  <ScaleCrop>false</ScaleCrop>
  <LinksUpToDate>false</LinksUpToDate>
  <CharactersWithSpaces>2746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Administrator</cp:lastModifiedBy>
  <dcterms:modified xsi:type="dcterms:W3CDTF">2020-04-15T01:23:41Z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