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4D" w:rsidRDefault="00091DEE">
      <w:pPr>
        <w:spacing w:line="540" w:lineRule="exact"/>
        <w:ind w:firstLineChars="200" w:firstLine="340"/>
        <w:jc w:val="left"/>
        <w:rPr>
          <w:rFonts w:ascii="黑体" w:eastAsia="黑体" w:hAnsi="黑体"/>
          <w:spacing w:val="-20"/>
          <w:sz w:val="21"/>
          <w:szCs w:val="21"/>
        </w:rPr>
      </w:pPr>
      <w:r>
        <w:rPr>
          <w:rFonts w:ascii="黑体" w:eastAsia="黑体" w:hAnsi="黑体" w:hint="eastAsia"/>
          <w:spacing w:val="-2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黑体" w:eastAsia="黑体" w:hAnsi="黑体" w:hint="eastAsia"/>
          <w:spacing w:val="-20"/>
          <w:sz w:val="21"/>
          <w:szCs w:val="21"/>
        </w:rPr>
        <w:t xml:space="preserve">  </w:t>
      </w:r>
    </w:p>
    <w:p w:rsidR="00676D4D" w:rsidRDefault="00091DEE">
      <w:pPr>
        <w:topLinePunct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永定街道办事处</w:t>
      </w:r>
    </w:p>
    <w:p w:rsidR="00676D4D" w:rsidRDefault="00091DEE">
      <w:pPr>
        <w:topLinePunct/>
        <w:spacing w:line="540" w:lineRule="exact"/>
        <w:jc w:val="center"/>
        <w:rPr>
          <w:rFonts w:ascii="方正小标宋简体" w:eastAsia="方正小标宋简体" w:hAnsi="黑体"/>
          <w:spacing w:val="-20"/>
          <w:sz w:val="44"/>
          <w:szCs w:val="44"/>
        </w:rPr>
      </w:pP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白石岩村委会</w:t>
      </w: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2019</w:t>
      </w: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年扶贫开发人</w:t>
      </w:r>
      <w:proofErr w:type="gramStart"/>
      <w:r>
        <w:rPr>
          <w:rFonts w:ascii="方正小标宋简体" w:eastAsia="方正小标宋简体" w:hAnsi="黑体" w:hint="eastAsia"/>
          <w:spacing w:val="-20"/>
          <w:sz w:val="44"/>
          <w:szCs w:val="44"/>
        </w:rPr>
        <w:t>饮设施</w:t>
      </w:r>
      <w:proofErr w:type="gramEnd"/>
      <w:r>
        <w:rPr>
          <w:rFonts w:ascii="方正小标宋简体" w:eastAsia="方正小标宋简体" w:hAnsi="黑体" w:hint="eastAsia"/>
          <w:spacing w:val="-20"/>
          <w:sz w:val="44"/>
          <w:szCs w:val="44"/>
        </w:rPr>
        <w:t>建设</w:t>
      </w:r>
    </w:p>
    <w:p w:rsidR="00676D4D" w:rsidRDefault="00091DEE">
      <w:pPr>
        <w:topLinePunct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项目</w:t>
      </w:r>
      <w:r>
        <w:rPr>
          <w:rFonts w:ascii="方正小标宋简体" w:eastAsia="方正小标宋简体" w:hint="eastAsia"/>
          <w:sz w:val="44"/>
          <w:szCs w:val="44"/>
        </w:rPr>
        <w:t>支出绩效评价报告</w:t>
      </w:r>
    </w:p>
    <w:p w:rsidR="00676D4D" w:rsidRDefault="00676D4D">
      <w:pPr>
        <w:topLinePunct/>
        <w:spacing w:line="540" w:lineRule="exact"/>
        <w:ind w:firstLineChars="250" w:firstLine="800"/>
        <w:rPr>
          <w:rFonts w:ascii="黑体" w:eastAsia="黑体"/>
          <w:szCs w:val="32"/>
        </w:rPr>
      </w:pPr>
    </w:p>
    <w:p w:rsidR="00676D4D" w:rsidRDefault="00091DEE">
      <w:pPr>
        <w:topLinePunct/>
        <w:spacing w:line="540" w:lineRule="exact"/>
        <w:ind w:firstLineChars="250" w:firstLine="80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（一）项目概况</w:t>
      </w:r>
    </w:p>
    <w:p w:rsidR="00676D4D" w:rsidRDefault="00091DEE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1.</w:t>
      </w:r>
      <w:r>
        <w:rPr>
          <w:rFonts w:ascii="仿宋_GB2312" w:hAnsi="楷体" w:hint="eastAsia"/>
          <w:b/>
          <w:bCs/>
          <w:szCs w:val="32"/>
        </w:rPr>
        <w:t>立项背景及目的</w:t>
      </w:r>
    </w:p>
    <w:p w:rsidR="00676D4D" w:rsidRDefault="00091DEE">
      <w:pPr>
        <w:autoSpaceDE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白石岩村委会因地处永定街道办事处边缘，与</w:t>
      </w:r>
      <w:proofErr w:type="gramStart"/>
      <w:r>
        <w:rPr>
          <w:rFonts w:ascii="仿宋_GB2312" w:hAnsi="仿宋_GB2312" w:cs="仿宋_GB2312" w:hint="eastAsia"/>
          <w:szCs w:val="32"/>
        </w:rPr>
        <w:t>赤鹫</w:t>
      </w:r>
      <w:proofErr w:type="gramEnd"/>
      <w:r>
        <w:rPr>
          <w:rFonts w:ascii="仿宋_GB2312" w:hAnsi="仿宋_GB2312" w:cs="仿宋_GB2312" w:hint="eastAsia"/>
          <w:szCs w:val="32"/>
        </w:rPr>
        <w:t>镇接壤处，属于高寒山区，并且是多民族杂居地区，苗族、彝族人口占</w:t>
      </w:r>
      <w:r>
        <w:rPr>
          <w:rFonts w:ascii="仿宋_GB2312" w:hAnsi="仿宋_GB2312" w:cs="仿宋_GB2312" w:hint="eastAsia"/>
          <w:szCs w:val="32"/>
        </w:rPr>
        <w:t>20%</w:t>
      </w:r>
      <w:r>
        <w:rPr>
          <w:rFonts w:ascii="仿宋_GB2312" w:hAnsi="仿宋_GB2312" w:cs="仿宋_GB2312" w:hint="eastAsia"/>
          <w:szCs w:val="32"/>
        </w:rPr>
        <w:t>。全村虽然建档立</w:t>
      </w:r>
      <w:proofErr w:type="gramStart"/>
      <w:r>
        <w:rPr>
          <w:rFonts w:ascii="仿宋_GB2312" w:hAnsi="仿宋_GB2312" w:cs="仿宋_GB2312" w:hint="eastAsia"/>
          <w:szCs w:val="32"/>
        </w:rPr>
        <w:t>卡贫困</w:t>
      </w:r>
      <w:proofErr w:type="gramEnd"/>
      <w:r>
        <w:rPr>
          <w:rFonts w:ascii="仿宋_GB2312" w:hAnsi="仿宋_GB2312" w:cs="仿宋_GB2312" w:hint="eastAsia"/>
          <w:szCs w:val="32"/>
        </w:rPr>
        <w:t>人口实现了全面脱贫，基本消除了绝对贫困，但白石岩村农民人均纯收入与街道平均水平差距较大，收入高于建档立卡标准，但生活相对困难的</w:t>
      </w:r>
      <w:proofErr w:type="gramStart"/>
      <w:r>
        <w:rPr>
          <w:rFonts w:ascii="仿宋_GB2312" w:hAnsi="仿宋_GB2312" w:cs="仿宋_GB2312" w:hint="eastAsia"/>
          <w:szCs w:val="32"/>
        </w:rPr>
        <w:t>人口任然存在</w:t>
      </w:r>
      <w:proofErr w:type="gramEnd"/>
      <w:r>
        <w:rPr>
          <w:rFonts w:ascii="仿宋_GB2312" w:hAnsi="仿宋_GB2312" w:cs="仿宋_GB2312" w:hint="eastAsia"/>
          <w:szCs w:val="32"/>
        </w:rPr>
        <w:t>，村民生活水平与街道大部分村委会相比</w:t>
      </w:r>
      <w:proofErr w:type="gramStart"/>
      <w:r>
        <w:rPr>
          <w:rFonts w:ascii="仿宋_GB2312" w:hAnsi="仿宋_GB2312" w:cs="仿宋_GB2312" w:hint="eastAsia"/>
          <w:szCs w:val="32"/>
        </w:rPr>
        <w:t>任然较为</w:t>
      </w:r>
      <w:proofErr w:type="gramEnd"/>
      <w:r>
        <w:rPr>
          <w:rFonts w:ascii="仿宋_GB2312" w:hAnsi="仿宋_GB2312" w:cs="仿宋_GB2312" w:hint="eastAsia"/>
          <w:szCs w:val="32"/>
        </w:rPr>
        <w:t>落后，相对贫困依然存在。</w:t>
      </w:r>
    </w:p>
    <w:p w:rsidR="00676D4D" w:rsidRDefault="00091DEE">
      <w:pPr>
        <w:autoSpaceDE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白石岩村的饮水安全一直是一</w:t>
      </w:r>
      <w:r>
        <w:rPr>
          <w:rFonts w:ascii="仿宋_GB2312" w:hAnsi="仿宋_GB2312" w:cs="仿宋_GB2312" w:hint="eastAsia"/>
          <w:szCs w:val="32"/>
        </w:rPr>
        <w:t>个重点、难点问题，经过历年来不断争取项目资金，建设完善人饮设施，各个自然村储水池、供水管道等都基本配套完善，饮水安全问题基本得到了保证，水质、取水半径和水量都能够达到标准。但因自然环境的制约，正常年份白石岩村水量可正常供给，但部分村组在遇到严重干旱年份的情况下，为确保旱季群众基本生活，只能在保证供水量达标的条件下，对饮水实行限量供应。</w:t>
      </w:r>
      <w:r>
        <w:rPr>
          <w:rFonts w:ascii="仿宋_GB2312" w:hAnsi="仿宋_GB2312" w:cs="仿宋_GB2312" w:hint="eastAsia"/>
          <w:szCs w:val="32"/>
        </w:rPr>
        <w:t>2019</w:t>
      </w:r>
      <w:r>
        <w:rPr>
          <w:rFonts w:ascii="仿宋_GB2312" w:hAnsi="仿宋_GB2312" w:cs="仿宋_GB2312" w:hint="eastAsia"/>
          <w:szCs w:val="32"/>
        </w:rPr>
        <w:t>年因雨季较晚，前期较为干旱，白石岩、干海子两个自然村自</w:t>
      </w:r>
      <w:r>
        <w:rPr>
          <w:rFonts w:ascii="仿宋_GB2312" w:hAnsi="仿宋_GB2312" w:cs="仿宋_GB2312" w:hint="eastAsia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月起实行了定量供水方案，每人每天供水</w:t>
      </w:r>
      <w:r>
        <w:rPr>
          <w:rFonts w:ascii="仿宋_GB2312" w:hAnsi="仿宋_GB2312" w:cs="仿宋_GB2312" w:hint="eastAsia"/>
          <w:szCs w:val="32"/>
        </w:rPr>
        <w:t>30</w:t>
      </w:r>
      <w:r>
        <w:rPr>
          <w:rFonts w:ascii="仿宋_GB2312" w:hAnsi="仿宋_GB2312" w:cs="仿宋_GB2312" w:hint="eastAsia"/>
          <w:szCs w:val="32"/>
        </w:rPr>
        <w:t>升，虽然基本保障了群众日常生活用水问题，但还是对群众的生</w:t>
      </w:r>
      <w:r>
        <w:rPr>
          <w:rFonts w:ascii="仿宋_GB2312" w:hAnsi="仿宋_GB2312" w:cs="仿宋_GB2312" w:hint="eastAsia"/>
          <w:szCs w:val="32"/>
        </w:rPr>
        <w:lastRenderedPageBreak/>
        <w:t>产生活造成了极大</w:t>
      </w:r>
      <w:r>
        <w:rPr>
          <w:rFonts w:ascii="仿宋_GB2312" w:hAnsi="仿宋_GB2312" w:cs="仿宋_GB2312" w:hint="eastAsia"/>
          <w:szCs w:val="32"/>
        </w:rPr>
        <w:t>的不便。</w:t>
      </w:r>
    </w:p>
    <w:p w:rsidR="00676D4D" w:rsidRDefault="00091DEE">
      <w:pPr>
        <w:autoSpaceDE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另外白石岩村特色林果产业发展较好，林果种植面积达</w:t>
      </w:r>
      <w:r>
        <w:rPr>
          <w:rFonts w:ascii="仿宋_GB2312" w:hAnsi="仿宋_GB2312" w:cs="仿宋_GB2312" w:hint="eastAsia"/>
          <w:szCs w:val="32"/>
        </w:rPr>
        <w:t>2200</w:t>
      </w:r>
      <w:r>
        <w:rPr>
          <w:rFonts w:ascii="仿宋_GB2312" w:hAnsi="仿宋_GB2312" w:cs="仿宋_GB2312" w:hint="eastAsia"/>
          <w:szCs w:val="32"/>
        </w:rPr>
        <w:t>余亩，其中冬桃</w:t>
      </w:r>
      <w:r>
        <w:rPr>
          <w:rFonts w:ascii="仿宋_GB2312" w:hAnsi="仿宋_GB2312" w:cs="仿宋_GB2312" w:hint="eastAsia"/>
          <w:szCs w:val="32"/>
        </w:rPr>
        <w:t>1000</w:t>
      </w:r>
      <w:r>
        <w:rPr>
          <w:rFonts w:ascii="仿宋_GB2312" w:hAnsi="仿宋_GB2312" w:cs="仿宋_GB2312" w:hint="eastAsia"/>
          <w:szCs w:val="32"/>
        </w:rPr>
        <w:t>余亩，已经形成了“一村一品”的发展格局。但遇到干旱缺水季节，林果抗旱保苗、保花保果十分困难，也对产业发展造成了很大的阻碍，直接影响村民利益，解决用水问题迫在眉睫。白石岩现有深井的日出水量达到</w:t>
      </w:r>
      <w:r>
        <w:rPr>
          <w:rFonts w:ascii="仿宋_GB2312" w:hAnsi="仿宋_GB2312" w:cs="仿宋_GB2312" w:hint="eastAsia"/>
          <w:szCs w:val="32"/>
        </w:rPr>
        <w:t>500</w:t>
      </w:r>
      <w:r>
        <w:rPr>
          <w:rFonts w:ascii="仿宋_GB2312" w:hAnsi="仿宋_GB2312" w:cs="仿宋_GB2312" w:hint="eastAsia"/>
          <w:szCs w:val="32"/>
        </w:rPr>
        <w:t>立方米，如项目建设完成后，在解决全村人畜饮水问题的前提下，还能保证在旱季供给一定的农业灌溉用水，一定程度上解决林果产业发展的用水问题。</w:t>
      </w:r>
    </w:p>
    <w:p w:rsidR="00676D4D" w:rsidRDefault="00091DEE">
      <w:pPr>
        <w:numPr>
          <w:ilvl w:val="0"/>
          <w:numId w:val="1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项目实施情况</w:t>
      </w:r>
    </w:p>
    <w:p w:rsidR="00676D4D" w:rsidRDefault="00091DEE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 xml:space="preserve">    </w:t>
      </w:r>
      <w:r>
        <w:rPr>
          <w:rFonts w:ascii="仿宋_GB2312" w:hAnsi="楷体" w:hint="eastAsia"/>
          <w:szCs w:val="32"/>
        </w:rPr>
        <w:t>项目建设内容主要包括三项，</w:t>
      </w:r>
      <w:r>
        <w:rPr>
          <w:rFonts w:ascii="楷体_GB2312" w:eastAsia="楷体_GB2312" w:hAnsi="楷体_GB2312" w:cs="楷体_GB2312" w:hint="eastAsia"/>
          <w:szCs w:val="32"/>
        </w:rPr>
        <w:t>一是</w:t>
      </w:r>
      <w:r>
        <w:rPr>
          <w:rFonts w:ascii="仿宋_GB2312" w:hAnsi="仿宋_GB2312" w:cs="仿宋_GB2312" w:hint="eastAsia"/>
          <w:szCs w:val="32"/>
        </w:rPr>
        <w:t>1200</w:t>
      </w:r>
      <w:r>
        <w:rPr>
          <w:rFonts w:ascii="仿宋_GB2312" w:hAnsi="仿宋_GB2312" w:cs="仿宋_GB2312" w:hint="eastAsia"/>
          <w:szCs w:val="32"/>
        </w:rPr>
        <w:t>立方米水池维修</w:t>
      </w:r>
      <w:r>
        <w:rPr>
          <w:rFonts w:ascii="仿宋_GB2312" w:hAnsi="仿宋_GB2312" w:cs="仿宋_GB2312" w:hint="eastAsia"/>
          <w:szCs w:val="32"/>
        </w:rPr>
        <w:t>，包括粉刷、防水、顶板加固等；二是安装</w:t>
      </w:r>
      <w:r>
        <w:rPr>
          <w:rFonts w:ascii="仿宋_GB2312" w:hAnsi="仿宋_GB2312" w:cs="仿宋_GB2312" w:hint="eastAsia"/>
          <w:szCs w:val="32"/>
        </w:rPr>
        <w:t>DN50</w:t>
      </w:r>
      <w:r>
        <w:rPr>
          <w:rFonts w:ascii="仿宋_GB2312" w:hAnsi="仿宋_GB2312" w:cs="仿宋_GB2312" w:hint="eastAsia"/>
          <w:szCs w:val="32"/>
        </w:rPr>
        <w:t>抽水管道</w:t>
      </w:r>
      <w:r>
        <w:rPr>
          <w:rFonts w:ascii="仿宋_GB2312" w:hAnsi="仿宋_GB2312" w:cs="仿宋_GB2312" w:hint="eastAsia"/>
          <w:szCs w:val="32"/>
        </w:rPr>
        <w:t>713</w:t>
      </w:r>
      <w:r>
        <w:rPr>
          <w:rFonts w:ascii="仿宋_GB2312" w:hAnsi="仿宋_GB2312" w:cs="仿宋_GB2312" w:hint="eastAsia"/>
          <w:szCs w:val="32"/>
        </w:rPr>
        <w:t>米；安装主水池到自然村</w:t>
      </w:r>
      <w:r>
        <w:rPr>
          <w:rFonts w:ascii="仿宋_GB2312" w:hAnsi="仿宋_GB2312" w:cs="仿宋_GB2312" w:hint="eastAsia"/>
          <w:szCs w:val="32"/>
        </w:rPr>
        <w:t>DN40</w:t>
      </w:r>
      <w:r>
        <w:rPr>
          <w:rFonts w:ascii="仿宋_GB2312" w:hAnsi="仿宋_GB2312" w:cs="仿宋_GB2312" w:hint="eastAsia"/>
          <w:szCs w:val="32"/>
        </w:rPr>
        <w:t>热镀锌供水管道</w:t>
      </w:r>
      <w:r>
        <w:rPr>
          <w:rFonts w:ascii="仿宋_GB2312" w:hAnsi="仿宋_GB2312" w:cs="仿宋_GB2312" w:hint="eastAsia"/>
          <w:szCs w:val="32"/>
        </w:rPr>
        <w:t>2000</w:t>
      </w:r>
      <w:r>
        <w:rPr>
          <w:rFonts w:ascii="仿宋_GB2312" w:hAnsi="仿宋_GB2312" w:cs="仿宋_GB2312" w:hint="eastAsia"/>
          <w:szCs w:val="32"/>
        </w:rPr>
        <w:t>米</w:t>
      </w:r>
      <w:r>
        <w:rPr>
          <w:rFonts w:ascii="仿宋_GB2312" w:hAnsi="仿宋_GB2312" w:cs="仿宋_GB2312" w:hint="eastAsia"/>
          <w:szCs w:val="32"/>
        </w:rPr>
        <w:t>；三是</w:t>
      </w:r>
      <w:r>
        <w:rPr>
          <w:rFonts w:ascii="仿宋_GB2312" w:hAnsi="仿宋_GB2312" w:cs="仿宋_GB2312" w:hint="eastAsia"/>
          <w:szCs w:val="32"/>
        </w:rPr>
        <w:t>1500</w:t>
      </w:r>
      <w:r>
        <w:rPr>
          <w:rFonts w:ascii="仿宋_GB2312" w:hAnsi="仿宋_GB2312" w:cs="仿宋_GB2312" w:hint="eastAsia"/>
          <w:szCs w:val="32"/>
        </w:rPr>
        <w:t>立方米水池改造，包括池壁池底加固、池壁加高、柱子建设、顶板建设等。该项目于</w:t>
      </w:r>
      <w:r>
        <w:rPr>
          <w:rFonts w:ascii="仿宋_GB2312" w:hAnsi="仿宋_GB2312" w:cs="仿宋_GB2312" w:hint="eastAsia"/>
          <w:szCs w:val="32"/>
        </w:rPr>
        <w:t>2019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11</w:t>
      </w:r>
      <w:r>
        <w:rPr>
          <w:rFonts w:ascii="仿宋_GB2312" w:hAnsi="仿宋_GB2312" w:cs="仿宋_GB2312" w:hint="eastAsia"/>
          <w:szCs w:val="32"/>
        </w:rPr>
        <w:t>于开工，</w:t>
      </w:r>
      <w:r>
        <w:rPr>
          <w:rFonts w:ascii="仿宋_GB2312" w:hAnsi="仿宋_GB2312" w:cs="仿宋_GB2312" w:hint="eastAsia"/>
          <w:szCs w:val="32"/>
        </w:rPr>
        <w:t>2019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月竣工，已完成全部建设内容并投入使用，并通过街道检查验收。</w:t>
      </w:r>
    </w:p>
    <w:p w:rsidR="00676D4D" w:rsidRDefault="00091DEE">
      <w:pPr>
        <w:numPr>
          <w:ilvl w:val="0"/>
          <w:numId w:val="1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资金来源及使用情况</w:t>
      </w:r>
    </w:p>
    <w:p w:rsidR="00676D4D" w:rsidRDefault="00091DEE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 xml:space="preserve">    </w:t>
      </w:r>
      <w:r>
        <w:rPr>
          <w:rFonts w:ascii="仿宋_GB2312" w:hAnsi="楷体" w:hint="eastAsia"/>
          <w:szCs w:val="32"/>
        </w:rPr>
        <w:t>该项目预算投资</w:t>
      </w:r>
      <w:r>
        <w:rPr>
          <w:rFonts w:ascii="仿宋_GB2312" w:hAnsi="仿宋_GB2312" w:cs="仿宋_GB2312" w:hint="eastAsia"/>
          <w:szCs w:val="32"/>
        </w:rPr>
        <w:t>总投资</w:t>
      </w:r>
      <w:r>
        <w:rPr>
          <w:rFonts w:ascii="仿宋_GB2312" w:hAnsi="仿宋_GB2312" w:cs="仿宋_GB2312" w:hint="eastAsia"/>
          <w:szCs w:val="32"/>
        </w:rPr>
        <w:t>50.75</w:t>
      </w:r>
      <w:r>
        <w:rPr>
          <w:rFonts w:ascii="仿宋_GB2312" w:hAnsi="仿宋_GB2312" w:cs="仿宋_GB2312" w:hint="eastAsia"/>
          <w:szCs w:val="32"/>
        </w:rPr>
        <w:t>万元，其中</w:t>
      </w:r>
      <w:r>
        <w:rPr>
          <w:rFonts w:ascii="仿宋_GB2312" w:hAnsi="仿宋_GB2312" w:cs="仿宋_GB2312" w:hint="eastAsia"/>
          <w:szCs w:val="32"/>
        </w:rPr>
        <w:t>申请</w:t>
      </w:r>
      <w:r>
        <w:rPr>
          <w:rFonts w:ascii="仿宋_GB2312" w:hAnsi="仿宋_GB2312" w:cs="仿宋_GB2312" w:hint="eastAsia"/>
          <w:szCs w:val="32"/>
        </w:rPr>
        <w:t>扶贫资金补助</w:t>
      </w:r>
      <w:r>
        <w:rPr>
          <w:rFonts w:ascii="仿宋_GB2312" w:hAnsi="仿宋_GB2312" w:cs="仿宋_GB2312" w:hint="eastAsia"/>
          <w:szCs w:val="32"/>
        </w:rPr>
        <w:t>50</w:t>
      </w:r>
      <w:r>
        <w:rPr>
          <w:rFonts w:ascii="仿宋_GB2312" w:hAnsi="仿宋_GB2312" w:cs="仿宋_GB2312" w:hint="eastAsia"/>
          <w:szCs w:val="32"/>
        </w:rPr>
        <w:t>万元，</w:t>
      </w:r>
      <w:r>
        <w:rPr>
          <w:rFonts w:ascii="仿宋_GB2312" w:hAnsi="仿宋_GB2312" w:cs="仿宋_GB2312" w:hint="eastAsia"/>
          <w:szCs w:val="32"/>
        </w:rPr>
        <w:t>村集体</w:t>
      </w:r>
      <w:r>
        <w:rPr>
          <w:rFonts w:ascii="仿宋_GB2312" w:hAnsi="仿宋_GB2312" w:cs="仿宋_GB2312" w:hint="eastAsia"/>
          <w:szCs w:val="32"/>
        </w:rPr>
        <w:t>筹资</w:t>
      </w:r>
      <w:r>
        <w:rPr>
          <w:rFonts w:ascii="仿宋_GB2312" w:hAnsi="仿宋_GB2312" w:cs="仿宋_GB2312" w:hint="eastAsia"/>
          <w:szCs w:val="32"/>
        </w:rPr>
        <w:t>0.75</w:t>
      </w:r>
      <w:r>
        <w:rPr>
          <w:rFonts w:ascii="仿宋_GB2312" w:hAnsi="仿宋_GB2312" w:cs="仿宋_GB2312" w:hint="eastAsia"/>
          <w:szCs w:val="32"/>
        </w:rPr>
        <w:t>万元</w:t>
      </w:r>
      <w:r>
        <w:rPr>
          <w:rFonts w:ascii="仿宋_GB2312" w:hAnsi="楷体" w:hint="eastAsia"/>
          <w:szCs w:val="32"/>
        </w:rPr>
        <w:t>。</w:t>
      </w:r>
      <w:r>
        <w:rPr>
          <w:rFonts w:ascii="仿宋_GB2312" w:hAnsi="楷体" w:hint="eastAsia"/>
          <w:szCs w:val="32"/>
        </w:rPr>
        <w:t>50</w:t>
      </w:r>
      <w:r>
        <w:rPr>
          <w:rFonts w:ascii="仿宋_GB2312" w:hAnsi="楷体" w:hint="eastAsia"/>
          <w:szCs w:val="32"/>
        </w:rPr>
        <w:t>万元扶贫专项资金足额下达街道，资金全部用于项目建设，目前已全部拨付施工单位。</w:t>
      </w:r>
    </w:p>
    <w:p w:rsidR="00676D4D" w:rsidRDefault="00091DEE">
      <w:pPr>
        <w:numPr>
          <w:ilvl w:val="0"/>
          <w:numId w:val="1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组织及管理情况</w:t>
      </w:r>
    </w:p>
    <w:p w:rsidR="00676D4D" w:rsidRDefault="00091DEE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项目经村组、街道会议研究通过，并在街道、村组通过网络、公示栏等方式将项目资金情况进行了公示。街道和村</w:t>
      </w:r>
      <w:r>
        <w:rPr>
          <w:rFonts w:ascii="仿宋_GB2312" w:hAnsi="楷体" w:hint="eastAsia"/>
          <w:szCs w:val="32"/>
        </w:rPr>
        <w:lastRenderedPageBreak/>
        <w:t>组成立了领导小组、质量监督小组等组织领导和监督机构，负责项目具体实施。项目通过招投标确定施工单位进行施工。项目资金实行报账制，并专账管理、专款专用。资金使用上严格按照扶贫项目资金管理相关规定，根据项目进度，由施工单位提供发票，</w:t>
      </w:r>
      <w:proofErr w:type="gramStart"/>
      <w:r>
        <w:rPr>
          <w:rFonts w:ascii="仿宋_GB2312" w:hAnsi="楷体" w:hint="eastAsia"/>
          <w:szCs w:val="32"/>
        </w:rPr>
        <w:t>经扶贫</w:t>
      </w:r>
      <w:proofErr w:type="gramEnd"/>
      <w:r>
        <w:rPr>
          <w:rFonts w:ascii="仿宋_GB2312" w:hAnsi="楷体" w:hint="eastAsia"/>
          <w:szCs w:val="32"/>
        </w:rPr>
        <w:t>工作站、财政部门和街道主要领导审批后到专账报账，资金直接支付到施工单位。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（二）绩效目标</w:t>
      </w:r>
    </w:p>
    <w:p w:rsidR="00676D4D" w:rsidRDefault="00091DEE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1.</w:t>
      </w:r>
      <w:r>
        <w:rPr>
          <w:rFonts w:ascii="仿宋_GB2312" w:hAnsi="楷体" w:hint="eastAsia"/>
          <w:b/>
          <w:bCs/>
          <w:szCs w:val="32"/>
        </w:rPr>
        <w:t>总目标</w:t>
      </w:r>
    </w:p>
    <w:p w:rsidR="00676D4D" w:rsidRDefault="00091DEE">
      <w:pPr>
        <w:pStyle w:val="a5"/>
        <w:spacing w:line="56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通过项目建设，进一步提高白石岩村人</w:t>
      </w:r>
      <w:proofErr w:type="gramStart"/>
      <w:r>
        <w:rPr>
          <w:rFonts w:ascii="仿宋_GB2312" w:hAnsi="仿宋_GB2312" w:cs="仿宋_GB2312" w:hint="eastAsia"/>
          <w:szCs w:val="32"/>
        </w:rPr>
        <w:t>饮安全</w:t>
      </w:r>
      <w:proofErr w:type="gramEnd"/>
      <w:r>
        <w:rPr>
          <w:rFonts w:ascii="仿宋_GB2312" w:hAnsi="仿宋_GB2312" w:cs="仿宋_GB2312" w:hint="eastAsia"/>
          <w:szCs w:val="32"/>
        </w:rPr>
        <w:t>保障质量，全面解决整个村委会</w:t>
      </w:r>
      <w:r>
        <w:rPr>
          <w:rFonts w:ascii="仿宋_GB2312" w:hAnsi="仿宋_GB2312" w:cs="仿宋_GB2312" w:hint="eastAsia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个自然村</w:t>
      </w:r>
      <w:r>
        <w:rPr>
          <w:rFonts w:ascii="仿宋_GB2312" w:hAnsi="仿宋_GB2312" w:cs="仿宋_GB2312" w:hint="eastAsia"/>
          <w:szCs w:val="32"/>
        </w:rPr>
        <w:t>158</w:t>
      </w:r>
      <w:r>
        <w:rPr>
          <w:rFonts w:ascii="仿宋_GB2312" w:hAnsi="仿宋_GB2312" w:cs="仿宋_GB2312" w:hint="eastAsia"/>
          <w:szCs w:val="32"/>
        </w:rPr>
        <w:t>户、</w:t>
      </w:r>
      <w:r>
        <w:rPr>
          <w:rFonts w:ascii="仿宋_GB2312" w:hAnsi="仿宋_GB2312" w:cs="仿宋_GB2312" w:hint="eastAsia"/>
          <w:szCs w:val="32"/>
        </w:rPr>
        <w:t>635</w:t>
      </w:r>
      <w:r>
        <w:rPr>
          <w:rFonts w:ascii="仿宋_GB2312" w:hAnsi="仿宋_GB2312" w:cs="仿宋_GB2312" w:hint="eastAsia"/>
          <w:szCs w:val="32"/>
        </w:rPr>
        <w:t>人，包括建档立卡户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户、</w:t>
      </w:r>
      <w:r>
        <w:rPr>
          <w:rFonts w:ascii="仿宋_GB2312" w:hAnsi="仿宋_GB2312" w:cs="仿宋_GB2312" w:hint="eastAsia"/>
          <w:szCs w:val="32"/>
        </w:rPr>
        <w:t>45</w:t>
      </w:r>
      <w:r>
        <w:rPr>
          <w:rFonts w:ascii="仿宋_GB2312" w:hAnsi="仿宋_GB2312" w:cs="仿宋_GB2312" w:hint="eastAsia"/>
          <w:szCs w:val="32"/>
        </w:rPr>
        <w:t>人的人畜饮水问题，改善村民生产生活条件，提高群众对脱贫攻坚工作的满意度，</w:t>
      </w:r>
      <w:proofErr w:type="gramStart"/>
      <w:r>
        <w:rPr>
          <w:rFonts w:ascii="仿宋_GB2312" w:hAnsi="仿宋_GB2312" w:cs="仿宋_GB2312" w:hint="eastAsia"/>
          <w:szCs w:val="32"/>
        </w:rPr>
        <w:t>脱贫成效</w:t>
      </w:r>
      <w:proofErr w:type="gramEnd"/>
      <w:r>
        <w:rPr>
          <w:rFonts w:ascii="仿宋_GB2312" w:hAnsi="仿宋_GB2312" w:cs="仿宋_GB2312" w:hint="eastAsia"/>
          <w:szCs w:val="32"/>
        </w:rPr>
        <w:t>得到有效巩固。</w:t>
      </w:r>
    </w:p>
    <w:p w:rsidR="00676D4D" w:rsidRDefault="00091DEE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2.</w:t>
      </w:r>
      <w:r>
        <w:rPr>
          <w:rFonts w:ascii="仿宋_GB2312" w:hAnsi="楷体" w:hint="eastAsia"/>
          <w:b/>
          <w:bCs/>
          <w:szCs w:val="32"/>
        </w:rPr>
        <w:t>年度目标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）产出目标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完成</w:t>
      </w:r>
      <w:r>
        <w:rPr>
          <w:rFonts w:ascii="仿宋_GB2312" w:hAnsi="楷体" w:hint="eastAsia"/>
          <w:szCs w:val="32"/>
        </w:rPr>
        <w:t>1200</w:t>
      </w:r>
      <w:r>
        <w:rPr>
          <w:rFonts w:ascii="仿宋_GB2312" w:hAnsi="楷体" w:hint="eastAsia"/>
          <w:szCs w:val="32"/>
        </w:rPr>
        <w:t>立方米水池修缮；完成</w:t>
      </w:r>
      <w:r>
        <w:rPr>
          <w:rFonts w:ascii="仿宋_GB2312" w:hAnsi="楷体" w:hint="eastAsia"/>
          <w:szCs w:val="32"/>
        </w:rPr>
        <w:t>2713</w:t>
      </w:r>
      <w:r>
        <w:rPr>
          <w:rFonts w:ascii="仿宋_GB2312" w:hAnsi="楷体" w:hint="eastAsia"/>
          <w:szCs w:val="32"/>
        </w:rPr>
        <w:t>米管道安装；完成</w:t>
      </w:r>
      <w:r>
        <w:rPr>
          <w:rFonts w:ascii="仿宋_GB2312" w:hAnsi="楷体" w:hint="eastAsia"/>
          <w:szCs w:val="32"/>
        </w:rPr>
        <w:t>1500</w:t>
      </w:r>
      <w:r>
        <w:rPr>
          <w:rFonts w:ascii="仿宋_GB2312" w:hAnsi="楷体" w:hint="eastAsia"/>
          <w:szCs w:val="32"/>
        </w:rPr>
        <w:t>立方米水池改建，确保年内完成并投入使用。</w:t>
      </w:r>
    </w:p>
    <w:p w:rsidR="00676D4D" w:rsidRDefault="00091DEE">
      <w:pPr>
        <w:numPr>
          <w:ilvl w:val="0"/>
          <w:numId w:val="2"/>
        </w:num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效果目标</w:t>
      </w:r>
    </w:p>
    <w:p w:rsidR="00676D4D" w:rsidRDefault="00091DEE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 xml:space="preserve">    </w:t>
      </w:r>
      <w:r>
        <w:rPr>
          <w:rFonts w:ascii="仿宋_GB2312" w:hAnsi="楷体" w:hint="eastAsia"/>
          <w:szCs w:val="32"/>
        </w:rPr>
        <w:t>提升白石岩村农村饮水安全保障能力，确保枯水季节的供水能力，全面解决白石岩村委会</w:t>
      </w:r>
      <w:r>
        <w:rPr>
          <w:rFonts w:ascii="仿宋_GB2312" w:hAnsi="楷体" w:hint="eastAsia"/>
          <w:szCs w:val="32"/>
        </w:rPr>
        <w:t>5</w:t>
      </w:r>
      <w:r>
        <w:rPr>
          <w:rFonts w:ascii="仿宋_GB2312" w:hAnsi="楷体" w:hint="eastAsia"/>
          <w:szCs w:val="32"/>
        </w:rPr>
        <w:t>个自然村</w:t>
      </w:r>
      <w:r>
        <w:rPr>
          <w:rFonts w:ascii="仿宋_GB2312" w:hAnsi="仿宋_GB2312" w:cs="仿宋_GB2312" w:hint="eastAsia"/>
          <w:szCs w:val="32"/>
        </w:rPr>
        <w:t>158</w:t>
      </w:r>
      <w:r>
        <w:rPr>
          <w:rFonts w:ascii="仿宋_GB2312" w:hAnsi="仿宋_GB2312" w:cs="仿宋_GB2312" w:hint="eastAsia"/>
          <w:szCs w:val="32"/>
        </w:rPr>
        <w:t>户、</w:t>
      </w:r>
      <w:r>
        <w:rPr>
          <w:rFonts w:ascii="仿宋_GB2312" w:hAnsi="仿宋_GB2312" w:cs="仿宋_GB2312" w:hint="eastAsia"/>
          <w:szCs w:val="32"/>
        </w:rPr>
        <w:t>635</w:t>
      </w:r>
      <w:r>
        <w:rPr>
          <w:rFonts w:ascii="仿宋_GB2312" w:hAnsi="仿宋_GB2312" w:cs="仿宋_GB2312" w:hint="eastAsia"/>
          <w:szCs w:val="32"/>
        </w:rPr>
        <w:t>人，</w:t>
      </w:r>
      <w:r>
        <w:rPr>
          <w:rFonts w:ascii="仿宋_GB2312" w:hAnsi="仿宋_GB2312" w:cs="仿宋_GB2312" w:hint="eastAsia"/>
          <w:szCs w:val="32"/>
        </w:rPr>
        <w:t>包括</w:t>
      </w:r>
      <w:r>
        <w:rPr>
          <w:rFonts w:ascii="仿宋_GB2312" w:hAnsi="仿宋_GB2312" w:cs="仿宋_GB2312" w:hint="eastAsia"/>
          <w:szCs w:val="32"/>
        </w:rPr>
        <w:t>建档立卡户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户、</w:t>
      </w:r>
      <w:r>
        <w:rPr>
          <w:rFonts w:ascii="仿宋_GB2312" w:hAnsi="仿宋_GB2312" w:cs="仿宋_GB2312" w:hint="eastAsia"/>
          <w:szCs w:val="32"/>
        </w:rPr>
        <w:t>45</w:t>
      </w:r>
      <w:r>
        <w:rPr>
          <w:rFonts w:ascii="仿宋_GB2312" w:hAnsi="仿宋_GB2312" w:cs="仿宋_GB2312" w:hint="eastAsia"/>
          <w:szCs w:val="32"/>
        </w:rPr>
        <w:t>人的</w:t>
      </w:r>
      <w:r>
        <w:rPr>
          <w:rFonts w:ascii="仿宋_GB2312" w:hAnsi="仿宋_GB2312" w:cs="仿宋_GB2312" w:hint="eastAsia"/>
          <w:szCs w:val="32"/>
        </w:rPr>
        <w:t>人畜饮水问题</w:t>
      </w:r>
      <w:r>
        <w:rPr>
          <w:rFonts w:ascii="仿宋_GB2312" w:hAnsi="仿宋_GB2312" w:cs="仿宋_GB2312" w:hint="eastAsia"/>
          <w:szCs w:val="32"/>
        </w:rPr>
        <w:t>。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二、绩效评价工作情况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</w:t>
      </w:r>
      <w:r>
        <w:rPr>
          <w:rFonts w:ascii="楷体_GB2312" w:eastAsia="楷体_GB2312" w:hAnsi="楷体_GB2312" w:cs="楷体_GB2312" w:hint="eastAsia"/>
          <w:szCs w:val="32"/>
        </w:rPr>
        <w:t>绩效评价</w:t>
      </w:r>
      <w:r>
        <w:rPr>
          <w:rFonts w:ascii="楷体_GB2312" w:eastAsia="楷体_GB2312" w:hAnsi="楷体_GB2312" w:cs="楷体_GB2312" w:hint="eastAsia"/>
          <w:szCs w:val="32"/>
        </w:rPr>
        <w:t>主要内容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在项目实施过程中，严格落实中央、省、市、县扶贫项目资金管理规定，</w:t>
      </w:r>
      <w:proofErr w:type="gramStart"/>
      <w:r>
        <w:rPr>
          <w:rFonts w:ascii="仿宋_GB2312" w:hAnsi="楷体" w:hint="eastAsia"/>
          <w:szCs w:val="32"/>
        </w:rPr>
        <w:t>严格落</w:t>
      </w:r>
      <w:proofErr w:type="gramEnd"/>
      <w:r>
        <w:rPr>
          <w:rFonts w:ascii="仿宋_GB2312" w:hAnsi="楷体" w:hint="eastAsia"/>
          <w:szCs w:val="32"/>
        </w:rPr>
        <w:t>实招投标、公示公告等相关制度，</w:t>
      </w:r>
      <w:r>
        <w:rPr>
          <w:rFonts w:ascii="仿宋_GB2312" w:hAnsi="楷体" w:hint="eastAsia"/>
          <w:szCs w:val="32"/>
        </w:rPr>
        <w:lastRenderedPageBreak/>
        <w:t>项目资金严格落实报账制，专账管理、专款专用，严格落实资金报账审批程序，项目资金直接按照合同支付到施工单位账户。</w:t>
      </w: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年，按时按质按量完成产出目标，如期实现提升白石岩村饮水安全保障能力，解决季节性枯水，</w:t>
      </w:r>
      <w:r>
        <w:rPr>
          <w:rFonts w:ascii="仿宋_GB2312" w:hAnsi="楷体" w:hint="eastAsia"/>
          <w:szCs w:val="32"/>
        </w:rPr>
        <w:t>5</w:t>
      </w:r>
      <w:r>
        <w:rPr>
          <w:rFonts w:ascii="仿宋_GB2312" w:hAnsi="楷体" w:hint="eastAsia"/>
          <w:szCs w:val="32"/>
        </w:rPr>
        <w:t>个自然村人畜饮水得到全面保障。项目预算编制合理，通过招投标、现场工程量、工程质量监督检查等方式，确保成本支出的真实性和控制有效性。财政资金按照项目</w:t>
      </w:r>
      <w:r>
        <w:rPr>
          <w:rFonts w:ascii="仿宋_GB2312" w:hAnsi="楷体" w:hint="eastAsia"/>
          <w:szCs w:val="32"/>
        </w:rPr>
        <w:t>进度按时支付，使用效率达到规定要求。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（二）绩效评价原则、评价方法</w:t>
      </w:r>
    </w:p>
    <w:p w:rsidR="00676D4D" w:rsidRDefault="00091DEE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1.</w:t>
      </w:r>
      <w:r>
        <w:rPr>
          <w:rFonts w:ascii="仿宋_GB2312" w:hAnsi="楷体" w:hint="eastAsia"/>
          <w:b/>
          <w:bCs/>
          <w:szCs w:val="32"/>
        </w:rPr>
        <w:t>绩效评价原则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项目绩效评价严格遵循科学规范、公开公正、绩效相关的原则开展。根据项目建设目标、内容等制定指标内容，按照指标内容结合项目实际情况逐项核查评价绩效实现情况。</w:t>
      </w:r>
    </w:p>
    <w:p w:rsidR="00676D4D" w:rsidRDefault="00091DEE">
      <w:pPr>
        <w:numPr>
          <w:ilvl w:val="0"/>
          <w:numId w:val="3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绩效评价方法</w:t>
      </w:r>
    </w:p>
    <w:p w:rsidR="00676D4D" w:rsidRDefault="00091DEE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 xml:space="preserve">    </w:t>
      </w:r>
      <w:r>
        <w:rPr>
          <w:rFonts w:ascii="仿宋_GB2312" w:hAnsi="楷体" w:hint="eastAsia"/>
          <w:szCs w:val="32"/>
        </w:rPr>
        <w:t>根据项目的绩效</w:t>
      </w:r>
      <w:proofErr w:type="gramStart"/>
      <w:r>
        <w:rPr>
          <w:rFonts w:ascii="仿宋_GB2312" w:hAnsi="楷体" w:hint="eastAsia"/>
          <w:szCs w:val="32"/>
        </w:rPr>
        <w:t>申报申报</w:t>
      </w:r>
      <w:proofErr w:type="gramEnd"/>
      <w:r>
        <w:rPr>
          <w:rFonts w:ascii="仿宋_GB2312" w:hAnsi="楷体" w:hint="eastAsia"/>
          <w:szCs w:val="32"/>
        </w:rPr>
        <w:t>情况，对项目投入产出、成本支出、绩效实现等情况进行综合评价，评价主要通过查阅项目建设资料、资金凭证，现场核实、走访干部群众等方式开展。</w:t>
      </w:r>
    </w:p>
    <w:p w:rsidR="00676D4D" w:rsidRDefault="00091DEE">
      <w:pPr>
        <w:numPr>
          <w:ilvl w:val="0"/>
          <w:numId w:val="3"/>
        </w:num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三、评价结论</w:t>
      </w:r>
    </w:p>
    <w:p w:rsidR="00676D4D" w:rsidRDefault="00091DEE">
      <w:pPr>
        <w:numPr>
          <w:ilvl w:val="0"/>
          <w:numId w:val="4"/>
        </w:num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评价结果</w:t>
      </w:r>
    </w:p>
    <w:p w:rsidR="00676D4D" w:rsidRDefault="00091DEE">
      <w:pPr>
        <w:topLinePunct/>
        <w:spacing w:line="54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项目管理、资金管理使用、建设时限等方面符合规定，项目按时按质按量完成建设，实现预期绩效目标任务，取得较好成效。</w:t>
      </w:r>
    </w:p>
    <w:p w:rsidR="00676D4D" w:rsidRDefault="00091DEE">
      <w:pPr>
        <w:numPr>
          <w:ilvl w:val="0"/>
          <w:numId w:val="4"/>
        </w:num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主要绩效</w:t>
      </w:r>
    </w:p>
    <w:p w:rsidR="00676D4D" w:rsidRDefault="00091DEE">
      <w:pPr>
        <w:topLinePunct/>
        <w:spacing w:line="54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lastRenderedPageBreak/>
        <w:t xml:space="preserve">    </w:t>
      </w:r>
      <w:r>
        <w:rPr>
          <w:rFonts w:ascii="仿宋_GB2312" w:hAnsi="仿宋" w:hint="eastAsia"/>
          <w:szCs w:val="32"/>
        </w:rPr>
        <w:t>改造建设了</w:t>
      </w:r>
      <w:r>
        <w:rPr>
          <w:rFonts w:ascii="仿宋_GB2312" w:hAnsi="仿宋" w:hint="eastAsia"/>
          <w:szCs w:val="32"/>
        </w:rPr>
        <w:t>1200</w:t>
      </w:r>
      <w:r>
        <w:rPr>
          <w:rFonts w:ascii="仿宋_GB2312" w:hAnsi="仿宋" w:hint="eastAsia"/>
          <w:szCs w:val="32"/>
        </w:rPr>
        <w:t>立方米水池</w:t>
      </w:r>
      <w:r>
        <w:rPr>
          <w:rFonts w:ascii="仿宋_GB2312" w:hAnsi="仿宋" w:hint="eastAsia"/>
          <w:szCs w:val="32"/>
        </w:rPr>
        <w:t>1</w:t>
      </w:r>
      <w:r>
        <w:rPr>
          <w:rFonts w:ascii="仿宋_GB2312" w:hAnsi="仿宋" w:hint="eastAsia"/>
          <w:szCs w:val="32"/>
        </w:rPr>
        <w:t>个、</w:t>
      </w:r>
      <w:r>
        <w:rPr>
          <w:rFonts w:ascii="仿宋_GB2312" w:hAnsi="仿宋" w:hint="eastAsia"/>
          <w:szCs w:val="32"/>
        </w:rPr>
        <w:t>1500</w:t>
      </w:r>
      <w:r>
        <w:rPr>
          <w:rFonts w:ascii="仿宋_GB2312" w:hAnsi="仿宋" w:hint="eastAsia"/>
          <w:szCs w:val="32"/>
        </w:rPr>
        <w:t>立方米水池</w:t>
      </w:r>
      <w:r>
        <w:rPr>
          <w:rFonts w:ascii="仿宋_GB2312" w:hAnsi="仿宋" w:hint="eastAsia"/>
          <w:szCs w:val="32"/>
        </w:rPr>
        <w:t>1</w:t>
      </w:r>
      <w:r>
        <w:rPr>
          <w:rFonts w:ascii="仿宋_GB2312" w:hAnsi="仿宋" w:hint="eastAsia"/>
          <w:szCs w:val="32"/>
        </w:rPr>
        <w:t>个、安装管道</w:t>
      </w:r>
      <w:r>
        <w:rPr>
          <w:rFonts w:ascii="仿宋_GB2312" w:hAnsi="仿宋" w:hint="eastAsia"/>
          <w:szCs w:val="32"/>
        </w:rPr>
        <w:t>2713</w:t>
      </w:r>
      <w:r>
        <w:rPr>
          <w:rFonts w:ascii="仿宋_GB2312" w:hAnsi="仿宋" w:hint="eastAsia"/>
          <w:szCs w:val="32"/>
        </w:rPr>
        <w:t>米。提升了白石岩村人</w:t>
      </w:r>
      <w:proofErr w:type="gramStart"/>
      <w:r>
        <w:rPr>
          <w:rFonts w:ascii="仿宋_GB2312" w:hAnsi="仿宋" w:hint="eastAsia"/>
          <w:szCs w:val="32"/>
        </w:rPr>
        <w:t>饮安全</w:t>
      </w:r>
      <w:proofErr w:type="gramEnd"/>
      <w:r>
        <w:rPr>
          <w:rFonts w:ascii="仿宋_GB2312" w:hAnsi="仿宋" w:hint="eastAsia"/>
          <w:szCs w:val="32"/>
        </w:rPr>
        <w:t>保障能力，全面解决了全部村民和建档立卡户人畜饮水问题。</w:t>
      </w:r>
    </w:p>
    <w:p w:rsidR="00676D4D" w:rsidRDefault="00091DEE">
      <w:pPr>
        <w:numPr>
          <w:ilvl w:val="0"/>
          <w:numId w:val="5"/>
        </w:num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成本效益分析。</w:t>
      </w:r>
    </w:p>
    <w:p w:rsidR="00676D4D" w:rsidRDefault="00091DEE">
      <w:pPr>
        <w:topLinePunct/>
        <w:spacing w:line="54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仿宋_GB2312" w:hAnsi="仿宋" w:hint="eastAsia"/>
          <w:szCs w:val="32"/>
        </w:rPr>
        <w:t>项目共投入扶贫专项资金</w:t>
      </w:r>
      <w:r>
        <w:rPr>
          <w:rFonts w:ascii="仿宋_GB2312" w:hAnsi="仿宋" w:hint="eastAsia"/>
          <w:szCs w:val="32"/>
        </w:rPr>
        <w:t>50</w:t>
      </w:r>
      <w:r>
        <w:rPr>
          <w:rFonts w:ascii="仿宋_GB2312" w:hAnsi="仿宋" w:hint="eastAsia"/>
          <w:szCs w:val="32"/>
        </w:rPr>
        <w:t>万元，专项资金全部用于项目建设，通过招投标等方式控制可资金成本，通过街道与村委会对项目的严格监管，充分发挥了资金绩效，资金使用效果较好，实现预期的绩效目标。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五、主要经验及做法、存在的问题和建议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（一）主要经验及做法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1.</w:t>
      </w:r>
      <w:r>
        <w:rPr>
          <w:rFonts w:ascii="仿宋_GB2312" w:hAnsi="楷体" w:hint="eastAsia"/>
          <w:szCs w:val="32"/>
        </w:rPr>
        <w:t>充分征求群众意见，根据实际情况和发展需求科学分析</w:t>
      </w:r>
      <w:proofErr w:type="gramStart"/>
      <w:r>
        <w:rPr>
          <w:rFonts w:ascii="仿宋_GB2312" w:hAnsi="楷体" w:hint="eastAsia"/>
          <w:szCs w:val="32"/>
        </w:rPr>
        <w:t>研</w:t>
      </w:r>
      <w:proofErr w:type="gramEnd"/>
      <w:r>
        <w:rPr>
          <w:rFonts w:ascii="仿宋_GB2312" w:hAnsi="楷体" w:hint="eastAsia"/>
          <w:szCs w:val="32"/>
        </w:rPr>
        <w:t>判，确保项目预算编制合理，资金投入精准。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2.</w:t>
      </w:r>
      <w:r>
        <w:rPr>
          <w:rFonts w:ascii="仿宋_GB2312" w:hAnsi="楷体" w:hint="eastAsia"/>
          <w:szCs w:val="32"/>
        </w:rPr>
        <w:t>严格落实项目及资金管理制度，严格执行招投标、公示公告、资金报账等相关制度，街道、村组严格落实监管责任，确保项目按时按质按量完成，资金拨付及时，资金效益明显，实现预期的绩效目标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（二）存在的问题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扶贫项目程序、监管等方面要求较高，但村组人员缺乏项目管理经营，缺乏专业的管理人员，大部分人员欠缺工程建设管理方面的能力。另外项目没有配套前期规划设计、招投标、</w:t>
      </w:r>
      <w:r>
        <w:rPr>
          <w:rFonts w:ascii="仿宋_GB2312" w:hAnsi="仿宋_GB2312" w:cs="仿宋_GB2312" w:hint="eastAsia"/>
          <w:szCs w:val="32"/>
        </w:rPr>
        <w:t>后期审计方面的资金和管理经费，对街道和村组开展工作压力较大。</w:t>
      </w:r>
    </w:p>
    <w:p w:rsidR="00676D4D" w:rsidRDefault="00091DEE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（三）建议和改进措施</w:t>
      </w:r>
    </w:p>
    <w:p w:rsidR="00676D4D" w:rsidRDefault="00091DEE">
      <w:r>
        <w:rPr>
          <w:rFonts w:hint="eastAsia"/>
        </w:rPr>
        <w:t xml:space="preserve">    </w:t>
      </w:r>
      <w:r>
        <w:rPr>
          <w:rFonts w:hint="eastAsia"/>
        </w:rPr>
        <w:t>认真查找不足、总结经验，加强项目建设管理专业知识的学习，不断提高项目管理能力。建议上级部门配套相应的</w:t>
      </w:r>
      <w:r>
        <w:rPr>
          <w:rFonts w:hint="eastAsia"/>
        </w:rPr>
        <w:lastRenderedPageBreak/>
        <w:t>项目前期经费和管理费，降低街道和村组负担。</w:t>
      </w:r>
    </w:p>
    <w:p w:rsidR="00676D4D" w:rsidRDefault="00676D4D">
      <w:pPr>
        <w:ind w:firstLineChars="1100" w:firstLine="3520"/>
        <w:rPr>
          <w:szCs w:val="22"/>
        </w:rPr>
      </w:pPr>
    </w:p>
    <w:p w:rsidR="00676D4D" w:rsidRDefault="00676D4D">
      <w:pPr>
        <w:ind w:firstLineChars="1100" w:firstLine="3520"/>
        <w:rPr>
          <w:szCs w:val="22"/>
        </w:rPr>
      </w:pPr>
    </w:p>
    <w:p w:rsidR="00676D4D" w:rsidRDefault="00091DEE">
      <w:pPr>
        <w:ind w:firstLineChars="1300" w:firstLine="4160"/>
        <w:rPr>
          <w:szCs w:val="22"/>
        </w:rPr>
      </w:pPr>
      <w:r>
        <w:rPr>
          <w:rFonts w:hint="eastAsia"/>
          <w:szCs w:val="22"/>
        </w:rPr>
        <w:t>永定街道办事处</w:t>
      </w:r>
    </w:p>
    <w:p w:rsidR="00676D4D" w:rsidRDefault="00091DEE">
      <w:pPr>
        <w:ind w:firstLineChars="1300" w:firstLine="4160"/>
        <w:rPr>
          <w:szCs w:val="22"/>
        </w:rPr>
      </w:pPr>
      <w:r>
        <w:rPr>
          <w:rFonts w:hint="eastAsia"/>
          <w:szCs w:val="22"/>
        </w:rPr>
        <w:t>2020</w:t>
      </w:r>
      <w:r>
        <w:rPr>
          <w:rFonts w:hint="eastAsia"/>
          <w:szCs w:val="22"/>
        </w:rPr>
        <w:t>年</w:t>
      </w:r>
      <w:r>
        <w:rPr>
          <w:rFonts w:hint="eastAsia"/>
          <w:szCs w:val="22"/>
        </w:rPr>
        <w:t>4</w:t>
      </w:r>
      <w:r>
        <w:rPr>
          <w:rFonts w:hint="eastAsia"/>
          <w:szCs w:val="22"/>
        </w:rPr>
        <w:t>月</w:t>
      </w:r>
      <w:r>
        <w:rPr>
          <w:rFonts w:hint="eastAsia"/>
          <w:szCs w:val="22"/>
        </w:rPr>
        <w:t>21</w:t>
      </w:r>
      <w:r>
        <w:rPr>
          <w:rFonts w:hint="eastAsia"/>
          <w:szCs w:val="22"/>
        </w:rPr>
        <w:t>日</w:t>
      </w:r>
    </w:p>
    <w:p w:rsidR="00676D4D" w:rsidRDefault="00676D4D">
      <w:pPr>
        <w:ind w:firstLineChars="1300" w:firstLine="4160"/>
        <w:rPr>
          <w:szCs w:val="22"/>
        </w:rPr>
      </w:pPr>
    </w:p>
    <w:p w:rsidR="00676D4D" w:rsidRDefault="00676D4D">
      <w:pPr>
        <w:ind w:firstLineChars="1300" w:firstLine="4160"/>
        <w:rPr>
          <w:szCs w:val="22"/>
        </w:rPr>
      </w:pPr>
    </w:p>
    <w:p w:rsidR="00676D4D" w:rsidRDefault="00676D4D">
      <w:pPr>
        <w:ind w:firstLineChars="1300" w:firstLine="4160"/>
        <w:rPr>
          <w:szCs w:val="22"/>
        </w:rPr>
      </w:pPr>
    </w:p>
    <w:p w:rsidR="00676D4D" w:rsidRDefault="00676D4D">
      <w:pPr>
        <w:ind w:firstLineChars="1300" w:firstLine="4160"/>
        <w:rPr>
          <w:szCs w:val="22"/>
        </w:rPr>
      </w:pPr>
    </w:p>
    <w:p w:rsidR="00676D4D" w:rsidRDefault="00676D4D">
      <w:pPr>
        <w:ind w:firstLineChars="1300" w:firstLine="4160"/>
        <w:rPr>
          <w:szCs w:val="22"/>
        </w:rPr>
      </w:pPr>
      <w:bookmarkStart w:id="0" w:name="_GoBack"/>
      <w:bookmarkEnd w:id="0"/>
    </w:p>
    <w:p w:rsidR="00676D4D" w:rsidRDefault="00676D4D">
      <w:pPr>
        <w:ind w:firstLineChars="1300" w:firstLine="4160"/>
        <w:rPr>
          <w:szCs w:val="22"/>
        </w:rPr>
      </w:pPr>
    </w:p>
    <w:p w:rsidR="00676D4D" w:rsidRDefault="00676D4D">
      <w:pPr>
        <w:ind w:firstLineChars="1300" w:firstLine="4160"/>
        <w:rPr>
          <w:szCs w:val="22"/>
        </w:rPr>
      </w:pPr>
    </w:p>
    <w:p w:rsidR="00676D4D" w:rsidRDefault="00676D4D">
      <w:pPr>
        <w:ind w:firstLineChars="1300" w:firstLine="4160"/>
        <w:rPr>
          <w:szCs w:val="22"/>
        </w:rPr>
      </w:pPr>
    </w:p>
    <w:p w:rsidR="00676D4D" w:rsidRDefault="00676D4D">
      <w:pPr>
        <w:ind w:firstLineChars="1300" w:firstLine="4160"/>
        <w:rPr>
          <w:szCs w:val="22"/>
        </w:rPr>
      </w:pPr>
    </w:p>
    <w:p w:rsidR="00676D4D" w:rsidRDefault="00676D4D">
      <w:pPr>
        <w:ind w:firstLineChars="1300" w:firstLine="4160"/>
        <w:rPr>
          <w:szCs w:val="22"/>
        </w:rPr>
      </w:pPr>
    </w:p>
    <w:sectPr w:rsidR="00676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3593B5"/>
    <w:multiLevelType w:val="singleLevel"/>
    <w:tmpl w:val="E43593B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AB0594"/>
    <w:multiLevelType w:val="singleLevel"/>
    <w:tmpl w:val="EBAB059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5D2978"/>
    <w:multiLevelType w:val="singleLevel"/>
    <w:tmpl w:val="155D297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1E93FB0"/>
    <w:multiLevelType w:val="singleLevel"/>
    <w:tmpl w:val="51E93FB0"/>
    <w:lvl w:ilvl="0">
      <w:start w:val="2"/>
      <w:numFmt w:val="decimal"/>
      <w:suff w:val="nothing"/>
      <w:lvlText w:val="（%1）"/>
      <w:lvlJc w:val="left"/>
    </w:lvl>
  </w:abstractNum>
  <w:abstractNum w:abstractNumId="4">
    <w:nsid w:val="7F8000AE"/>
    <w:multiLevelType w:val="singleLevel"/>
    <w:tmpl w:val="7F8000A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57"/>
    <w:rsid w:val="00076B47"/>
    <w:rsid w:val="00091DEE"/>
    <w:rsid w:val="000A2E4C"/>
    <w:rsid w:val="000D37FE"/>
    <w:rsid w:val="000F16B4"/>
    <w:rsid w:val="001104B7"/>
    <w:rsid w:val="00110577"/>
    <w:rsid w:val="00127A2F"/>
    <w:rsid w:val="00175AAC"/>
    <w:rsid w:val="00197507"/>
    <w:rsid w:val="001C5DCB"/>
    <w:rsid w:val="00246DAD"/>
    <w:rsid w:val="0025715A"/>
    <w:rsid w:val="002C1657"/>
    <w:rsid w:val="002E3518"/>
    <w:rsid w:val="003033E4"/>
    <w:rsid w:val="00341940"/>
    <w:rsid w:val="00364740"/>
    <w:rsid w:val="003777D5"/>
    <w:rsid w:val="003C2470"/>
    <w:rsid w:val="003D7DDC"/>
    <w:rsid w:val="003E1CE8"/>
    <w:rsid w:val="004404E8"/>
    <w:rsid w:val="004E1CFF"/>
    <w:rsid w:val="0059730F"/>
    <w:rsid w:val="005B6DCE"/>
    <w:rsid w:val="005C4EBC"/>
    <w:rsid w:val="00676D4D"/>
    <w:rsid w:val="0068776A"/>
    <w:rsid w:val="006B646E"/>
    <w:rsid w:val="006C69CD"/>
    <w:rsid w:val="006E11EF"/>
    <w:rsid w:val="007A2AEE"/>
    <w:rsid w:val="007B15FD"/>
    <w:rsid w:val="008200F2"/>
    <w:rsid w:val="00825412"/>
    <w:rsid w:val="008429E3"/>
    <w:rsid w:val="008C67AB"/>
    <w:rsid w:val="008D1B0B"/>
    <w:rsid w:val="00907C08"/>
    <w:rsid w:val="00971170"/>
    <w:rsid w:val="00991C6C"/>
    <w:rsid w:val="00993DEC"/>
    <w:rsid w:val="009A7C71"/>
    <w:rsid w:val="009D4A58"/>
    <w:rsid w:val="009E55C2"/>
    <w:rsid w:val="00A3508F"/>
    <w:rsid w:val="00A4158F"/>
    <w:rsid w:val="00A70BC2"/>
    <w:rsid w:val="00A7249B"/>
    <w:rsid w:val="00A730D7"/>
    <w:rsid w:val="00A9345F"/>
    <w:rsid w:val="00B27C69"/>
    <w:rsid w:val="00B540B6"/>
    <w:rsid w:val="00B7368C"/>
    <w:rsid w:val="00CA7DE8"/>
    <w:rsid w:val="00CC0BDC"/>
    <w:rsid w:val="00CF6D07"/>
    <w:rsid w:val="00D263E1"/>
    <w:rsid w:val="00D96A1D"/>
    <w:rsid w:val="00D96B8D"/>
    <w:rsid w:val="00DA414F"/>
    <w:rsid w:val="00DF5C8E"/>
    <w:rsid w:val="00E07C05"/>
    <w:rsid w:val="00E30C53"/>
    <w:rsid w:val="00E36750"/>
    <w:rsid w:val="00E560DB"/>
    <w:rsid w:val="00EA0572"/>
    <w:rsid w:val="00EA3D4A"/>
    <w:rsid w:val="00EF279E"/>
    <w:rsid w:val="00FA1C86"/>
    <w:rsid w:val="00FA1DD3"/>
    <w:rsid w:val="00FF23ED"/>
    <w:rsid w:val="00FF7E55"/>
    <w:rsid w:val="12B1209D"/>
    <w:rsid w:val="33320CEA"/>
    <w:rsid w:val="465C6D17"/>
    <w:rsid w:val="5688464E"/>
    <w:rsid w:val="5CE462AE"/>
    <w:rsid w:val="70373583"/>
    <w:rsid w:val="79EC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C77B7E-B387-4005-B5A4-BF7865A8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429</Words>
  <Characters>2446</Characters>
  <Application>Microsoft Office Word</Application>
  <DocSecurity>0</DocSecurity>
  <Lines>20</Lines>
  <Paragraphs>5</Paragraphs>
  <ScaleCrop>false</ScaleCrop>
  <Company>fmczj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张子明</dc:creator>
  <cp:lastModifiedBy>xxk</cp:lastModifiedBy>
  <cp:revision>36</cp:revision>
  <dcterms:created xsi:type="dcterms:W3CDTF">2019-04-25T06:15:00Z</dcterms:created>
  <dcterms:modified xsi:type="dcterms:W3CDTF">2020-04-27T08:56:00Z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