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811" w:rsidRPr="0094689E" w:rsidRDefault="00EC4811" w:rsidP="0094689E">
      <w:pPr>
        <w:spacing w:line="560" w:lineRule="exact"/>
        <w:jc w:val="center"/>
        <w:rPr>
          <w:rFonts w:asciiTheme="minorEastAsia" w:eastAsiaTheme="minorEastAsia" w:hAnsiTheme="minorEastAsia" w:cstheme="minorEastAsia"/>
          <w:spacing w:val="-20"/>
          <w:sz w:val="36"/>
          <w:szCs w:val="36"/>
        </w:rPr>
      </w:pPr>
      <w:r w:rsidRPr="0094689E">
        <w:rPr>
          <w:rFonts w:asciiTheme="minorEastAsia" w:eastAsiaTheme="minorEastAsia" w:hAnsiTheme="minorEastAsia" w:cstheme="minorEastAsia" w:hint="eastAsia"/>
          <w:spacing w:val="-20"/>
          <w:sz w:val="36"/>
          <w:szCs w:val="36"/>
        </w:rPr>
        <w:t>富民县科学技术和工业信息化局</w:t>
      </w:r>
    </w:p>
    <w:p w:rsidR="00EC4811" w:rsidRPr="0094689E" w:rsidRDefault="0074168E" w:rsidP="0094689E">
      <w:pPr>
        <w:topLinePunct/>
        <w:spacing w:line="560" w:lineRule="exact"/>
        <w:jc w:val="center"/>
        <w:rPr>
          <w:rFonts w:asciiTheme="minorEastAsia" w:eastAsiaTheme="minorEastAsia" w:hAnsiTheme="minorEastAsia" w:cstheme="minorEastAsia"/>
          <w:sz w:val="36"/>
          <w:szCs w:val="36"/>
        </w:rPr>
      </w:pPr>
      <w:r>
        <w:rPr>
          <w:rFonts w:asciiTheme="minorEastAsia" w:eastAsiaTheme="minorEastAsia" w:hAnsiTheme="minorEastAsia" w:cstheme="minorEastAsia" w:hint="eastAsia"/>
          <w:sz w:val="36"/>
          <w:szCs w:val="36"/>
        </w:rPr>
        <w:t>2020年科技计划省对下转移支付转专项</w:t>
      </w:r>
      <w:r w:rsidR="00185B89" w:rsidRPr="0094689E">
        <w:rPr>
          <w:rFonts w:asciiTheme="minorEastAsia" w:eastAsiaTheme="minorEastAsia" w:hAnsiTheme="minorEastAsia" w:cstheme="minorEastAsia" w:hint="eastAsia"/>
          <w:sz w:val="36"/>
          <w:szCs w:val="36"/>
        </w:rPr>
        <w:t>资金</w:t>
      </w:r>
      <w:r w:rsidR="00EC4811" w:rsidRPr="0094689E">
        <w:rPr>
          <w:rFonts w:asciiTheme="minorEastAsia" w:eastAsiaTheme="minorEastAsia" w:hAnsiTheme="minorEastAsia" w:cstheme="minorEastAsia" w:hint="eastAsia"/>
          <w:sz w:val="36"/>
          <w:szCs w:val="36"/>
        </w:rPr>
        <w:t>绩效评价报告</w:t>
      </w:r>
    </w:p>
    <w:p w:rsidR="00EC4811" w:rsidRDefault="00EC4811" w:rsidP="0094689E">
      <w:pPr>
        <w:topLinePunct/>
        <w:spacing w:line="560" w:lineRule="exact"/>
        <w:ind w:firstLineChars="250" w:firstLine="800"/>
        <w:rPr>
          <w:rFonts w:ascii="黑体" w:eastAsia="黑体"/>
          <w:szCs w:val="32"/>
        </w:rPr>
      </w:pPr>
    </w:p>
    <w:p w:rsidR="00EC4811" w:rsidRDefault="00EC4811" w:rsidP="0094689E">
      <w:pPr>
        <w:topLinePunct/>
        <w:spacing w:line="560" w:lineRule="exact"/>
        <w:ind w:firstLineChars="250" w:firstLine="800"/>
        <w:rPr>
          <w:rFonts w:ascii="黑体" w:eastAsia="黑体"/>
          <w:szCs w:val="32"/>
        </w:rPr>
      </w:pPr>
      <w:r>
        <w:rPr>
          <w:rFonts w:ascii="黑体" w:eastAsia="黑体" w:hint="eastAsia"/>
          <w:szCs w:val="32"/>
        </w:rPr>
        <w:t>一、项目基本情况</w:t>
      </w:r>
    </w:p>
    <w:p w:rsidR="00EC4811" w:rsidRDefault="00965B6B" w:rsidP="0094689E">
      <w:pPr>
        <w:topLinePunct/>
        <w:spacing w:line="560" w:lineRule="exact"/>
        <w:ind w:firstLineChars="250" w:firstLine="800"/>
        <w:rPr>
          <w:rFonts w:ascii="仿宋_GB2312" w:hAnsi="楷体"/>
          <w:szCs w:val="32"/>
        </w:rPr>
      </w:pPr>
      <w:r>
        <w:rPr>
          <w:rFonts w:ascii="仿宋_GB2312" w:hAnsi="楷体" w:hint="eastAsia"/>
          <w:szCs w:val="32"/>
        </w:rPr>
        <w:t>（一）项目概况</w:t>
      </w:r>
    </w:p>
    <w:p w:rsidR="00C74134" w:rsidRDefault="00EC4811" w:rsidP="0094689E">
      <w:pPr>
        <w:snapToGrid w:val="0"/>
        <w:spacing w:line="560" w:lineRule="exact"/>
        <w:ind w:firstLineChars="200" w:firstLine="640"/>
        <w:rPr>
          <w:rFonts w:eastAsia="方正仿宋_GBK"/>
          <w:szCs w:val="32"/>
        </w:rPr>
      </w:pPr>
      <w:r>
        <w:rPr>
          <w:rFonts w:ascii="仿宋_GB2312" w:hAnsi="楷体" w:hint="eastAsia"/>
          <w:szCs w:val="32"/>
        </w:rPr>
        <w:t>1.立项背景及目的。</w:t>
      </w:r>
      <w:r w:rsidR="00C74134" w:rsidRPr="0097364E">
        <w:rPr>
          <w:rFonts w:eastAsia="方正仿宋_GBK"/>
          <w:szCs w:val="32"/>
        </w:rPr>
        <w:t>为贯彻落实《中华人民共和国促进科技成果转化法》《国务院办公厅关于印发促进科技成果转移转化行动方案的通知》《中共云南省委</w:t>
      </w:r>
      <w:r w:rsidR="00C74134" w:rsidRPr="0097364E">
        <w:rPr>
          <w:rFonts w:eastAsia="方正仿宋_GBK"/>
          <w:szCs w:val="32"/>
        </w:rPr>
        <w:t xml:space="preserve"> </w:t>
      </w:r>
      <w:r w:rsidR="00C74134" w:rsidRPr="0097364E">
        <w:rPr>
          <w:rFonts w:eastAsia="方正仿宋_GBK"/>
          <w:szCs w:val="32"/>
        </w:rPr>
        <w:t>云南省人民政府关于贯彻落实国家创新驱动发展战略的实施意见》和《云南省</w:t>
      </w:r>
      <w:r w:rsidR="00C74134" w:rsidRPr="0097364E">
        <w:rPr>
          <w:rFonts w:eastAsia="方正仿宋_GBK"/>
          <w:szCs w:val="32"/>
        </w:rPr>
        <w:t>“</w:t>
      </w:r>
      <w:r w:rsidR="00C74134" w:rsidRPr="0097364E">
        <w:rPr>
          <w:rFonts w:eastAsia="方正仿宋_GBK"/>
          <w:szCs w:val="32"/>
        </w:rPr>
        <w:t>十三五</w:t>
      </w:r>
      <w:r w:rsidR="00C74134" w:rsidRPr="0097364E">
        <w:rPr>
          <w:rFonts w:eastAsia="方正仿宋_GBK"/>
          <w:szCs w:val="32"/>
        </w:rPr>
        <w:t>”</w:t>
      </w:r>
      <w:r w:rsidR="00C74134" w:rsidRPr="0097364E">
        <w:rPr>
          <w:rFonts w:eastAsia="方正仿宋_GBK"/>
          <w:szCs w:val="32"/>
        </w:rPr>
        <w:t>科技创新规划》等文件精神，壮大县域科技创新管理服务队伍，</w:t>
      </w:r>
      <w:r w:rsidR="00C74134">
        <w:rPr>
          <w:rFonts w:eastAsia="方正仿宋_GBK"/>
          <w:szCs w:val="32"/>
        </w:rPr>
        <w:t>促进县域科技成果转移转化，更好地支撑县域经济社会发展，根据</w:t>
      </w:r>
      <w:r w:rsidR="00C74134">
        <w:rPr>
          <w:rFonts w:eastAsia="方正仿宋_GBK" w:hint="eastAsia"/>
          <w:szCs w:val="32"/>
        </w:rPr>
        <w:t>富民县</w:t>
      </w:r>
      <w:r w:rsidR="00C74134" w:rsidRPr="0097364E">
        <w:rPr>
          <w:rFonts w:eastAsia="方正仿宋_GBK"/>
          <w:szCs w:val="32"/>
        </w:rPr>
        <w:t>实际，特制定</w:t>
      </w:r>
      <w:r w:rsidR="00BE3142">
        <w:rPr>
          <w:rFonts w:eastAsia="方正仿宋_GBK" w:hint="eastAsia"/>
          <w:szCs w:val="32"/>
        </w:rPr>
        <w:t>《云南省富民县科技成果转化中心建设方案》</w:t>
      </w:r>
      <w:r w:rsidR="00BE3142">
        <w:rPr>
          <w:rFonts w:ascii="仿宋_GB2312" w:hint="eastAsia"/>
          <w:bCs/>
          <w:szCs w:val="32"/>
        </w:rPr>
        <w:t>。</w:t>
      </w:r>
    </w:p>
    <w:p w:rsidR="00C74134" w:rsidRDefault="00EC4811" w:rsidP="0094689E">
      <w:pPr>
        <w:snapToGrid w:val="0"/>
        <w:spacing w:line="560" w:lineRule="exact"/>
        <w:ind w:firstLineChars="200" w:firstLine="640"/>
        <w:rPr>
          <w:rFonts w:ascii="仿宋_GB2312"/>
          <w:bCs/>
          <w:szCs w:val="32"/>
        </w:rPr>
      </w:pPr>
      <w:r>
        <w:rPr>
          <w:rFonts w:ascii="仿宋_GB2312" w:hAnsi="楷体" w:hint="eastAsia"/>
          <w:szCs w:val="32"/>
        </w:rPr>
        <w:t>2.项目实施情况。</w:t>
      </w:r>
      <w:r w:rsidR="00C74134" w:rsidRPr="00091F74">
        <w:rPr>
          <w:rFonts w:ascii="仿宋_GB2312" w:hAnsi="华文中宋" w:hint="eastAsia"/>
          <w:szCs w:val="32"/>
        </w:rPr>
        <w:t>根据《云南省县域科技成果转化中心建设实施方案》和《</w:t>
      </w:r>
      <w:r w:rsidR="00C74134" w:rsidRPr="00091F74">
        <w:rPr>
          <w:rFonts w:ascii="仿宋_GB2312" w:hAnsi="宋体" w:hint="eastAsia"/>
          <w:szCs w:val="32"/>
        </w:rPr>
        <w:t>富民县科技成果转化中心监督管理办法》</w:t>
      </w:r>
      <w:r w:rsidR="00C74134">
        <w:rPr>
          <w:rFonts w:ascii="仿宋_GB2312" w:hAnsi="宋体" w:hint="eastAsia"/>
          <w:szCs w:val="32"/>
        </w:rPr>
        <w:t>的相关要求，依托</w:t>
      </w:r>
      <w:r w:rsidR="00C74134" w:rsidRPr="00B10D79">
        <w:rPr>
          <w:rFonts w:ascii="仿宋_GB2312" w:hint="eastAsia"/>
          <w:szCs w:val="32"/>
        </w:rPr>
        <w:t>富民县</w:t>
      </w:r>
      <w:r w:rsidR="00C74134" w:rsidRPr="00091F74">
        <w:rPr>
          <w:rFonts w:ascii="仿宋_GB2312" w:hint="eastAsia"/>
          <w:szCs w:val="32"/>
        </w:rPr>
        <w:t>农村实用人才协会建设</w:t>
      </w:r>
      <w:r w:rsidR="00C74134" w:rsidRPr="00091F74">
        <w:rPr>
          <w:rFonts w:ascii="仿宋_GB2312" w:hint="eastAsia"/>
          <w:bCs/>
          <w:szCs w:val="32"/>
        </w:rPr>
        <w:t>富民县科技成果转化中心</w:t>
      </w:r>
      <w:r w:rsidR="00C74134">
        <w:rPr>
          <w:rFonts w:ascii="仿宋_GB2312" w:hint="eastAsia"/>
          <w:bCs/>
          <w:szCs w:val="32"/>
        </w:rPr>
        <w:t>。</w:t>
      </w:r>
    </w:p>
    <w:p w:rsidR="00BE3142" w:rsidRDefault="00EC4811" w:rsidP="0094689E">
      <w:pPr>
        <w:spacing w:line="560" w:lineRule="exact"/>
        <w:ind w:firstLineChars="200" w:firstLine="640"/>
        <w:rPr>
          <w:rFonts w:ascii="仿宋_GB2312" w:hAnsi="仿宋"/>
          <w:color w:val="000000"/>
          <w:szCs w:val="32"/>
        </w:rPr>
      </w:pPr>
      <w:r>
        <w:rPr>
          <w:rFonts w:ascii="仿宋_GB2312" w:hAnsi="楷体" w:hint="eastAsia"/>
          <w:szCs w:val="32"/>
        </w:rPr>
        <w:t>3.资金来源及使用情况。资金来源由</w:t>
      </w:r>
      <w:r w:rsidR="00DC18A3">
        <w:rPr>
          <w:rFonts w:ascii="仿宋_GB2312" w:hAnsi="楷体" w:hint="eastAsia"/>
          <w:szCs w:val="32"/>
        </w:rPr>
        <w:t>云南省</w:t>
      </w:r>
      <w:r w:rsidR="00BE3142" w:rsidRPr="00951098">
        <w:rPr>
          <w:rFonts w:ascii="仿宋_GB2312" w:hAnsi="仿宋" w:hint="eastAsia"/>
          <w:color w:val="000000"/>
          <w:szCs w:val="32"/>
        </w:rPr>
        <w:t>一次性安排</w:t>
      </w:r>
      <w:r w:rsidR="00DC18A3">
        <w:rPr>
          <w:rFonts w:ascii="仿宋_GB2312" w:hAnsi="仿宋" w:hint="eastAsia"/>
          <w:color w:val="000000"/>
          <w:szCs w:val="32"/>
        </w:rPr>
        <w:t>4</w:t>
      </w:r>
      <w:r w:rsidR="00BE3142" w:rsidRPr="00951098">
        <w:rPr>
          <w:rFonts w:ascii="仿宋_GB2312" w:hAnsi="仿宋" w:hint="eastAsia"/>
          <w:color w:val="000000"/>
          <w:szCs w:val="32"/>
        </w:rPr>
        <w:t>0万元，</w:t>
      </w:r>
      <w:r w:rsidR="00BE3142">
        <w:rPr>
          <w:rFonts w:ascii="仿宋_GB2312" w:hAnsi="仿宋" w:hint="eastAsia"/>
          <w:color w:val="000000"/>
          <w:szCs w:val="32"/>
        </w:rPr>
        <w:t>主要用于科技创新服务能力建设、平台建设</w:t>
      </w:r>
      <w:r w:rsidR="00BE3142" w:rsidRPr="00951098">
        <w:rPr>
          <w:rFonts w:ascii="仿宋_GB2312" w:hAnsi="仿宋" w:hint="eastAsia"/>
          <w:color w:val="000000"/>
          <w:szCs w:val="32"/>
        </w:rPr>
        <w:t>，科技成果转</w:t>
      </w:r>
      <w:r w:rsidR="00BE3142">
        <w:rPr>
          <w:rFonts w:ascii="仿宋_GB2312" w:hAnsi="仿宋" w:hint="eastAsia"/>
          <w:color w:val="000000"/>
          <w:szCs w:val="32"/>
        </w:rPr>
        <w:t>移转化、新技术示范推广、科技政策宣传、培训和科学技术普及、工作经费等方面。</w:t>
      </w:r>
    </w:p>
    <w:p w:rsidR="0076288C" w:rsidRDefault="00EC4811" w:rsidP="0094689E">
      <w:pPr>
        <w:spacing w:line="560" w:lineRule="exact"/>
        <w:ind w:firstLineChars="200" w:firstLine="640"/>
        <w:rPr>
          <w:rFonts w:cs="宋体"/>
        </w:rPr>
      </w:pPr>
      <w:r>
        <w:rPr>
          <w:rFonts w:ascii="仿宋_GB2312" w:hAnsi="楷体" w:hint="eastAsia"/>
          <w:szCs w:val="32"/>
        </w:rPr>
        <w:t>4.组织及管理情况。</w:t>
      </w:r>
      <w:r w:rsidR="0076288C">
        <w:rPr>
          <w:rFonts w:cs="宋体"/>
        </w:rPr>
        <w:t>依托</w:t>
      </w:r>
      <w:r w:rsidR="0076288C">
        <w:rPr>
          <w:rFonts w:cs="宋体"/>
        </w:rPr>
        <w:t>“</w:t>
      </w:r>
      <w:r w:rsidR="0076288C">
        <w:rPr>
          <w:rFonts w:cs="宋体"/>
        </w:rPr>
        <w:t>富民县农村实用人才协会</w:t>
      </w:r>
      <w:r w:rsidR="0076288C">
        <w:rPr>
          <w:rFonts w:cs="宋体"/>
        </w:rPr>
        <w:t>”</w:t>
      </w:r>
      <w:r w:rsidR="0076288C">
        <w:rPr>
          <w:rFonts w:cs="宋体"/>
        </w:rPr>
        <w:t>，在现有的</w:t>
      </w:r>
      <w:r w:rsidR="0076288C">
        <w:rPr>
          <w:rFonts w:cs="宋体"/>
        </w:rPr>
        <w:t>320</w:t>
      </w:r>
      <w:r w:rsidR="0076288C">
        <w:rPr>
          <w:rFonts w:cs="宋体"/>
        </w:rPr>
        <w:t>平方米的场地基础上，建设集成果展示、信息</w:t>
      </w:r>
      <w:r w:rsidR="0076288C">
        <w:rPr>
          <w:rFonts w:cs="宋体"/>
        </w:rPr>
        <w:lastRenderedPageBreak/>
        <w:t>交流、配套服务、会展服务、技术培训为一体的服务核心区，充分体现科技成果转化元素。按照</w:t>
      </w:r>
      <w:r w:rsidR="0076288C">
        <w:rPr>
          <w:rFonts w:cs="宋体"/>
        </w:rPr>
        <w:t>“</w:t>
      </w:r>
      <w:r w:rsidR="0076288C">
        <w:rPr>
          <w:rFonts w:cs="宋体"/>
        </w:rPr>
        <w:t>整体规划、分类布局、分区有序、关联发展</w:t>
      </w:r>
      <w:r w:rsidR="0076288C">
        <w:rPr>
          <w:rFonts w:cs="宋体"/>
        </w:rPr>
        <w:t>”</w:t>
      </w:r>
      <w:r w:rsidR="0076288C">
        <w:rPr>
          <w:rFonts w:cs="宋体"/>
        </w:rPr>
        <w:t>的原则，对核心区进行功能区划，整体规划，分期建设，适时拓展场地及硬件设施。</w:t>
      </w:r>
    </w:p>
    <w:p w:rsidR="00EC4811" w:rsidRDefault="00965B6B" w:rsidP="0094689E">
      <w:pPr>
        <w:topLinePunct/>
        <w:spacing w:line="560" w:lineRule="exact"/>
        <w:ind w:firstLineChars="250" w:firstLine="800"/>
        <w:rPr>
          <w:rFonts w:ascii="仿宋_GB2312" w:hAnsi="楷体"/>
          <w:szCs w:val="32"/>
        </w:rPr>
      </w:pPr>
      <w:r>
        <w:rPr>
          <w:rFonts w:ascii="仿宋_GB2312" w:hAnsi="楷体" w:hint="eastAsia"/>
          <w:szCs w:val="32"/>
        </w:rPr>
        <w:t>（二）绩效目标</w:t>
      </w:r>
    </w:p>
    <w:p w:rsidR="00EC4811" w:rsidRDefault="00EC4811" w:rsidP="0094689E">
      <w:pPr>
        <w:topLinePunct/>
        <w:spacing w:line="560" w:lineRule="exact"/>
        <w:ind w:firstLineChars="250" w:firstLine="800"/>
        <w:rPr>
          <w:rFonts w:ascii="仿宋_GB2312" w:hAnsi="楷体"/>
          <w:szCs w:val="32"/>
        </w:rPr>
      </w:pPr>
      <w:r>
        <w:rPr>
          <w:rFonts w:ascii="仿宋_GB2312" w:hAnsi="楷体" w:hint="eastAsia"/>
          <w:szCs w:val="32"/>
        </w:rPr>
        <w:t>1.</w:t>
      </w:r>
      <w:r w:rsidR="00965B6B">
        <w:rPr>
          <w:rFonts w:ascii="仿宋_GB2312" w:hAnsi="楷体" w:hint="eastAsia"/>
          <w:szCs w:val="32"/>
        </w:rPr>
        <w:t>总目标</w:t>
      </w:r>
    </w:p>
    <w:p w:rsidR="00EC4811" w:rsidRDefault="0076288C" w:rsidP="0094689E">
      <w:pPr>
        <w:topLinePunct/>
        <w:spacing w:line="560" w:lineRule="exact"/>
        <w:ind w:firstLineChars="250" w:firstLine="800"/>
        <w:rPr>
          <w:rFonts w:ascii="仿宋_GB2312" w:hAnsi="楷体"/>
          <w:szCs w:val="32"/>
        </w:rPr>
      </w:pPr>
      <w:r>
        <w:rPr>
          <w:rFonts w:cs="宋体"/>
        </w:rPr>
        <w:t>项目实施年限自</w:t>
      </w:r>
      <w:r>
        <w:t>2019</w:t>
      </w:r>
      <w:r>
        <w:rPr>
          <w:rFonts w:cs="宋体"/>
        </w:rPr>
        <w:t>年</w:t>
      </w:r>
      <w:r>
        <w:t>1</w:t>
      </w:r>
      <w:r>
        <w:rPr>
          <w:rFonts w:cs="宋体"/>
        </w:rPr>
        <w:t>月</w:t>
      </w:r>
      <w:r>
        <w:t>1</w:t>
      </w:r>
      <w:r>
        <w:rPr>
          <w:rFonts w:cs="宋体"/>
        </w:rPr>
        <w:t>日</w:t>
      </w:r>
      <w:r w:rsidR="00965B6B">
        <w:rPr>
          <w:rFonts w:hint="eastAsia"/>
        </w:rPr>
        <w:t>-</w:t>
      </w:r>
      <w:r>
        <w:t>2021</w:t>
      </w:r>
      <w:r>
        <w:rPr>
          <w:rFonts w:cs="宋体"/>
        </w:rPr>
        <w:t>年</w:t>
      </w:r>
      <w:r>
        <w:t>12</w:t>
      </w:r>
      <w:r>
        <w:rPr>
          <w:rFonts w:cs="宋体"/>
        </w:rPr>
        <w:t>月</w:t>
      </w:r>
      <w:r>
        <w:t>31</w:t>
      </w:r>
      <w:r>
        <w:rPr>
          <w:rFonts w:cs="宋体"/>
        </w:rPr>
        <w:t>日，共计三年。以技术引进和自主创新为抓手，着力促进传统产业和技术提升，以及高新技术产业发展中存在的重点、难点、热点技术问题，承担建设、运营县域科技成果转化中心，实现科技成果向现实生产力的转化，形成规模效益，促进科技与经济的互相促进和县域经济、社会的快速协调发展。</w:t>
      </w:r>
    </w:p>
    <w:p w:rsidR="00EC4811" w:rsidRDefault="00EC4811" w:rsidP="0094689E">
      <w:pPr>
        <w:topLinePunct/>
        <w:spacing w:line="560" w:lineRule="exact"/>
        <w:ind w:firstLineChars="250" w:firstLine="800"/>
        <w:rPr>
          <w:rFonts w:ascii="仿宋_GB2312" w:hAnsi="楷体"/>
          <w:szCs w:val="32"/>
        </w:rPr>
      </w:pPr>
      <w:r>
        <w:rPr>
          <w:rFonts w:ascii="仿宋_GB2312" w:hAnsi="楷体" w:hint="eastAsia"/>
          <w:szCs w:val="32"/>
        </w:rPr>
        <w:t>2.</w:t>
      </w:r>
      <w:r w:rsidR="00965B6B">
        <w:rPr>
          <w:rFonts w:ascii="仿宋_GB2312" w:hAnsi="楷体" w:hint="eastAsia"/>
          <w:szCs w:val="32"/>
        </w:rPr>
        <w:t>年度目标</w:t>
      </w:r>
    </w:p>
    <w:p w:rsidR="00D906F8" w:rsidRPr="00D906F8" w:rsidRDefault="00EC4811" w:rsidP="0094689E">
      <w:pPr>
        <w:spacing w:line="560" w:lineRule="exact"/>
        <w:ind w:firstLineChars="200" w:firstLine="640"/>
        <w:rPr>
          <w:rFonts w:cs="宋体"/>
        </w:rPr>
      </w:pPr>
      <w:r>
        <w:rPr>
          <w:rFonts w:ascii="仿宋_GB2312" w:hAnsi="楷体" w:hint="eastAsia"/>
          <w:szCs w:val="32"/>
        </w:rPr>
        <w:t>（1）产出目标。</w:t>
      </w:r>
      <w:r w:rsidR="009F45E3">
        <w:rPr>
          <w:rFonts w:ascii="仿宋_GB2312" w:hAnsi="楷体" w:hint="eastAsia"/>
          <w:szCs w:val="32"/>
        </w:rPr>
        <w:t>已</w:t>
      </w:r>
      <w:r w:rsidR="00D906F8">
        <w:rPr>
          <w:rFonts w:cs="宋体"/>
        </w:rPr>
        <w:t>建成</w:t>
      </w:r>
      <w:r w:rsidR="00D906F8">
        <w:rPr>
          <w:rFonts w:cs="宋体"/>
        </w:rPr>
        <w:t>320</w:t>
      </w:r>
      <w:r w:rsidR="00D906F8">
        <w:rPr>
          <w:rFonts w:cs="宋体"/>
        </w:rPr>
        <w:t>平方米的科技成果转化服务中心；开发科技成果转化服务信息平台前期准备工作；引导培育区域高新技术企业、科技型中小企业等认定培训，组织开展科普宣传及科技培训</w:t>
      </w:r>
      <w:r w:rsidR="009F45E3">
        <w:rPr>
          <w:rFonts w:cs="宋体" w:hint="eastAsia"/>
        </w:rPr>
        <w:t>4</w:t>
      </w:r>
      <w:r w:rsidR="00D906F8">
        <w:rPr>
          <w:rFonts w:cs="宋体"/>
        </w:rPr>
        <w:t>场；服务企业事业单位</w:t>
      </w:r>
      <w:r w:rsidR="009F45E3">
        <w:rPr>
          <w:rFonts w:cs="宋体" w:hint="eastAsia"/>
        </w:rPr>
        <w:t>5</w:t>
      </w:r>
      <w:r w:rsidR="00D906F8" w:rsidRPr="00D906F8">
        <w:rPr>
          <w:rFonts w:cs="宋体"/>
        </w:rPr>
        <w:t>0</w:t>
      </w:r>
      <w:r w:rsidR="00D906F8" w:rsidRPr="00D906F8">
        <w:rPr>
          <w:rFonts w:cs="宋体"/>
        </w:rPr>
        <w:t>家次以上；实现科技成果转化转移应用</w:t>
      </w:r>
      <w:r w:rsidR="00D906F8" w:rsidRPr="00D906F8">
        <w:rPr>
          <w:rFonts w:cs="宋体"/>
        </w:rPr>
        <w:t>4</w:t>
      </w:r>
      <w:r w:rsidR="00D906F8" w:rsidRPr="00D906F8">
        <w:rPr>
          <w:rFonts w:cs="宋体"/>
        </w:rPr>
        <w:t>项；开展省市科技特派员活动</w:t>
      </w:r>
      <w:r w:rsidR="00D906F8" w:rsidRPr="00D906F8">
        <w:rPr>
          <w:rFonts w:cs="宋体"/>
        </w:rPr>
        <w:t>1</w:t>
      </w:r>
      <w:r w:rsidR="00D906F8" w:rsidRPr="00D906F8">
        <w:rPr>
          <w:rFonts w:cs="宋体"/>
        </w:rPr>
        <w:t>次。</w:t>
      </w:r>
    </w:p>
    <w:p w:rsidR="00AF578D" w:rsidRPr="00D906F8" w:rsidRDefault="00EC4811" w:rsidP="0094689E">
      <w:pPr>
        <w:spacing w:line="560" w:lineRule="exact"/>
        <w:ind w:firstLineChars="200" w:firstLine="640"/>
        <w:rPr>
          <w:rFonts w:cs="宋体"/>
        </w:rPr>
      </w:pPr>
      <w:r>
        <w:rPr>
          <w:rFonts w:ascii="仿宋_GB2312" w:hAnsi="楷体" w:hint="eastAsia"/>
          <w:szCs w:val="32"/>
        </w:rPr>
        <w:t>（2）效果目标。</w:t>
      </w:r>
      <w:r w:rsidR="00AF578D">
        <w:rPr>
          <w:rFonts w:ascii="仿宋_GB2312" w:hAnsi="楷体" w:hint="eastAsia"/>
          <w:szCs w:val="32"/>
        </w:rPr>
        <w:t>已</w:t>
      </w:r>
      <w:r w:rsidR="00AF578D">
        <w:rPr>
          <w:rFonts w:cs="宋体"/>
        </w:rPr>
        <w:t>建成</w:t>
      </w:r>
      <w:r w:rsidR="00AF578D">
        <w:rPr>
          <w:rFonts w:cs="宋体"/>
        </w:rPr>
        <w:t>320</w:t>
      </w:r>
      <w:r w:rsidR="00AF578D">
        <w:rPr>
          <w:rFonts w:cs="宋体"/>
        </w:rPr>
        <w:t>平方米的科技成果转化服务中心；</w:t>
      </w:r>
      <w:r w:rsidR="00AF578D">
        <w:rPr>
          <w:rFonts w:cs="宋体" w:hint="eastAsia"/>
        </w:rPr>
        <w:t>组织开展</w:t>
      </w:r>
      <w:r w:rsidR="00AF578D">
        <w:rPr>
          <w:rFonts w:cs="宋体"/>
        </w:rPr>
        <w:t>区域高新技术企业、科技型中小企业等认定培训，</w:t>
      </w:r>
      <w:r w:rsidR="009F45E3">
        <w:rPr>
          <w:rFonts w:cs="宋体" w:hint="eastAsia"/>
        </w:rPr>
        <w:t>云南渝霖模板制造</w:t>
      </w:r>
      <w:r w:rsidR="00AF578D" w:rsidRPr="00B5303C">
        <w:rPr>
          <w:rFonts w:ascii="仿宋_GB2312" w:hAnsi="宋体" w:hint="eastAsia"/>
          <w:szCs w:val="32"/>
        </w:rPr>
        <w:t>有限公司</w:t>
      </w:r>
      <w:r w:rsidR="00AF578D">
        <w:rPr>
          <w:rFonts w:ascii="仿宋_GB2312" w:hAnsi="宋体" w:hint="eastAsia"/>
          <w:szCs w:val="32"/>
        </w:rPr>
        <w:t>等</w:t>
      </w:r>
      <w:r w:rsidR="009F45E3">
        <w:rPr>
          <w:rFonts w:ascii="仿宋_GB2312" w:hint="eastAsia"/>
          <w:szCs w:val="32"/>
        </w:rPr>
        <w:t>10</w:t>
      </w:r>
      <w:r w:rsidR="00AF578D" w:rsidRPr="00B5303C">
        <w:rPr>
          <w:rFonts w:ascii="仿宋_GB2312" w:hint="eastAsia"/>
          <w:szCs w:val="32"/>
        </w:rPr>
        <w:t>户企业</w:t>
      </w:r>
      <w:r w:rsidR="00AF578D">
        <w:rPr>
          <w:rFonts w:ascii="仿宋_GB2312" w:hint="eastAsia"/>
          <w:szCs w:val="32"/>
        </w:rPr>
        <w:t>获</w:t>
      </w:r>
      <w:r w:rsidR="00AF578D" w:rsidRPr="00B5303C">
        <w:rPr>
          <w:rFonts w:ascii="仿宋_GB2312" w:hint="eastAsia"/>
          <w:szCs w:val="32"/>
        </w:rPr>
        <w:t>国家高新技术企业认定，</w:t>
      </w:r>
      <w:r w:rsidR="009F45E3">
        <w:rPr>
          <w:rFonts w:ascii="仿宋_GB2312" w:hAnsi="宋体" w:cs="宋体" w:hint="eastAsia"/>
          <w:kern w:val="0"/>
          <w:szCs w:val="32"/>
        </w:rPr>
        <w:t>昆明和裕胶粘制品</w:t>
      </w:r>
      <w:r w:rsidR="00AF578D">
        <w:rPr>
          <w:rFonts w:ascii="仿宋_GB2312" w:hAnsi="宋体" w:cs="宋体" w:hint="eastAsia"/>
          <w:kern w:val="0"/>
          <w:szCs w:val="32"/>
        </w:rPr>
        <w:t>有限公司等</w:t>
      </w:r>
      <w:r w:rsidR="009F45E3">
        <w:rPr>
          <w:rFonts w:ascii="仿宋_GB2312" w:hAnsi="宋体" w:cs="宋体" w:hint="eastAsia"/>
          <w:kern w:val="0"/>
          <w:szCs w:val="32"/>
        </w:rPr>
        <w:t>6</w:t>
      </w:r>
      <w:r w:rsidR="00AF578D">
        <w:rPr>
          <w:rFonts w:ascii="仿宋_GB2312" w:hAnsi="宋体" w:cs="宋体" w:hint="eastAsia"/>
          <w:kern w:val="0"/>
          <w:szCs w:val="32"/>
        </w:rPr>
        <w:t>户企业入国家科技型中小企业库。</w:t>
      </w:r>
      <w:r w:rsidR="00AF578D">
        <w:rPr>
          <w:rFonts w:cs="宋体"/>
        </w:rPr>
        <w:t>组织开展科普宣传及科技培训</w:t>
      </w:r>
      <w:r w:rsidR="009F45E3">
        <w:rPr>
          <w:rFonts w:cs="宋体" w:hint="eastAsia"/>
        </w:rPr>
        <w:t>4</w:t>
      </w:r>
      <w:r w:rsidR="00AF578D">
        <w:rPr>
          <w:rFonts w:cs="宋体"/>
        </w:rPr>
        <w:t>场；</w:t>
      </w:r>
      <w:r w:rsidR="00AF578D">
        <w:rPr>
          <w:rFonts w:cs="宋体"/>
        </w:rPr>
        <w:lastRenderedPageBreak/>
        <w:t>服务企业事业单位</w:t>
      </w:r>
      <w:r w:rsidR="009F45E3">
        <w:rPr>
          <w:rFonts w:cs="宋体" w:hint="eastAsia"/>
        </w:rPr>
        <w:t>50</w:t>
      </w:r>
      <w:r w:rsidR="00AF578D" w:rsidRPr="00D906F8">
        <w:rPr>
          <w:rFonts w:cs="宋体"/>
        </w:rPr>
        <w:t>家次；实现科技成果转化转移应用</w:t>
      </w:r>
      <w:r w:rsidR="00AF578D" w:rsidRPr="00D906F8">
        <w:rPr>
          <w:rFonts w:cs="宋体"/>
        </w:rPr>
        <w:t>4</w:t>
      </w:r>
      <w:r w:rsidR="00AF578D" w:rsidRPr="00D906F8">
        <w:rPr>
          <w:rFonts w:cs="宋体"/>
        </w:rPr>
        <w:t>项；</w:t>
      </w:r>
      <w:r w:rsidR="00D9313B">
        <w:rPr>
          <w:rFonts w:cs="宋体" w:hint="eastAsia"/>
        </w:rPr>
        <w:t>由市级</w:t>
      </w:r>
      <w:r w:rsidR="00D9313B">
        <w:rPr>
          <w:rFonts w:ascii="仿宋_GB2312" w:hint="eastAsia"/>
          <w:szCs w:val="32"/>
        </w:rPr>
        <w:t>科技特派员</w:t>
      </w:r>
      <w:r w:rsidR="00D9313B" w:rsidRPr="007D544E">
        <w:rPr>
          <w:rFonts w:ascii="仿宋_GB2312" w:hAnsi="宋体" w:hint="eastAsia"/>
          <w:color w:val="000000"/>
          <w:szCs w:val="32"/>
        </w:rPr>
        <w:t>云南鸣丰鹅业科技开发有限公司</w:t>
      </w:r>
      <w:r w:rsidR="00D9313B">
        <w:rPr>
          <w:rFonts w:ascii="仿宋_GB2312" w:hAnsi="宋体" w:hint="eastAsia"/>
          <w:color w:val="000000"/>
          <w:szCs w:val="32"/>
        </w:rPr>
        <w:t>负责人沐晓伟</w:t>
      </w:r>
      <w:r w:rsidR="00D9313B">
        <w:rPr>
          <w:rFonts w:cs="宋体" w:hint="eastAsia"/>
        </w:rPr>
        <w:t>对</w:t>
      </w:r>
      <w:r w:rsidR="00D9313B">
        <w:rPr>
          <w:rFonts w:ascii="仿宋_GB2312" w:hint="eastAsia"/>
          <w:szCs w:val="32"/>
        </w:rPr>
        <w:t>我县</w:t>
      </w:r>
      <w:r w:rsidR="00D9313B">
        <w:rPr>
          <w:rFonts w:ascii="仿宋_GB2312" w:hint="eastAsia"/>
          <w:color w:val="000000"/>
          <w:szCs w:val="32"/>
        </w:rPr>
        <w:t>东村镇中民村委会、赤就镇阿呐宰村委会两个贫困村</w:t>
      </w:r>
      <w:r w:rsidR="00D9313B">
        <w:rPr>
          <w:rFonts w:cs="宋体"/>
        </w:rPr>
        <w:t>开展</w:t>
      </w:r>
      <w:r w:rsidR="00AF578D" w:rsidRPr="00D906F8">
        <w:rPr>
          <w:rFonts w:cs="宋体"/>
        </w:rPr>
        <w:t>科技</w:t>
      </w:r>
      <w:r w:rsidR="00D9313B">
        <w:rPr>
          <w:rFonts w:cs="宋体" w:hint="eastAsia"/>
        </w:rPr>
        <w:t>扶贫</w:t>
      </w:r>
      <w:r w:rsidR="00AF578D" w:rsidRPr="00D906F8">
        <w:rPr>
          <w:rFonts w:cs="宋体"/>
        </w:rPr>
        <w:t>活动</w:t>
      </w:r>
      <w:r w:rsidR="00D9313B">
        <w:rPr>
          <w:rFonts w:cs="宋体" w:hint="eastAsia"/>
        </w:rPr>
        <w:t>，</w:t>
      </w:r>
      <w:r w:rsidR="00D9313B">
        <w:rPr>
          <w:rFonts w:ascii="仿宋_GB2312" w:hint="eastAsia"/>
          <w:color w:val="000000"/>
          <w:szCs w:val="32"/>
        </w:rPr>
        <w:t>有效</w:t>
      </w:r>
      <w:r w:rsidR="00D9313B">
        <w:rPr>
          <w:rFonts w:ascii="仿宋_GB2312" w:hAnsi="宋体" w:cs="宋体" w:hint="eastAsia"/>
          <w:szCs w:val="32"/>
        </w:rPr>
        <w:t>推动</w:t>
      </w:r>
      <w:r w:rsidR="001F3AC1">
        <w:rPr>
          <w:rFonts w:ascii="仿宋_GB2312" w:hAnsi="宋体" w:cs="宋体" w:hint="eastAsia"/>
          <w:szCs w:val="32"/>
        </w:rPr>
        <w:t>了</w:t>
      </w:r>
      <w:r w:rsidR="00D9313B">
        <w:rPr>
          <w:rFonts w:ascii="仿宋_GB2312" w:hAnsi="宋体" w:cs="宋体" w:hint="eastAsia"/>
          <w:szCs w:val="32"/>
        </w:rPr>
        <w:t>我县科技精准扶贫力度。</w:t>
      </w:r>
    </w:p>
    <w:p w:rsidR="00EC4811" w:rsidRDefault="00EC4811" w:rsidP="0094689E">
      <w:pPr>
        <w:topLinePunct/>
        <w:spacing w:line="560" w:lineRule="exact"/>
        <w:ind w:firstLineChars="250" w:firstLine="800"/>
        <w:rPr>
          <w:rFonts w:ascii="黑体" w:eastAsia="黑体" w:hAnsi="黑体"/>
          <w:szCs w:val="32"/>
        </w:rPr>
      </w:pPr>
      <w:r>
        <w:rPr>
          <w:rFonts w:ascii="黑体" w:eastAsia="黑体" w:hAnsi="黑体" w:hint="eastAsia"/>
          <w:szCs w:val="32"/>
        </w:rPr>
        <w:t>二、绩效评价工作情况</w:t>
      </w:r>
    </w:p>
    <w:p w:rsidR="00F41ED6" w:rsidRDefault="00EC4811" w:rsidP="0094689E">
      <w:pPr>
        <w:pStyle w:val="1"/>
        <w:spacing w:line="560" w:lineRule="exact"/>
        <w:ind w:firstLine="640"/>
        <w:rPr>
          <w:rFonts w:ascii="仿宋_GB2312" w:eastAsia="仿宋_GB2312" w:hAnsi="仿宋_GB2312" w:cs="仿宋_GB2312"/>
        </w:rPr>
      </w:pPr>
      <w:r w:rsidRPr="00F41ED6">
        <w:rPr>
          <w:rFonts w:ascii="仿宋_GB2312" w:eastAsia="仿宋_GB2312" w:hAnsi="楷体" w:hint="eastAsia"/>
          <w:sz w:val="32"/>
          <w:szCs w:val="32"/>
        </w:rPr>
        <w:t>（一）阐述的主要内容：</w:t>
      </w:r>
      <w:r w:rsidR="009F45E3">
        <w:rPr>
          <w:rFonts w:ascii="仿宋_GB2312" w:eastAsia="仿宋_GB2312" w:hAnsi="仿宋_GB2312" w:cs="仿宋_GB2312" w:hint="eastAsia"/>
          <w:color w:val="000000"/>
          <w:kern w:val="0"/>
          <w:sz w:val="32"/>
          <w:szCs w:val="32"/>
        </w:rPr>
        <w:t>该资金是省</w:t>
      </w:r>
      <w:r w:rsidR="00F41ED6">
        <w:rPr>
          <w:rFonts w:ascii="仿宋_GB2312" w:eastAsia="仿宋_GB2312" w:hAnsi="仿宋_GB2312" w:cs="仿宋_GB2312" w:hint="eastAsia"/>
          <w:color w:val="000000"/>
          <w:kern w:val="0"/>
          <w:sz w:val="32"/>
          <w:szCs w:val="32"/>
        </w:rPr>
        <w:t>级科技平台建设申报</w:t>
      </w:r>
      <w:r w:rsidR="00F41ED6" w:rsidRPr="00E857AC">
        <w:rPr>
          <w:rFonts w:ascii="仿宋_GB2312" w:eastAsia="仿宋_GB2312" w:hint="eastAsia"/>
          <w:color w:val="000000" w:themeColor="text1"/>
          <w:sz w:val="32"/>
          <w:szCs w:val="32"/>
        </w:rPr>
        <w:t>项目</w:t>
      </w:r>
      <w:r w:rsidR="00F41ED6" w:rsidRPr="00E857AC">
        <w:rPr>
          <w:rFonts w:ascii="仿宋_GB2312" w:eastAsia="仿宋_GB2312" w:hAnsi="仿宋_GB2312" w:cs="仿宋_GB2312" w:hint="eastAsia"/>
          <w:color w:val="000000"/>
          <w:kern w:val="0"/>
          <w:sz w:val="32"/>
          <w:szCs w:val="32"/>
        </w:rPr>
        <w:t>，</w:t>
      </w:r>
      <w:r w:rsidR="00F41ED6" w:rsidRPr="00293B0A">
        <w:rPr>
          <w:rFonts w:ascii="仿宋_GB2312" w:eastAsia="仿宋_GB2312" w:hAnsi="仿宋_GB2312" w:cs="仿宋_GB2312" w:hint="eastAsia"/>
          <w:color w:val="000000"/>
          <w:kern w:val="0"/>
          <w:sz w:val="32"/>
          <w:szCs w:val="32"/>
        </w:rPr>
        <w:t>整个项目管理过程比较规</w:t>
      </w:r>
      <w:r w:rsidR="00F41ED6">
        <w:rPr>
          <w:rFonts w:ascii="仿宋_GB2312" w:eastAsia="仿宋_GB2312" w:hAnsi="仿宋_GB2312" w:cs="仿宋_GB2312" w:hint="eastAsia"/>
          <w:color w:val="000000"/>
          <w:kern w:val="0"/>
          <w:sz w:val="32"/>
          <w:szCs w:val="32"/>
        </w:rPr>
        <w:t>范，</w:t>
      </w:r>
      <w:r w:rsidR="00F41ED6">
        <w:rPr>
          <w:rFonts w:ascii="仿宋_GB2312" w:eastAsia="仿宋_GB2312" w:hAnsi="仿宋_GB2312" w:cs="仿宋_GB2312" w:hint="eastAsia"/>
          <w:sz w:val="32"/>
          <w:szCs w:val="32"/>
        </w:rPr>
        <w:t>产出目标、效果目标均已经实现。预算编制合理，成本支出真实可靠，财政资金使用效率高，对进一步促进我县科技成果转化起到积极作用，效果十分显著。</w:t>
      </w:r>
    </w:p>
    <w:p w:rsidR="00EC4811" w:rsidRDefault="00EC4811" w:rsidP="0094689E">
      <w:pPr>
        <w:topLinePunct/>
        <w:spacing w:line="560" w:lineRule="exact"/>
        <w:ind w:firstLineChars="250" w:firstLine="800"/>
        <w:rPr>
          <w:rFonts w:ascii="仿宋_GB2312" w:hAnsi="楷体"/>
          <w:szCs w:val="32"/>
        </w:rPr>
      </w:pPr>
      <w:r>
        <w:rPr>
          <w:rFonts w:ascii="仿宋_GB2312" w:hAnsi="楷体" w:hint="eastAsia"/>
          <w:szCs w:val="32"/>
        </w:rPr>
        <w:t>（二）绩效评价原则、评价方法</w:t>
      </w:r>
    </w:p>
    <w:p w:rsidR="00F41ED6" w:rsidRDefault="00F41ED6" w:rsidP="0094689E">
      <w:pPr>
        <w:pStyle w:val="1"/>
        <w:spacing w:line="560" w:lineRule="exact"/>
        <w:ind w:firstLine="640"/>
        <w:rPr>
          <w:rFonts w:ascii="仿宋_GB2312" w:eastAsia="仿宋_GB2312" w:hAnsi="仿宋_GB2312" w:cs="仿宋_GB2312"/>
          <w:color w:val="000000"/>
          <w:kern w:val="0"/>
          <w:sz w:val="32"/>
          <w:szCs w:val="32"/>
        </w:rPr>
      </w:pPr>
      <w:r w:rsidRPr="00293B0A">
        <w:rPr>
          <w:rFonts w:ascii="仿宋_GB2312" w:eastAsia="仿宋_GB2312" w:hAnsi="楷体" w:hint="eastAsia"/>
          <w:sz w:val="32"/>
          <w:szCs w:val="32"/>
        </w:rPr>
        <w:t>1.绩效评价原则。</w:t>
      </w:r>
      <w:r>
        <w:rPr>
          <w:rFonts w:ascii="仿宋_GB2312" w:eastAsia="仿宋_GB2312" w:hAnsi="仿宋_GB2312" w:cs="仿宋_GB2312" w:hint="eastAsia"/>
          <w:color w:val="000000"/>
          <w:kern w:val="0"/>
          <w:sz w:val="32"/>
          <w:szCs w:val="32"/>
        </w:rPr>
        <w:t>按照上级部门的规定和要求，该项目绩效评价遵循科学规范、公开公正的原则。</w:t>
      </w:r>
    </w:p>
    <w:p w:rsidR="00F41ED6" w:rsidRDefault="00F41ED6" w:rsidP="0094689E">
      <w:pPr>
        <w:pStyle w:val="1"/>
        <w:spacing w:line="560" w:lineRule="exact"/>
        <w:ind w:firstLine="640"/>
        <w:rPr>
          <w:rFonts w:ascii="仿宋_GB2312" w:eastAsia="仿宋_GB2312" w:hAnsi="仿宋_GB2312" w:cs="仿宋_GB2312"/>
          <w:color w:val="000000"/>
          <w:kern w:val="0"/>
          <w:sz w:val="32"/>
          <w:szCs w:val="32"/>
        </w:rPr>
      </w:pPr>
      <w:r w:rsidRPr="00293B0A">
        <w:rPr>
          <w:rFonts w:ascii="仿宋_GB2312" w:eastAsia="仿宋_GB2312" w:hAnsi="楷体" w:hint="eastAsia"/>
          <w:sz w:val="32"/>
          <w:szCs w:val="32"/>
        </w:rPr>
        <w:t>2.绩效评价方法。</w:t>
      </w:r>
      <w:r>
        <w:rPr>
          <w:rFonts w:ascii="仿宋_GB2312" w:eastAsia="仿宋_GB2312" w:hAnsi="仿宋_GB2312" w:cs="仿宋_GB2312" w:hint="eastAsia"/>
          <w:color w:val="000000"/>
          <w:kern w:val="0"/>
          <w:sz w:val="32"/>
          <w:szCs w:val="32"/>
        </w:rPr>
        <w:t>评价方法科学、合理、实用，相关数据真实有效。</w:t>
      </w:r>
    </w:p>
    <w:p w:rsidR="00EC4811" w:rsidRDefault="00EC4811" w:rsidP="0094689E">
      <w:pPr>
        <w:topLinePunct/>
        <w:spacing w:line="560" w:lineRule="exact"/>
        <w:ind w:firstLineChars="250" w:firstLine="800"/>
        <w:rPr>
          <w:rFonts w:ascii="黑体" w:eastAsia="黑体" w:hAnsi="黑体"/>
          <w:szCs w:val="32"/>
        </w:rPr>
      </w:pPr>
      <w:r>
        <w:rPr>
          <w:rFonts w:ascii="黑体" w:eastAsia="黑体" w:hAnsi="黑体" w:hint="eastAsia"/>
          <w:szCs w:val="32"/>
        </w:rPr>
        <w:t>三、评价结论</w:t>
      </w:r>
    </w:p>
    <w:p w:rsidR="00EC4811" w:rsidRDefault="00EC4811" w:rsidP="0094689E">
      <w:pPr>
        <w:topLinePunct/>
        <w:spacing w:line="560" w:lineRule="exact"/>
        <w:ind w:firstLineChars="250" w:firstLine="800"/>
        <w:rPr>
          <w:rFonts w:ascii="仿宋_GB2312" w:hAnsi="仿宋"/>
          <w:szCs w:val="32"/>
        </w:rPr>
      </w:pPr>
      <w:r>
        <w:rPr>
          <w:rFonts w:ascii="仿宋_GB2312" w:hAnsi="仿宋" w:hint="eastAsia"/>
          <w:szCs w:val="32"/>
        </w:rPr>
        <w:t>（一）评价结果。</w:t>
      </w:r>
      <w:r w:rsidR="00F41ED6">
        <w:rPr>
          <w:rFonts w:ascii="仿宋_GB2312" w:hAnsi="仿宋" w:hint="eastAsia"/>
          <w:szCs w:val="32"/>
        </w:rPr>
        <w:t>优</w:t>
      </w:r>
      <w:r w:rsidR="00965B6B">
        <w:rPr>
          <w:rFonts w:ascii="仿宋_GB2312" w:hAnsi="仿宋" w:hint="eastAsia"/>
          <w:szCs w:val="32"/>
        </w:rPr>
        <w:t>。</w:t>
      </w:r>
    </w:p>
    <w:p w:rsidR="00F41ED6" w:rsidRDefault="00EC4811" w:rsidP="0094689E">
      <w:pPr>
        <w:topLinePunct/>
        <w:spacing w:line="560" w:lineRule="exact"/>
        <w:ind w:firstLineChars="250" w:firstLine="800"/>
        <w:rPr>
          <w:rFonts w:ascii="仿宋_GB2312" w:hAnsi="楷体"/>
          <w:szCs w:val="32"/>
        </w:rPr>
      </w:pPr>
      <w:r>
        <w:rPr>
          <w:rFonts w:ascii="仿宋_GB2312" w:hAnsi="仿宋" w:hint="eastAsia"/>
          <w:szCs w:val="32"/>
        </w:rPr>
        <w:t>（二）主要绩效。</w:t>
      </w:r>
      <w:r w:rsidR="00F41ED6">
        <w:rPr>
          <w:rFonts w:cs="宋体"/>
        </w:rPr>
        <w:t>实现</w:t>
      </w:r>
      <w:r w:rsidR="00F41ED6">
        <w:rPr>
          <w:rFonts w:cs="宋体" w:hint="eastAsia"/>
        </w:rPr>
        <w:t>了</w:t>
      </w:r>
      <w:r w:rsidR="00F41ED6">
        <w:rPr>
          <w:rFonts w:cs="宋体"/>
        </w:rPr>
        <w:t>科技成果向现实生产力的转化，形成规模效益，促进</w:t>
      </w:r>
      <w:r w:rsidR="00F41ED6">
        <w:rPr>
          <w:rFonts w:cs="宋体" w:hint="eastAsia"/>
        </w:rPr>
        <w:t>了</w:t>
      </w:r>
      <w:r w:rsidR="00F41ED6">
        <w:rPr>
          <w:rFonts w:cs="宋体"/>
        </w:rPr>
        <w:t>科技与经济的互相促进和县域经济、社会的快速协调发展。</w:t>
      </w:r>
    </w:p>
    <w:p w:rsidR="00F41ED6" w:rsidRDefault="00EC4811" w:rsidP="0094689E">
      <w:pPr>
        <w:topLinePunct/>
        <w:spacing w:line="560" w:lineRule="exact"/>
        <w:ind w:firstLineChars="250" w:firstLine="800"/>
        <w:rPr>
          <w:rFonts w:cs="宋体"/>
        </w:rPr>
      </w:pPr>
      <w:r>
        <w:rPr>
          <w:rFonts w:ascii="黑体" w:eastAsia="黑体" w:hAnsi="黑体" w:hint="eastAsia"/>
          <w:szCs w:val="32"/>
        </w:rPr>
        <w:t>四、成本效益分析。</w:t>
      </w:r>
      <w:r w:rsidR="009F45E3">
        <w:rPr>
          <w:rFonts w:ascii="仿宋_GB2312" w:hAnsi="仿宋_GB2312" w:cs="仿宋_GB2312" w:hint="eastAsia"/>
          <w:szCs w:val="32"/>
        </w:rPr>
        <w:t>该项目资金由省</w:t>
      </w:r>
      <w:r w:rsidR="00F41ED6">
        <w:rPr>
          <w:rFonts w:ascii="仿宋_GB2312" w:hAnsi="仿宋_GB2312" w:cs="仿宋_GB2312" w:hint="eastAsia"/>
          <w:szCs w:val="32"/>
        </w:rPr>
        <w:t>级用于对县级组建科技</w:t>
      </w:r>
      <w:r w:rsidR="00F41ED6">
        <w:rPr>
          <w:rFonts w:ascii="仿宋_GB2312" w:hint="eastAsia"/>
          <w:szCs w:val="32"/>
        </w:rPr>
        <w:t>成果转化中心建设项目扶持</w:t>
      </w:r>
      <w:r w:rsidR="00F41ED6">
        <w:rPr>
          <w:rFonts w:ascii="仿宋_GB2312" w:hAnsi="仿宋_GB2312" w:cs="仿宋_GB2312" w:hint="eastAsia"/>
          <w:szCs w:val="32"/>
        </w:rPr>
        <w:t>，资金通过市财政--县财政--县科工信局，并实现资金足额、及时支付到依托建设单</w:t>
      </w:r>
      <w:r w:rsidR="00F41ED6">
        <w:rPr>
          <w:rFonts w:ascii="仿宋_GB2312" w:hAnsi="仿宋_GB2312" w:cs="仿宋_GB2312" w:hint="eastAsia"/>
          <w:szCs w:val="32"/>
        </w:rPr>
        <w:lastRenderedPageBreak/>
        <w:t>位，并要求建设单位实行专款专用，并用于开展组建富民县科技成果转化中心建设上，充分发挥项目资金的绩效，为</w:t>
      </w:r>
      <w:r w:rsidR="00F41ED6">
        <w:rPr>
          <w:rFonts w:cs="宋体"/>
        </w:rPr>
        <w:t>实现科技成果向现实生产力的转化</w:t>
      </w:r>
      <w:r w:rsidR="00F41ED6">
        <w:rPr>
          <w:rFonts w:cs="宋体" w:hint="eastAsia"/>
        </w:rPr>
        <w:t>。</w:t>
      </w:r>
    </w:p>
    <w:p w:rsidR="00EC4811" w:rsidRDefault="00EC4811" w:rsidP="0094689E">
      <w:pPr>
        <w:topLinePunct/>
        <w:spacing w:line="56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EC4811" w:rsidRDefault="00FE03DB" w:rsidP="0094689E">
      <w:pPr>
        <w:topLinePunct/>
        <w:spacing w:line="560" w:lineRule="exact"/>
        <w:ind w:firstLineChars="250" w:firstLine="800"/>
        <w:rPr>
          <w:rFonts w:ascii="仿宋_GB2312" w:hAnsi="楷体"/>
          <w:szCs w:val="32"/>
        </w:rPr>
      </w:pPr>
      <w:r>
        <w:rPr>
          <w:rFonts w:ascii="仿宋_GB2312" w:hAnsi="楷体" w:hint="eastAsia"/>
          <w:szCs w:val="32"/>
        </w:rPr>
        <w:t>（一）主要经验及做法：</w:t>
      </w:r>
      <w:r w:rsidR="002B33D7">
        <w:rPr>
          <w:rFonts w:ascii="仿宋_GB2312" w:hAnsi="楷体" w:hint="eastAsia"/>
          <w:szCs w:val="32"/>
        </w:rPr>
        <w:t>富民县科技成果转化中心的成立，</w:t>
      </w:r>
      <w:r w:rsidR="002B33D7">
        <w:rPr>
          <w:rFonts w:eastAsia="方正仿宋_GBK"/>
          <w:szCs w:val="32"/>
        </w:rPr>
        <w:t>促进</w:t>
      </w:r>
      <w:r w:rsidR="002B33D7">
        <w:rPr>
          <w:rFonts w:eastAsia="方正仿宋_GBK" w:hint="eastAsia"/>
          <w:szCs w:val="32"/>
        </w:rPr>
        <w:t>了</w:t>
      </w:r>
      <w:r w:rsidR="002B33D7">
        <w:rPr>
          <w:rFonts w:eastAsia="方正仿宋_GBK"/>
          <w:szCs w:val="32"/>
        </w:rPr>
        <w:t>县域科技成果转移转化，更好地支撑县域经济社会发展</w:t>
      </w:r>
      <w:r w:rsidR="002B33D7">
        <w:rPr>
          <w:rFonts w:eastAsia="方正仿宋_GBK" w:hint="eastAsia"/>
          <w:szCs w:val="32"/>
        </w:rPr>
        <w:t>。</w:t>
      </w:r>
    </w:p>
    <w:p w:rsidR="00EC4811" w:rsidRDefault="00FE03DB" w:rsidP="0094689E">
      <w:pPr>
        <w:topLinePunct/>
        <w:spacing w:line="560" w:lineRule="exact"/>
        <w:ind w:firstLineChars="250" w:firstLine="800"/>
        <w:rPr>
          <w:rFonts w:ascii="仿宋_GB2312" w:hAnsi="楷体"/>
          <w:szCs w:val="32"/>
        </w:rPr>
      </w:pPr>
      <w:r>
        <w:rPr>
          <w:rFonts w:ascii="仿宋_GB2312" w:hAnsi="楷体" w:hint="eastAsia"/>
          <w:szCs w:val="32"/>
        </w:rPr>
        <w:t>（二）存在的问题：</w:t>
      </w:r>
      <w:r w:rsidR="00EC4811">
        <w:rPr>
          <w:rFonts w:ascii="仿宋_GB2312" w:hAnsi="楷体" w:hint="eastAsia"/>
          <w:szCs w:val="32"/>
        </w:rPr>
        <w:t>无</w:t>
      </w:r>
      <w:r w:rsidR="00965B6B">
        <w:rPr>
          <w:rFonts w:ascii="仿宋_GB2312" w:hAnsi="楷体" w:hint="eastAsia"/>
          <w:szCs w:val="32"/>
        </w:rPr>
        <w:t>。</w:t>
      </w:r>
    </w:p>
    <w:p w:rsidR="00686A3E" w:rsidRPr="00340121" w:rsidRDefault="00FE03DB" w:rsidP="00686A3E">
      <w:pPr>
        <w:widowControl/>
        <w:ind w:firstLineChars="200" w:firstLine="640"/>
        <w:jc w:val="left"/>
        <w:rPr>
          <w:rFonts w:ascii="仿宋" w:eastAsia="仿宋" w:hAnsi="仿宋"/>
          <w:szCs w:val="32"/>
        </w:rPr>
      </w:pPr>
      <w:r>
        <w:rPr>
          <w:rFonts w:ascii="仿宋_GB2312" w:hAnsi="楷体" w:hint="eastAsia"/>
          <w:szCs w:val="32"/>
        </w:rPr>
        <w:t>（三）建议和改进措施：</w:t>
      </w:r>
      <w:r w:rsidR="00686A3E">
        <w:rPr>
          <w:rFonts w:ascii="仿宋_GB2312" w:hAnsi="楷体" w:hint="eastAsia"/>
          <w:szCs w:val="32"/>
        </w:rPr>
        <w:t>一是</w:t>
      </w:r>
      <w:r w:rsidR="00686A3E" w:rsidRPr="00340121">
        <w:rPr>
          <w:rFonts w:ascii="仿宋" w:eastAsia="仿宋" w:hAnsi="仿宋" w:cs="仿宋" w:hint="eastAsia"/>
          <w:szCs w:val="32"/>
        </w:rPr>
        <w:t>组织开展企业科技成果转化政策解读宣传、培训活动；</w:t>
      </w:r>
      <w:r w:rsidR="00686A3E">
        <w:rPr>
          <w:rFonts w:ascii="仿宋" w:eastAsia="仿宋" w:hAnsi="仿宋" w:cs="仿宋" w:hint="eastAsia"/>
          <w:szCs w:val="32"/>
        </w:rPr>
        <w:t>二是</w:t>
      </w:r>
      <w:r w:rsidR="00686A3E" w:rsidRPr="00340121">
        <w:rPr>
          <w:rFonts w:ascii="仿宋" w:eastAsia="仿宋" w:hAnsi="仿宋" w:cs="仿宋" w:hint="eastAsia"/>
          <w:szCs w:val="32"/>
        </w:rPr>
        <w:t>为科技成果转移转化提供科技咨询服务、金融投资服务、项目策划服务、人才培养引进服务等。</w:t>
      </w:r>
    </w:p>
    <w:p w:rsidR="00EC4811" w:rsidRPr="00686A3E" w:rsidRDefault="00EC4811" w:rsidP="0094689E">
      <w:pPr>
        <w:topLinePunct/>
        <w:spacing w:line="560" w:lineRule="exact"/>
        <w:ind w:firstLineChars="250" w:firstLine="800"/>
        <w:rPr>
          <w:rFonts w:ascii="仿宋_GB2312" w:hAnsi="楷体"/>
          <w:szCs w:val="32"/>
        </w:rPr>
      </w:pPr>
    </w:p>
    <w:p w:rsidR="008F23C0" w:rsidRDefault="008F23C0"/>
    <w:p w:rsidR="0094689E" w:rsidRDefault="0094689E"/>
    <w:p w:rsidR="0094689E" w:rsidRPr="00686A3E" w:rsidRDefault="0094689E"/>
    <w:p w:rsidR="0094689E" w:rsidRDefault="0094689E" w:rsidP="0094689E">
      <w:pPr>
        <w:topLinePunct/>
        <w:spacing w:line="560" w:lineRule="exact"/>
        <w:ind w:firstLineChars="250" w:firstLine="800"/>
      </w:pPr>
      <w:r>
        <w:rPr>
          <w:rFonts w:hint="eastAsia"/>
        </w:rPr>
        <w:t xml:space="preserve">            </w:t>
      </w:r>
      <w:r>
        <w:rPr>
          <w:rFonts w:hint="eastAsia"/>
        </w:rPr>
        <w:t>富民县科学技术和工业信息化局</w:t>
      </w:r>
    </w:p>
    <w:p w:rsidR="0094689E" w:rsidRPr="0056768C" w:rsidRDefault="00DC18A3" w:rsidP="0094689E">
      <w:pPr>
        <w:topLinePunct/>
        <w:spacing w:line="560" w:lineRule="exact"/>
        <w:ind w:firstLineChars="250" w:firstLine="800"/>
      </w:pPr>
      <w:r>
        <w:rPr>
          <w:rFonts w:hint="eastAsia"/>
        </w:rPr>
        <w:t xml:space="preserve">                    2021</w:t>
      </w:r>
      <w:r w:rsidR="0094689E">
        <w:rPr>
          <w:rFonts w:hint="eastAsia"/>
        </w:rPr>
        <w:t>年</w:t>
      </w:r>
      <w:r>
        <w:rPr>
          <w:rFonts w:hint="eastAsia"/>
        </w:rPr>
        <w:t>3</w:t>
      </w:r>
      <w:r w:rsidR="0094689E">
        <w:rPr>
          <w:rFonts w:hint="eastAsia"/>
        </w:rPr>
        <w:t>月</w:t>
      </w:r>
      <w:r>
        <w:rPr>
          <w:rFonts w:hint="eastAsia"/>
        </w:rPr>
        <w:t>2</w:t>
      </w:r>
      <w:r w:rsidR="0094689E">
        <w:rPr>
          <w:rFonts w:hint="eastAsia"/>
        </w:rPr>
        <w:t>3</w:t>
      </w:r>
      <w:r w:rsidR="0094689E">
        <w:rPr>
          <w:rFonts w:hint="eastAsia"/>
        </w:rPr>
        <w:t>日</w:t>
      </w:r>
    </w:p>
    <w:p w:rsidR="0094689E" w:rsidRDefault="0094689E"/>
    <w:p w:rsidR="0094689E" w:rsidRDefault="0094689E"/>
    <w:p w:rsidR="00A33DEA" w:rsidRDefault="00A33DEA"/>
    <w:p w:rsidR="0094689E" w:rsidRDefault="0094689E"/>
    <w:p w:rsidR="0094689E" w:rsidRDefault="0094689E"/>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9D0A18" w:rsidRPr="00DD3C17" w:rsidTr="00072D10">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9D0A18" w:rsidRDefault="00DC18A3" w:rsidP="009F45E3">
            <w:pPr>
              <w:spacing w:afterLines="50"/>
              <w:jc w:val="center"/>
              <w:rPr>
                <w:rFonts w:ascii="黑体" w:eastAsia="黑体"/>
                <w:bCs/>
                <w:sz w:val="36"/>
                <w:szCs w:val="36"/>
              </w:rPr>
            </w:pPr>
            <w:r>
              <w:rPr>
                <w:rFonts w:ascii="黑体" w:eastAsia="黑体"/>
                <w:bCs/>
                <w:sz w:val="36"/>
                <w:szCs w:val="36"/>
              </w:rPr>
              <w:lastRenderedPageBreak/>
              <w:t>20</w:t>
            </w:r>
            <w:r>
              <w:rPr>
                <w:rFonts w:ascii="黑体" w:eastAsia="黑体" w:hint="eastAsia"/>
                <w:bCs/>
                <w:sz w:val="36"/>
                <w:szCs w:val="36"/>
              </w:rPr>
              <w:t>20</w:t>
            </w:r>
            <w:r w:rsidR="009D0A18" w:rsidRPr="00DD3C17">
              <w:rPr>
                <w:rFonts w:ascii="黑体" w:eastAsia="黑体" w:hint="eastAsia"/>
                <w:bCs/>
                <w:sz w:val="36"/>
                <w:szCs w:val="36"/>
              </w:rPr>
              <w:t>年</w:t>
            </w:r>
            <w:r w:rsidR="009D0A18">
              <w:rPr>
                <w:rFonts w:ascii="黑体" w:eastAsia="黑体" w:hint="eastAsia"/>
                <w:bCs/>
                <w:sz w:val="36"/>
                <w:szCs w:val="36"/>
              </w:rPr>
              <w:t>项目</w:t>
            </w:r>
            <w:r w:rsidR="009D0A18" w:rsidRPr="00DD3C17">
              <w:rPr>
                <w:rFonts w:ascii="黑体" w:eastAsia="黑体" w:hint="eastAsia"/>
                <w:bCs/>
                <w:sz w:val="36"/>
                <w:szCs w:val="36"/>
              </w:rPr>
              <w:t>支出绩效自评指标评分表</w:t>
            </w:r>
          </w:p>
          <w:p w:rsidR="009D0A18" w:rsidRPr="00DD3C17" w:rsidRDefault="009D0A18" w:rsidP="009F45E3">
            <w:pPr>
              <w:spacing w:afterLines="50"/>
              <w:jc w:val="center"/>
              <w:rPr>
                <w:rFonts w:ascii="黑体" w:eastAsia="黑体"/>
                <w:b/>
                <w:bCs/>
                <w:sz w:val="18"/>
                <w:szCs w:val="18"/>
              </w:rPr>
            </w:pPr>
          </w:p>
        </w:tc>
      </w:tr>
      <w:tr w:rsidR="009D0A18" w:rsidRPr="00DD3C17" w:rsidTr="00072D10">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9D0A18" w:rsidRPr="00EA6B37" w:rsidRDefault="009D0A18" w:rsidP="00072D10">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D0A18" w:rsidRPr="00EA6B37" w:rsidRDefault="009D0A18" w:rsidP="00072D10">
            <w:pPr>
              <w:jc w:val="center"/>
              <w:rPr>
                <w:bCs/>
                <w:sz w:val="21"/>
                <w:szCs w:val="21"/>
              </w:rPr>
            </w:pPr>
            <w:r w:rsidRPr="00EA6B37">
              <w:rPr>
                <w:rFonts w:hint="eastAsia"/>
                <w:bCs/>
                <w:sz w:val="21"/>
                <w:szCs w:val="21"/>
              </w:rPr>
              <w:t>二级</w:t>
            </w:r>
          </w:p>
          <w:p w:rsidR="009D0A18" w:rsidRPr="00EA6B37" w:rsidRDefault="009D0A18" w:rsidP="00072D10">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D0A18" w:rsidRPr="00EA6B37" w:rsidRDefault="009D0A18" w:rsidP="00072D10">
            <w:pPr>
              <w:jc w:val="center"/>
              <w:rPr>
                <w:bCs/>
                <w:sz w:val="21"/>
                <w:szCs w:val="21"/>
              </w:rPr>
            </w:pPr>
            <w:r w:rsidRPr="00EA6B37">
              <w:rPr>
                <w:rFonts w:hint="eastAsia"/>
                <w:bCs/>
                <w:sz w:val="21"/>
                <w:szCs w:val="21"/>
              </w:rPr>
              <w:t>三级</w:t>
            </w:r>
          </w:p>
          <w:p w:rsidR="009D0A18" w:rsidRPr="00EA6B37" w:rsidRDefault="009D0A18" w:rsidP="00072D10">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D0A18" w:rsidRPr="00EA6B37" w:rsidRDefault="009D0A18" w:rsidP="00072D10">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9D0A18" w:rsidRPr="00EA6B37" w:rsidRDefault="009D0A18" w:rsidP="00072D10">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9D0A18" w:rsidRPr="00EA6B37" w:rsidRDefault="009D0A18" w:rsidP="00072D10">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D0A18" w:rsidRPr="00EA6B37" w:rsidRDefault="009D0A18" w:rsidP="00072D10">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9D0A18" w:rsidRPr="00EA6B37" w:rsidRDefault="009D0A18" w:rsidP="00072D10">
            <w:pPr>
              <w:jc w:val="center"/>
              <w:rPr>
                <w:bCs/>
                <w:sz w:val="21"/>
                <w:szCs w:val="21"/>
              </w:rPr>
            </w:pPr>
            <w:r w:rsidRPr="00EA6B37">
              <w:rPr>
                <w:rFonts w:hint="eastAsia"/>
                <w:bCs/>
                <w:sz w:val="21"/>
                <w:szCs w:val="21"/>
              </w:rPr>
              <w:t>数据来源</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9D0A18" w:rsidRPr="00DA414F" w:rsidRDefault="009D0A18" w:rsidP="00072D10">
            <w:pPr>
              <w:spacing w:line="240" w:lineRule="exact"/>
              <w:ind w:left="113" w:right="113"/>
              <w:jc w:val="center"/>
              <w:rPr>
                <w:rFonts w:ascii="仿宋_GB2312"/>
                <w:sz w:val="15"/>
                <w:szCs w:val="15"/>
              </w:rPr>
            </w:pPr>
            <w:r w:rsidRPr="00DA414F">
              <w:rPr>
                <w:rFonts w:ascii="仿宋_GB2312" w:hint="eastAsia"/>
                <w:sz w:val="15"/>
                <w:szCs w:val="15"/>
              </w:rPr>
              <w:t>一、项目决策（20分）</w:t>
            </w:r>
          </w:p>
        </w:tc>
        <w:tc>
          <w:tcPr>
            <w:tcW w:w="640" w:type="dxa"/>
            <w:vMerge w:val="restart"/>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1项目立项(10)</w:t>
            </w: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4</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考察项目与部门中长期目标是否匹配。</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①部门年度工作目标是否明确设定，得2分；②年度工作目标与部门中长期规划目标一致，得2分。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部门中长期规划目标。</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D0A18" w:rsidRPr="00DA414F" w:rsidRDefault="009D0A18" w:rsidP="00072D10">
            <w:pPr>
              <w:spacing w:line="240" w:lineRule="exact"/>
              <w:jc w:val="left"/>
              <w:rPr>
                <w:rFonts w:ascii="仿宋_GB2312"/>
                <w:sz w:val="15"/>
                <w:szCs w:val="15"/>
              </w:rPr>
            </w:pPr>
          </w:p>
        </w:tc>
        <w:tc>
          <w:tcPr>
            <w:tcW w:w="640" w:type="dxa"/>
            <w:vMerge/>
            <w:vAlign w:val="center"/>
          </w:tcPr>
          <w:p w:rsidR="009D0A18" w:rsidRPr="00DA414F" w:rsidRDefault="009D0A18" w:rsidP="00072D10">
            <w:pPr>
              <w:spacing w:line="240" w:lineRule="exact"/>
              <w:rPr>
                <w:rFonts w:ascii="仿宋_GB2312"/>
                <w:sz w:val="15"/>
                <w:szCs w:val="15"/>
              </w:rPr>
            </w:pP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政府相关规划、决策、批复</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9D0A18" w:rsidRPr="00DA414F" w:rsidRDefault="009D0A18" w:rsidP="00072D10">
            <w:pPr>
              <w:spacing w:line="240" w:lineRule="exact"/>
              <w:jc w:val="left"/>
              <w:rPr>
                <w:rFonts w:ascii="仿宋_GB2312"/>
                <w:sz w:val="15"/>
                <w:szCs w:val="15"/>
              </w:rPr>
            </w:pPr>
          </w:p>
        </w:tc>
        <w:tc>
          <w:tcPr>
            <w:tcW w:w="640" w:type="dxa"/>
            <w:vMerge/>
            <w:vAlign w:val="center"/>
          </w:tcPr>
          <w:p w:rsidR="009D0A18" w:rsidRPr="00DA414F" w:rsidRDefault="009D0A18" w:rsidP="00072D10">
            <w:pPr>
              <w:spacing w:line="240" w:lineRule="exact"/>
              <w:rPr>
                <w:rFonts w:ascii="仿宋_GB2312"/>
                <w:sz w:val="15"/>
                <w:szCs w:val="15"/>
              </w:rPr>
            </w:pP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部门职责文件</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9D0A18" w:rsidRPr="00DA414F" w:rsidRDefault="009D0A18" w:rsidP="00072D10">
            <w:pPr>
              <w:spacing w:line="240" w:lineRule="exact"/>
              <w:jc w:val="left"/>
              <w:rPr>
                <w:rFonts w:ascii="仿宋_GB2312"/>
                <w:sz w:val="15"/>
                <w:szCs w:val="15"/>
              </w:rPr>
            </w:pPr>
          </w:p>
        </w:tc>
        <w:tc>
          <w:tcPr>
            <w:tcW w:w="640" w:type="dxa"/>
            <w:vMerge w:val="restart"/>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2项目目标(10)</w:t>
            </w: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5</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绩效目标申报表、立项申请、批复文件</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9D0A18" w:rsidRPr="003D7DDC" w:rsidRDefault="009D0A18" w:rsidP="00072D10">
            <w:pPr>
              <w:spacing w:line="240" w:lineRule="exact"/>
              <w:jc w:val="left"/>
              <w:rPr>
                <w:rFonts w:ascii="仿宋_GB2312"/>
                <w:sz w:val="15"/>
                <w:szCs w:val="15"/>
              </w:rPr>
            </w:pPr>
          </w:p>
        </w:tc>
        <w:tc>
          <w:tcPr>
            <w:tcW w:w="640" w:type="dxa"/>
            <w:vMerge/>
            <w:vAlign w:val="center"/>
          </w:tcPr>
          <w:p w:rsidR="009D0A18" w:rsidRPr="003D7DDC" w:rsidRDefault="009D0A18" w:rsidP="00072D10">
            <w:pPr>
              <w:spacing w:line="240" w:lineRule="exact"/>
              <w:rPr>
                <w:rFonts w:ascii="仿宋_GB2312"/>
                <w:sz w:val="15"/>
                <w:szCs w:val="15"/>
              </w:rPr>
            </w:pP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5</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9D0A18" w:rsidRPr="00DA414F" w:rsidRDefault="009D0A18" w:rsidP="00072D10">
            <w:pPr>
              <w:spacing w:line="240" w:lineRule="exact"/>
              <w:ind w:left="113" w:right="113"/>
              <w:jc w:val="center"/>
              <w:rPr>
                <w:rFonts w:ascii="仿宋_GB2312"/>
                <w:sz w:val="18"/>
                <w:szCs w:val="18"/>
              </w:rPr>
            </w:pPr>
            <w:r w:rsidRPr="00DA414F">
              <w:rPr>
                <w:rFonts w:ascii="仿宋_GB2312" w:hint="eastAsia"/>
                <w:sz w:val="18"/>
                <w:szCs w:val="18"/>
              </w:rPr>
              <w:t>二、项目管理（20分）</w:t>
            </w:r>
          </w:p>
        </w:tc>
        <w:tc>
          <w:tcPr>
            <w:tcW w:w="640" w:type="dxa"/>
            <w:vMerge w:val="restart"/>
            <w:vAlign w:val="center"/>
          </w:tcPr>
          <w:p w:rsidR="009D0A18" w:rsidRPr="00DA414F" w:rsidRDefault="009D0A18" w:rsidP="00072D10">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2</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预算批复。</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D0A18" w:rsidRPr="00DA414F" w:rsidRDefault="009D0A18" w:rsidP="00072D10">
            <w:pPr>
              <w:spacing w:line="240" w:lineRule="exact"/>
              <w:jc w:val="left"/>
              <w:rPr>
                <w:rFonts w:ascii="仿宋_GB2312"/>
                <w:sz w:val="18"/>
                <w:szCs w:val="18"/>
              </w:rPr>
            </w:pPr>
          </w:p>
        </w:tc>
        <w:tc>
          <w:tcPr>
            <w:tcW w:w="640" w:type="dxa"/>
            <w:vMerge/>
            <w:vAlign w:val="center"/>
          </w:tcPr>
          <w:p w:rsidR="009D0A18" w:rsidRPr="00DA414F" w:rsidRDefault="009D0A18" w:rsidP="00072D10">
            <w:pPr>
              <w:spacing w:line="240" w:lineRule="exact"/>
              <w:rPr>
                <w:rFonts w:ascii="仿宋_GB2312"/>
                <w:sz w:val="15"/>
                <w:szCs w:val="15"/>
              </w:rPr>
            </w:pP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2</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9D0A18" w:rsidRPr="00DA414F" w:rsidRDefault="009D0A18" w:rsidP="00072D10">
            <w:pPr>
              <w:spacing w:line="240" w:lineRule="exact"/>
              <w:jc w:val="left"/>
              <w:rPr>
                <w:sz w:val="18"/>
                <w:szCs w:val="18"/>
              </w:rPr>
            </w:pPr>
          </w:p>
        </w:tc>
        <w:tc>
          <w:tcPr>
            <w:tcW w:w="640" w:type="dxa"/>
            <w:vMerge w:val="restart"/>
            <w:vAlign w:val="center"/>
          </w:tcPr>
          <w:p w:rsidR="009D0A18" w:rsidRPr="00DA414F" w:rsidRDefault="009D0A18" w:rsidP="00072D10">
            <w:pPr>
              <w:spacing w:line="240" w:lineRule="exact"/>
              <w:rPr>
                <w:sz w:val="15"/>
                <w:szCs w:val="15"/>
              </w:rPr>
            </w:pPr>
            <w:r w:rsidRPr="00DA414F">
              <w:rPr>
                <w:rFonts w:ascii="仿宋_GB2312" w:hint="eastAsia"/>
                <w:sz w:val="15"/>
                <w:szCs w:val="15"/>
              </w:rPr>
              <w:t>2.财务管理（6）</w:t>
            </w: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D0A18" w:rsidRPr="00DA414F" w:rsidRDefault="009D0A18" w:rsidP="00072D10">
            <w:pPr>
              <w:spacing w:line="240" w:lineRule="exact"/>
              <w:jc w:val="left"/>
              <w:rPr>
                <w:sz w:val="18"/>
                <w:szCs w:val="18"/>
              </w:rPr>
            </w:pPr>
          </w:p>
        </w:tc>
        <w:tc>
          <w:tcPr>
            <w:tcW w:w="640" w:type="dxa"/>
            <w:vMerge/>
            <w:vAlign w:val="center"/>
          </w:tcPr>
          <w:p w:rsidR="009D0A18" w:rsidRPr="00DA414F" w:rsidRDefault="009D0A18" w:rsidP="00072D10">
            <w:pPr>
              <w:spacing w:line="240" w:lineRule="exact"/>
              <w:rPr>
                <w:rFonts w:ascii="仿宋_GB2312"/>
                <w:sz w:val="15"/>
                <w:szCs w:val="15"/>
              </w:rPr>
            </w:pP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财务管理制度</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D0A18" w:rsidRPr="00DA414F" w:rsidRDefault="009D0A18" w:rsidP="00072D10">
            <w:pPr>
              <w:spacing w:line="240" w:lineRule="exact"/>
              <w:jc w:val="left"/>
              <w:rPr>
                <w:sz w:val="18"/>
                <w:szCs w:val="18"/>
              </w:rPr>
            </w:pPr>
          </w:p>
        </w:tc>
        <w:tc>
          <w:tcPr>
            <w:tcW w:w="640" w:type="dxa"/>
            <w:vMerge w:val="restart"/>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5</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9D0A18" w:rsidRPr="003C2470" w:rsidRDefault="009D0A18" w:rsidP="00072D10">
            <w:pPr>
              <w:spacing w:line="240" w:lineRule="exact"/>
              <w:jc w:val="left"/>
              <w:rPr>
                <w:sz w:val="18"/>
                <w:szCs w:val="18"/>
              </w:rPr>
            </w:pPr>
          </w:p>
        </w:tc>
        <w:tc>
          <w:tcPr>
            <w:tcW w:w="640" w:type="dxa"/>
            <w:vMerge/>
          </w:tcPr>
          <w:p w:rsidR="009D0A18" w:rsidRPr="00DA414F" w:rsidRDefault="009D0A18" w:rsidP="00072D10">
            <w:pPr>
              <w:spacing w:line="240" w:lineRule="exact"/>
              <w:jc w:val="left"/>
              <w:rPr>
                <w:rFonts w:ascii="仿宋_GB2312"/>
                <w:sz w:val="15"/>
                <w:szCs w:val="15"/>
              </w:rPr>
            </w:pPr>
          </w:p>
        </w:tc>
        <w:tc>
          <w:tcPr>
            <w:tcW w:w="1173"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4</w:t>
            </w:r>
          </w:p>
        </w:tc>
        <w:tc>
          <w:tcPr>
            <w:tcW w:w="2268"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9D0A18" w:rsidRPr="00DA414F" w:rsidRDefault="009D0A18" w:rsidP="00072D10">
            <w:pPr>
              <w:spacing w:line="240" w:lineRule="exact"/>
              <w:rPr>
                <w:rFonts w:ascii="仿宋_GB2312"/>
                <w:sz w:val="15"/>
                <w:szCs w:val="15"/>
              </w:rPr>
            </w:pPr>
            <w:r w:rsidRPr="00DA414F">
              <w:rPr>
                <w:rFonts w:ascii="仿宋_GB2312" w:hint="eastAsia"/>
                <w:sz w:val="15"/>
                <w:szCs w:val="15"/>
              </w:rPr>
              <w:t>项目实施单位管理制度、现场调查。</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9D0A18" w:rsidRPr="005C4EBC" w:rsidRDefault="009D0A18" w:rsidP="00072D10">
            <w:pPr>
              <w:spacing w:line="240" w:lineRule="exact"/>
              <w:ind w:left="113" w:right="113"/>
              <w:jc w:val="center"/>
              <w:rPr>
                <w:rFonts w:ascii="仿宋_GB2312"/>
                <w:sz w:val="18"/>
                <w:szCs w:val="18"/>
              </w:rPr>
            </w:pPr>
            <w:r w:rsidRPr="005C4EBC">
              <w:rPr>
                <w:rFonts w:ascii="仿宋_GB2312" w:hint="eastAsia"/>
                <w:sz w:val="18"/>
                <w:szCs w:val="18"/>
              </w:rPr>
              <w:t>三、项目绩效（60分）</w:t>
            </w:r>
          </w:p>
        </w:tc>
        <w:tc>
          <w:tcPr>
            <w:tcW w:w="640" w:type="dxa"/>
            <w:vMerge w:val="restart"/>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1.项目产出（30分</w:t>
            </w: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7</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9D0A18" w:rsidRPr="005C4EBC" w:rsidRDefault="009D0A18" w:rsidP="00072D10">
            <w:pPr>
              <w:spacing w:line="240" w:lineRule="exact"/>
              <w:jc w:val="left"/>
              <w:rPr>
                <w:rFonts w:ascii="仿宋_GB2312"/>
                <w:sz w:val="15"/>
                <w:szCs w:val="15"/>
              </w:rPr>
            </w:pPr>
          </w:p>
        </w:tc>
        <w:tc>
          <w:tcPr>
            <w:tcW w:w="640" w:type="dxa"/>
            <w:vMerge/>
            <w:vAlign w:val="center"/>
          </w:tcPr>
          <w:p w:rsidR="009D0A18" w:rsidRPr="005C4EBC" w:rsidRDefault="009D0A18" w:rsidP="00072D10">
            <w:pPr>
              <w:spacing w:line="240" w:lineRule="exact"/>
              <w:rPr>
                <w:rFonts w:ascii="仿宋_GB2312"/>
                <w:sz w:val="15"/>
                <w:szCs w:val="15"/>
              </w:rPr>
            </w:pP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7</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9D0A18" w:rsidRPr="005C4EBC" w:rsidRDefault="009D0A18" w:rsidP="00072D10">
            <w:pPr>
              <w:spacing w:line="240" w:lineRule="exact"/>
              <w:jc w:val="left"/>
              <w:rPr>
                <w:rFonts w:ascii="仿宋_GB2312"/>
                <w:sz w:val="15"/>
                <w:szCs w:val="15"/>
              </w:rPr>
            </w:pPr>
          </w:p>
        </w:tc>
        <w:tc>
          <w:tcPr>
            <w:tcW w:w="640" w:type="dxa"/>
            <w:vMerge/>
            <w:vAlign w:val="center"/>
          </w:tcPr>
          <w:p w:rsidR="009D0A18" w:rsidRPr="005C4EBC" w:rsidRDefault="009D0A18" w:rsidP="00072D10">
            <w:pPr>
              <w:spacing w:line="240" w:lineRule="exact"/>
              <w:rPr>
                <w:rFonts w:ascii="仿宋_GB2312"/>
                <w:sz w:val="15"/>
                <w:szCs w:val="15"/>
              </w:rPr>
            </w:pP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6</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9D0A18" w:rsidRPr="005C4EBC" w:rsidRDefault="009D0A18" w:rsidP="00072D10">
            <w:pPr>
              <w:spacing w:line="240" w:lineRule="exact"/>
              <w:jc w:val="left"/>
              <w:rPr>
                <w:rFonts w:ascii="仿宋_GB2312"/>
                <w:sz w:val="15"/>
                <w:szCs w:val="15"/>
              </w:rPr>
            </w:pPr>
          </w:p>
        </w:tc>
        <w:tc>
          <w:tcPr>
            <w:tcW w:w="640" w:type="dxa"/>
            <w:vMerge/>
            <w:vAlign w:val="center"/>
          </w:tcPr>
          <w:p w:rsidR="009D0A18" w:rsidRPr="005C4EBC" w:rsidRDefault="009D0A18" w:rsidP="00072D10">
            <w:pPr>
              <w:spacing w:line="240" w:lineRule="exact"/>
              <w:rPr>
                <w:rFonts w:ascii="仿宋_GB2312"/>
                <w:sz w:val="15"/>
                <w:szCs w:val="15"/>
              </w:rPr>
            </w:pPr>
          </w:p>
        </w:tc>
        <w:tc>
          <w:tcPr>
            <w:tcW w:w="1173"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9D0A18" w:rsidRPr="00993DEC" w:rsidRDefault="009D0A18" w:rsidP="00072D10">
            <w:pPr>
              <w:spacing w:line="240" w:lineRule="exact"/>
              <w:rPr>
                <w:rFonts w:ascii="仿宋_GB2312"/>
                <w:sz w:val="18"/>
                <w:szCs w:val="18"/>
              </w:rPr>
            </w:pPr>
            <w:r>
              <w:rPr>
                <w:rFonts w:ascii="仿宋_GB2312" w:hint="eastAsia"/>
                <w:sz w:val="18"/>
                <w:szCs w:val="18"/>
              </w:rPr>
              <w:t>6</w:t>
            </w:r>
          </w:p>
        </w:tc>
        <w:tc>
          <w:tcPr>
            <w:tcW w:w="2268"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9D0A18" w:rsidRPr="005C4EBC" w:rsidRDefault="009D0A18"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9D0A18" w:rsidRPr="006C69CD" w:rsidRDefault="009D0A18" w:rsidP="00072D10">
            <w:pPr>
              <w:spacing w:line="240" w:lineRule="exact"/>
              <w:jc w:val="left"/>
              <w:rPr>
                <w:rFonts w:ascii="仿宋_GB2312"/>
                <w:sz w:val="15"/>
                <w:szCs w:val="15"/>
              </w:rPr>
            </w:pPr>
          </w:p>
        </w:tc>
        <w:tc>
          <w:tcPr>
            <w:tcW w:w="640" w:type="dxa"/>
            <w:vMerge w:val="restart"/>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2.项</w:t>
            </w:r>
            <w:r w:rsidRPr="00DF5C8E">
              <w:rPr>
                <w:rFonts w:ascii="仿宋_GB2312" w:hint="eastAsia"/>
                <w:sz w:val="15"/>
                <w:szCs w:val="15"/>
              </w:rPr>
              <w:lastRenderedPageBreak/>
              <w:t>目效益（30分）</w:t>
            </w:r>
          </w:p>
        </w:tc>
        <w:tc>
          <w:tcPr>
            <w:tcW w:w="1173"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lastRenderedPageBreak/>
              <w:t>1.经济效益</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9D0A18" w:rsidRPr="00907C08" w:rsidRDefault="009D0A18" w:rsidP="00072D10">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根据项目实际，考察项目所产生</w:t>
            </w:r>
            <w:r w:rsidRPr="00DF5C8E">
              <w:rPr>
                <w:rFonts w:ascii="仿宋_GB2312" w:hint="eastAsia"/>
                <w:sz w:val="15"/>
                <w:szCs w:val="15"/>
              </w:rPr>
              <w:lastRenderedPageBreak/>
              <w:t>的直接或间接的经济效益。</w:t>
            </w:r>
          </w:p>
        </w:tc>
        <w:tc>
          <w:tcPr>
            <w:tcW w:w="2126"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lastRenderedPageBreak/>
              <w:t>对照绩效目标，按经济效益实</w:t>
            </w:r>
            <w:r w:rsidRPr="00DF5C8E">
              <w:rPr>
                <w:rFonts w:ascii="仿宋_GB2312" w:hint="eastAsia"/>
                <w:sz w:val="15"/>
                <w:szCs w:val="15"/>
              </w:rPr>
              <w:lastRenderedPageBreak/>
              <w:t>现程度计算得分。</w:t>
            </w:r>
          </w:p>
        </w:tc>
        <w:tc>
          <w:tcPr>
            <w:tcW w:w="1369"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lastRenderedPageBreak/>
              <w:t>根据绩效目标及</w:t>
            </w:r>
            <w:r w:rsidRPr="00DF5C8E">
              <w:rPr>
                <w:rFonts w:ascii="仿宋_GB2312" w:hint="eastAsia"/>
                <w:sz w:val="15"/>
                <w:szCs w:val="15"/>
              </w:rPr>
              <w:lastRenderedPageBreak/>
              <w:t>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9D0A18" w:rsidRPr="006C69CD" w:rsidRDefault="009D0A18" w:rsidP="00072D10">
            <w:pPr>
              <w:spacing w:line="240" w:lineRule="exact"/>
              <w:jc w:val="left"/>
              <w:rPr>
                <w:rFonts w:ascii="仿宋_GB2312"/>
                <w:sz w:val="15"/>
                <w:szCs w:val="15"/>
              </w:rPr>
            </w:pPr>
          </w:p>
        </w:tc>
        <w:tc>
          <w:tcPr>
            <w:tcW w:w="640" w:type="dxa"/>
            <w:vMerge/>
          </w:tcPr>
          <w:p w:rsidR="009D0A18" w:rsidRPr="00DF5C8E" w:rsidRDefault="009D0A18" w:rsidP="00072D10">
            <w:pPr>
              <w:spacing w:line="240" w:lineRule="exact"/>
              <w:jc w:val="left"/>
              <w:rPr>
                <w:rFonts w:ascii="仿宋_GB2312"/>
                <w:sz w:val="15"/>
                <w:szCs w:val="15"/>
              </w:rPr>
            </w:pPr>
          </w:p>
        </w:tc>
        <w:tc>
          <w:tcPr>
            <w:tcW w:w="1173"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9D0A18" w:rsidRPr="00907C08" w:rsidRDefault="009D0A18" w:rsidP="00072D10">
            <w:pPr>
              <w:spacing w:line="240" w:lineRule="exact"/>
              <w:jc w:val="center"/>
              <w:rPr>
                <w:rFonts w:ascii="仿宋_GB2312"/>
                <w:sz w:val="18"/>
                <w:szCs w:val="18"/>
              </w:rPr>
            </w:pPr>
            <w:r>
              <w:rPr>
                <w:rFonts w:ascii="仿宋_GB2312" w:hint="eastAsia"/>
                <w:sz w:val="18"/>
                <w:szCs w:val="18"/>
              </w:rPr>
              <w:t>18</w:t>
            </w:r>
          </w:p>
        </w:tc>
        <w:tc>
          <w:tcPr>
            <w:tcW w:w="2268"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根据绩效目标及相关资料。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D0A18" w:rsidRPr="006C69CD" w:rsidRDefault="009D0A18" w:rsidP="00072D10">
            <w:pPr>
              <w:spacing w:line="240" w:lineRule="exact"/>
              <w:jc w:val="left"/>
              <w:rPr>
                <w:rFonts w:ascii="仿宋_GB2312"/>
                <w:sz w:val="15"/>
                <w:szCs w:val="15"/>
              </w:rPr>
            </w:pPr>
          </w:p>
        </w:tc>
        <w:tc>
          <w:tcPr>
            <w:tcW w:w="640" w:type="dxa"/>
            <w:vMerge/>
          </w:tcPr>
          <w:p w:rsidR="009D0A18" w:rsidRPr="00DF5C8E" w:rsidRDefault="009D0A18" w:rsidP="00072D10">
            <w:pPr>
              <w:spacing w:line="240" w:lineRule="exact"/>
              <w:jc w:val="left"/>
              <w:rPr>
                <w:rFonts w:ascii="仿宋_GB2312"/>
                <w:sz w:val="15"/>
                <w:szCs w:val="15"/>
              </w:rPr>
            </w:pPr>
          </w:p>
        </w:tc>
        <w:tc>
          <w:tcPr>
            <w:tcW w:w="1173"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9D0A18" w:rsidRPr="00907C08" w:rsidRDefault="009D0A18" w:rsidP="00072D10">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根据绩效目标及相关资料。</w:t>
            </w:r>
          </w:p>
        </w:tc>
      </w:tr>
      <w:tr w:rsidR="009D0A18"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D0A18" w:rsidRPr="006C69CD" w:rsidRDefault="009D0A18" w:rsidP="00072D10">
            <w:pPr>
              <w:spacing w:line="240" w:lineRule="exact"/>
              <w:jc w:val="left"/>
              <w:rPr>
                <w:rFonts w:ascii="仿宋_GB2312"/>
                <w:sz w:val="15"/>
                <w:szCs w:val="15"/>
              </w:rPr>
            </w:pPr>
          </w:p>
        </w:tc>
        <w:tc>
          <w:tcPr>
            <w:tcW w:w="640" w:type="dxa"/>
            <w:vMerge/>
            <w:vAlign w:val="center"/>
          </w:tcPr>
          <w:p w:rsidR="009D0A18" w:rsidRPr="00DF5C8E" w:rsidRDefault="009D0A18" w:rsidP="00072D10">
            <w:pPr>
              <w:spacing w:line="240" w:lineRule="exact"/>
              <w:rPr>
                <w:rFonts w:ascii="仿宋_GB2312"/>
                <w:sz w:val="15"/>
                <w:szCs w:val="15"/>
              </w:rPr>
            </w:pPr>
          </w:p>
        </w:tc>
        <w:tc>
          <w:tcPr>
            <w:tcW w:w="1173"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9D0A18" w:rsidRPr="00907C08" w:rsidRDefault="009D0A18" w:rsidP="00072D10">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9D0A18" w:rsidRPr="00DF5C8E" w:rsidRDefault="009D0A18" w:rsidP="00072D10">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9D0A18" w:rsidRPr="00DF5C8E" w:rsidRDefault="009D0A18" w:rsidP="00072D10">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9D0A18" w:rsidRPr="00DF5C8E" w:rsidRDefault="009D0A18" w:rsidP="00072D10">
            <w:pPr>
              <w:spacing w:line="240" w:lineRule="exact"/>
              <w:rPr>
                <w:rFonts w:ascii="仿宋_GB2312"/>
                <w:sz w:val="15"/>
                <w:szCs w:val="15"/>
              </w:rPr>
            </w:pPr>
            <w:r w:rsidRPr="00DF5C8E">
              <w:rPr>
                <w:rFonts w:ascii="仿宋_GB2312" w:hint="eastAsia"/>
                <w:sz w:val="15"/>
                <w:szCs w:val="15"/>
              </w:rPr>
              <w:t>问卷调查、访谈</w:t>
            </w:r>
          </w:p>
        </w:tc>
      </w:tr>
      <w:tr w:rsidR="009D0A18" w:rsidRPr="00DF5C8E"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9D0A18" w:rsidRPr="00993DEC" w:rsidRDefault="009D0A18" w:rsidP="00072D10">
            <w:pPr>
              <w:spacing w:line="240" w:lineRule="exact"/>
              <w:jc w:val="center"/>
              <w:rPr>
                <w:rFonts w:ascii="仿宋_GB2312"/>
                <w:b/>
                <w:sz w:val="18"/>
                <w:szCs w:val="18"/>
              </w:rPr>
            </w:pPr>
            <w:r w:rsidRPr="00993DEC">
              <w:rPr>
                <w:rFonts w:ascii="仿宋_GB2312" w:hint="eastAsia"/>
                <w:b/>
                <w:sz w:val="18"/>
                <w:szCs w:val="18"/>
              </w:rPr>
              <w:t>合</w:t>
            </w:r>
            <w:r>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9D0A18" w:rsidRPr="00993DEC" w:rsidRDefault="009D0A18" w:rsidP="00072D10">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9D0A18" w:rsidRPr="00907C08" w:rsidRDefault="009D0A18" w:rsidP="00072D10">
            <w:pPr>
              <w:spacing w:line="240" w:lineRule="exact"/>
              <w:jc w:val="center"/>
              <w:rPr>
                <w:rFonts w:ascii="仿宋_GB2312"/>
                <w:sz w:val="18"/>
                <w:szCs w:val="18"/>
              </w:rPr>
            </w:pPr>
            <w:r>
              <w:rPr>
                <w:rFonts w:ascii="仿宋_GB2312" w:hint="eastAsia"/>
                <w:sz w:val="18"/>
                <w:szCs w:val="18"/>
              </w:rPr>
              <w:t>91</w:t>
            </w:r>
          </w:p>
        </w:tc>
        <w:tc>
          <w:tcPr>
            <w:tcW w:w="5763" w:type="dxa"/>
            <w:gridSpan w:val="3"/>
            <w:vAlign w:val="center"/>
          </w:tcPr>
          <w:p w:rsidR="009D0A18" w:rsidRPr="00993DEC" w:rsidRDefault="009D0A18" w:rsidP="00072D10">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9D0A18" w:rsidRDefault="009D0A18" w:rsidP="009D0A18">
      <w:pPr>
        <w:jc w:val="center"/>
        <w:rPr>
          <w:rFonts w:ascii="黑体" w:eastAsia="黑体"/>
          <w:bCs/>
          <w:sz w:val="36"/>
          <w:szCs w:val="36"/>
        </w:rPr>
      </w:pPr>
    </w:p>
    <w:p w:rsidR="009D0A18" w:rsidRDefault="009D0A18" w:rsidP="009D0A18">
      <w:pPr>
        <w:jc w:val="center"/>
        <w:rPr>
          <w:rFonts w:ascii="黑体" w:eastAsia="黑体"/>
          <w:bCs/>
          <w:sz w:val="36"/>
          <w:szCs w:val="36"/>
        </w:rPr>
      </w:pPr>
    </w:p>
    <w:p w:rsidR="009D0A18" w:rsidRDefault="009D0A18" w:rsidP="009D0A18">
      <w:pPr>
        <w:jc w:val="center"/>
        <w:rPr>
          <w:rFonts w:ascii="黑体" w:eastAsia="黑体"/>
          <w:bCs/>
          <w:sz w:val="36"/>
          <w:szCs w:val="36"/>
        </w:rPr>
      </w:pPr>
    </w:p>
    <w:p w:rsidR="009D0A18" w:rsidRDefault="009D0A18" w:rsidP="009D0A18">
      <w:pPr>
        <w:jc w:val="center"/>
        <w:rPr>
          <w:rFonts w:ascii="黑体" w:eastAsia="黑体"/>
          <w:bCs/>
          <w:sz w:val="36"/>
          <w:szCs w:val="36"/>
        </w:rPr>
      </w:pPr>
    </w:p>
    <w:p w:rsidR="009D0A18" w:rsidRDefault="009D0A18" w:rsidP="009D0A18">
      <w:pPr>
        <w:jc w:val="center"/>
        <w:rPr>
          <w:rFonts w:ascii="黑体" w:eastAsia="黑体"/>
          <w:bCs/>
          <w:sz w:val="36"/>
          <w:szCs w:val="36"/>
        </w:rPr>
      </w:pPr>
    </w:p>
    <w:p w:rsidR="009D0A18" w:rsidRPr="005C1728" w:rsidRDefault="009D0A18" w:rsidP="009D0A18"/>
    <w:p w:rsidR="000C2788" w:rsidRPr="009D0A18" w:rsidRDefault="000C2788"/>
    <w:sectPr w:rsidR="000C2788" w:rsidRPr="009D0A18" w:rsidSect="008F23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6D94" w:rsidRDefault="00B66D94" w:rsidP="001E4CD7">
      <w:r>
        <w:separator/>
      </w:r>
    </w:p>
  </w:endnote>
  <w:endnote w:type="continuationSeparator" w:id="1">
    <w:p w:rsidR="00B66D94" w:rsidRDefault="00B66D94" w:rsidP="001E4C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6D94" w:rsidRDefault="00B66D94" w:rsidP="001E4CD7">
      <w:r>
        <w:separator/>
      </w:r>
    </w:p>
  </w:footnote>
  <w:footnote w:type="continuationSeparator" w:id="1">
    <w:p w:rsidR="00B66D94" w:rsidRDefault="00B66D94" w:rsidP="001E4C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4811"/>
    <w:rsid w:val="0002222B"/>
    <w:rsid w:val="00031D49"/>
    <w:rsid w:val="00052C9E"/>
    <w:rsid w:val="00054EA5"/>
    <w:rsid w:val="00070A61"/>
    <w:rsid w:val="000841AF"/>
    <w:rsid w:val="000C2788"/>
    <w:rsid w:val="000C35D5"/>
    <w:rsid w:val="000D6D07"/>
    <w:rsid w:val="001521CA"/>
    <w:rsid w:val="00161176"/>
    <w:rsid w:val="00185B89"/>
    <w:rsid w:val="001B60F3"/>
    <w:rsid w:val="001D46BE"/>
    <w:rsid w:val="001E0422"/>
    <w:rsid w:val="001E4CD7"/>
    <w:rsid w:val="001F3AC1"/>
    <w:rsid w:val="002B33D7"/>
    <w:rsid w:val="002F3FAB"/>
    <w:rsid w:val="002F72A1"/>
    <w:rsid w:val="00307D3A"/>
    <w:rsid w:val="00322211"/>
    <w:rsid w:val="003448D1"/>
    <w:rsid w:val="00374CF4"/>
    <w:rsid w:val="003B0E0B"/>
    <w:rsid w:val="003F353C"/>
    <w:rsid w:val="00420BB8"/>
    <w:rsid w:val="004713AF"/>
    <w:rsid w:val="004C396E"/>
    <w:rsid w:val="004D3419"/>
    <w:rsid w:val="004D4174"/>
    <w:rsid w:val="00507CC0"/>
    <w:rsid w:val="00532C63"/>
    <w:rsid w:val="0053488C"/>
    <w:rsid w:val="00563B97"/>
    <w:rsid w:val="005764BB"/>
    <w:rsid w:val="005A4A58"/>
    <w:rsid w:val="005A58F9"/>
    <w:rsid w:val="00623F12"/>
    <w:rsid w:val="00666F67"/>
    <w:rsid w:val="00671AEF"/>
    <w:rsid w:val="00673AB0"/>
    <w:rsid w:val="00686A3E"/>
    <w:rsid w:val="00686B44"/>
    <w:rsid w:val="006A0CA4"/>
    <w:rsid w:val="006D24B0"/>
    <w:rsid w:val="006D3F47"/>
    <w:rsid w:val="006E1CBF"/>
    <w:rsid w:val="006E3C8E"/>
    <w:rsid w:val="006F2C5E"/>
    <w:rsid w:val="0072285E"/>
    <w:rsid w:val="00737FAE"/>
    <w:rsid w:val="0074168E"/>
    <w:rsid w:val="007419D1"/>
    <w:rsid w:val="00750927"/>
    <w:rsid w:val="0076288C"/>
    <w:rsid w:val="007A2D4D"/>
    <w:rsid w:val="007C2375"/>
    <w:rsid w:val="007F7D2A"/>
    <w:rsid w:val="008019C1"/>
    <w:rsid w:val="00803B39"/>
    <w:rsid w:val="00835044"/>
    <w:rsid w:val="00847D49"/>
    <w:rsid w:val="00856F3D"/>
    <w:rsid w:val="00870D63"/>
    <w:rsid w:val="008A5BAF"/>
    <w:rsid w:val="008D0F17"/>
    <w:rsid w:val="008E44D2"/>
    <w:rsid w:val="008E6929"/>
    <w:rsid w:val="008F23C0"/>
    <w:rsid w:val="00910680"/>
    <w:rsid w:val="0094689E"/>
    <w:rsid w:val="00951B5C"/>
    <w:rsid w:val="00957A32"/>
    <w:rsid w:val="00965B6B"/>
    <w:rsid w:val="00987240"/>
    <w:rsid w:val="009D0A18"/>
    <w:rsid w:val="009D2477"/>
    <w:rsid w:val="009F45E3"/>
    <w:rsid w:val="009F55E6"/>
    <w:rsid w:val="00A06959"/>
    <w:rsid w:val="00A23AAF"/>
    <w:rsid w:val="00A33DEA"/>
    <w:rsid w:val="00A3574B"/>
    <w:rsid w:val="00A4531B"/>
    <w:rsid w:val="00A675BA"/>
    <w:rsid w:val="00AC1D57"/>
    <w:rsid w:val="00AC21B2"/>
    <w:rsid w:val="00AF578D"/>
    <w:rsid w:val="00B25574"/>
    <w:rsid w:val="00B30606"/>
    <w:rsid w:val="00B32C11"/>
    <w:rsid w:val="00B331C4"/>
    <w:rsid w:val="00B42002"/>
    <w:rsid w:val="00B523DB"/>
    <w:rsid w:val="00B64083"/>
    <w:rsid w:val="00B66D94"/>
    <w:rsid w:val="00B743C7"/>
    <w:rsid w:val="00BE3142"/>
    <w:rsid w:val="00C74134"/>
    <w:rsid w:val="00CA2406"/>
    <w:rsid w:val="00CB0089"/>
    <w:rsid w:val="00CC2E28"/>
    <w:rsid w:val="00CD75E4"/>
    <w:rsid w:val="00CF5ECF"/>
    <w:rsid w:val="00D1069B"/>
    <w:rsid w:val="00D15BEC"/>
    <w:rsid w:val="00D216A1"/>
    <w:rsid w:val="00D75A5B"/>
    <w:rsid w:val="00D7607C"/>
    <w:rsid w:val="00D906F8"/>
    <w:rsid w:val="00D9313B"/>
    <w:rsid w:val="00D9577F"/>
    <w:rsid w:val="00D9589A"/>
    <w:rsid w:val="00DB65B6"/>
    <w:rsid w:val="00DC18A3"/>
    <w:rsid w:val="00DD5690"/>
    <w:rsid w:val="00E308C7"/>
    <w:rsid w:val="00E73F53"/>
    <w:rsid w:val="00E81BC1"/>
    <w:rsid w:val="00EC4811"/>
    <w:rsid w:val="00EC53C9"/>
    <w:rsid w:val="00F175A0"/>
    <w:rsid w:val="00F41ED6"/>
    <w:rsid w:val="00F42277"/>
    <w:rsid w:val="00F45270"/>
    <w:rsid w:val="00F526BE"/>
    <w:rsid w:val="00F94B76"/>
    <w:rsid w:val="00FB6D1D"/>
    <w:rsid w:val="00FD58B2"/>
    <w:rsid w:val="00FE03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811"/>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E4C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E4CD7"/>
    <w:rPr>
      <w:rFonts w:ascii="Times New Roman" w:eastAsia="仿宋_GB2312" w:hAnsi="Times New Roman" w:cs="Times New Roman"/>
      <w:sz w:val="18"/>
      <w:szCs w:val="18"/>
    </w:rPr>
  </w:style>
  <w:style w:type="paragraph" w:styleId="a4">
    <w:name w:val="footer"/>
    <w:basedOn w:val="a"/>
    <w:link w:val="Char0"/>
    <w:uiPriority w:val="99"/>
    <w:semiHidden/>
    <w:unhideWhenUsed/>
    <w:rsid w:val="001E4CD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E4CD7"/>
    <w:rPr>
      <w:rFonts w:ascii="Times New Roman" w:eastAsia="仿宋_GB2312" w:hAnsi="Times New Roman" w:cs="Times New Roman"/>
      <w:sz w:val="18"/>
      <w:szCs w:val="18"/>
    </w:rPr>
  </w:style>
  <w:style w:type="paragraph" w:customStyle="1" w:styleId="1">
    <w:name w:val="列出段落1"/>
    <w:basedOn w:val="a"/>
    <w:qFormat/>
    <w:rsid w:val="00F41ED6"/>
    <w:pPr>
      <w:ind w:firstLineChars="200" w:firstLine="420"/>
    </w:pPr>
    <w:rPr>
      <w:rFonts w:ascii="Calibri" w:eastAsia="宋体" w:hAnsi="Calibri"/>
      <w:sz w:val="21"/>
      <w:szCs w:val="21"/>
    </w:rPr>
  </w:style>
</w:styles>
</file>

<file path=word/webSettings.xml><?xml version="1.0" encoding="utf-8"?>
<w:webSettings xmlns:r="http://schemas.openxmlformats.org/officeDocument/2006/relationships" xmlns:w="http://schemas.openxmlformats.org/wordprocessingml/2006/main">
  <w:divs>
    <w:div w:id="39224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561</Words>
  <Characters>3204</Characters>
  <Application>Microsoft Office Word</Application>
  <DocSecurity>0</DocSecurity>
  <Lines>26</Lines>
  <Paragraphs>7</Paragraphs>
  <ScaleCrop>false</ScaleCrop>
  <Company>Microsoft</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t1</dc:creator>
  <cp:lastModifiedBy>t1</cp:lastModifiedBy>
  <cp:revision>4</cp:revision>
  <dcterms:created xsi:type="dcterms:W3CDTF">2021-03-29T07:24:00Z</dcterms:created>
  <dcterms:modified xsi:type="dcterms:W3CDTF">2021-03-29T08:49:00Z</dcterms:modified>
</cp:coreProperties>
</file>