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DE" w:rsidRDefault="001776DE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76DE" w:rsidRDefault="001776DE">
      <w:pPr>
        <w:spacing w:line="240" w:lineRule="atLeast"/>
        <w:rPr>
          <w:rFonts w:ascii="Times New Roman" w:eastAsia="仿宋_GB2312" w:hAnsi="Times New Roman"/>
          <w:sz w:val="32"/>
          <w:szCs w:val="32"/>
        </w:rPr>
      </w:pPr>
    </w:p>
    <w:p w:rsidR="001776DE" w:rsidRDefault="00027443">
      <w:pPr>
        <w:spacing w:line="240" w:lineRule="atLeast"/>
        <w:rPr>
          <w:rFonts w:ascii="Times New Roman" w:eastAsia="方正小标宋简体" w:hAnsi="Times New Roman"/>
          <w:color w:val="FF0000"/>
          <w:spacing w:val="85"/>
          <w:sz w:val="44"/>
          <w:szCs w:val="44"/>
        </w:rPr>
      </w:pPr>
      <w:r w:rsidRPr="0002744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8.35pt;margin-top:18.45pt;width:104.5pt;height:62.4pt;z-index:251657216" o:gfxdata="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hd8p2AAAAAoBAAAPAAAAAAAAAAEAIAAAACIAAABkcnMvZG93bnJldi54bWxQSwEC&#10;FAAUAAAACACHTuJAn/z+FvQBAAD2AwAADgAAAAAAAAABACAAAAAnAQAAZHJzL2Uyb0RvYy54bWxQ&#10;SwUGAAAAAAYABgBZAQAAjQUAAAAA&#10;" strokecolor="white">
            <v:textbox>
              <w:txbxContent>
                <w:p w:rsidR="001776DE" w:rsidRDefault="00E7746E">
                  <w:pPr>
                    <w:spacing w:line="240" w:lineRule="atLeast"/>
                    <w:rPr>
                      <w:rFonts w:ascii="方正小标宋简体" w:eastAsia="方正小标宋简体"/>
                      <w:color w:val="FF0000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spacing w:val="2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 w:rsidRPr="00027443">
        <w:rPr>
          <w:rFonts w:ascii="Times New Roman" w:eastAsia="仿宋_GB2312" w:hAnsi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pt;height:41.4pt" fillcolor="red" strokecolor="red">
            <v:shadow on="t" color="#b2b2b2" opacity="52428f" offset="8e-5mm,0" offset2="-2pt,-2pt"/>
            <v:textpath style="font-family:&quot;方正小标宋简体&quot;" trim="t" fitpath="t" string="富民县乡村振兴局"/>
          </v:shape>
        </w:pict>
      </w:r>
    </w:p>
    <w:p w:rsidR="001776DE" w:rsidRDefault="00027443">
      <w:pPr>
        <w:rPr>
          <w:rFonts w:ascii="Times New Roman" w:eastAsia="仿宋_GB2312" w:hAnsi="Times New Roman"/>
          <w:sz w:val="32"/>
          <w:szCs w:val="32"/>
        </w:rPr>
      </w:pPr>
      <w:r w:rsidRPr="00027443">
        <w:rPr>
          <w:rFonts w:ascii="Times New Roman" w:eastAsia="仿宋_GB2312" w:hAnsi="Times New Roman"/>
          <w:sz w:val="32"/>
          <w:szCs w:val="32"/>
        </w:rPr>
        <w:pict>
          <v:shape id="_x0000_i1026" type="#_x0000_t136" style="width:354pt;height:41.4pt" fillcolor="red" strokecolor="red">
            <v:shadow on="t" color="#b2b2b2" opacity="52428f" offset="8e-5mm,0" offset2="-2pt,-2pt"/>
            <v:textpath style="font-family:&quot;方正小标宋简体&quot;" trim="t" fitpath="t" string="富民县财政局"/>
          </v:shape>
        </w:pict>
      </w:r>
    </w:p>
    <w:p w:rsidR="001776DE" w:rsidRDefault="001776DE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1776DE" w:rsidRDefault="00E7746E">
      <w:pPr>
        <w:jc w:val="center"/>
        <w:rPr>
          <w:rFonts w:ascii="Times New Roman" w:eastAsia="方正小标宋简体" w:hAnsi="Times New Roman"/>
          <w:color w:val="FF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富乡村联〔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1776DE" w:rsidRDefault="0002744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2744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2051" type="#_x0000_t32" style="position:absolute;left:0;text-align:left;margin-left:.65pt;margin-top:-.2pt;width:435.7pt;height:1.45pt;flip:y;z-index:251658240" o:gfxdata="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8r2c/U&#10;AAAABQEAAA8AAAAAAAAAAQAgAAAAIgAAAGRycy9kb3ducmV2LnhtbFBLAQIUABQAAAAIAIdO4kBM&#10;Jvp06wEAALIDAAAOAAAAAAAAAAEAIAAAACMBAABkcnMvZTJvRG9jLnhtbFBLBQYAAAAABgAGAFkB&#10;AACABQAAAAA=&#10;" strokecolor="red" strokeweight="1.5pt"/>
        </w:pict>
      </w:r>
      <w:r w:rsidR="00E7746E">
        <w:rPr>
          <w:rFonts w:ascii="Times New Roman" w:eastAsia="仿宋_GB2312" w:hAnsi="Times New Roman"/>
          <w:sz w:val="32"/>
          <w:szCs w:val="32"/>
        </w:rPr>
        <w:softHyphen/>
      </w:r>
      <w:r w:rsidR="00E7746E">
        <w:rPr>
          <w:rFonts w:ascii="Times New Roman" w:eastAsia="仿宋_GB2312" w:hAnsi="Times New Roman"/>
          <w:sz w:val="32"/>
          <w:szCs w:val="32"/>
        </w:rPr>
        <w:softHyphen/>
      </w:r>
      <w:r w:rsidR="00E7746E">
        <w:rPr>
          <w:rFonts w:ascii="Times New Roman" w:eastAsia="仿宋_GB2312" w:hAnsi="Times New Roman"/>
          <w:sz w:val="32"/>
          <w:szCs w:val="32"/>
        </w:rPr>
        <w:softHyphen/>
      </w:r>
      <w:r w:rsidR="00E7746E">
        <w:rPr>
          <w:rFonts w:ascii="Times New Roman" w:eastAsia="仿宋_GB2312" w:hAnsi="Times New Roman"/>
          <w:sz w:val="32"/>
          <w:szCs w:val="32"/>
        </w:rPr>
        <w:softHyphen/>
      </w:r>
      <w:r w:rsidR="00E7746E">
        <w:rPr>
          <w:rFonts w:ascii="Times New Roman" w:eastAsia="仿宋_GB2312" w:hAnsi="Times New Roman"/>
          <w:sz w:val="32"/>
          <w:szCs w:val="32"/>
        </w:rPr>
        <w:softHyphen/>
      </w:r>
      <w:r w:rsidR="00E7746E">
        <w:rPr>
          <w:rFonts w:ascii="Times New Roman" w:eastAsia="仿宋_GB2312" w:hAnsi="Times New Roman"/>
          <w:sz w:val="32"/>
          <w:szCs w:val="32"/>
        </w:rPr>
        <w:softHyphen/>
      </w:r>
      <w:r w:rsidR="00E7746E">
        <w:rPr>
          <w:rFonts w:ascii="Times New Roman" w:eastAsia="仿宋_GB2312" w:hAnsi="Times New Roman"/>
          <w:sz w:val="32"/>
          <w:szCs w:val="32"/>
        </w:rPr>
        <w:softHyphen/>
      </w:r>
      <w:r w:rsidR="00E7746E">
        <w:rPr>
          <w:rFonts w:ascii="Times New Roman" w:eastAsia="仿宋_GB2312" w:hAnsi="Times New Roman"/>
          <w:sz w:val="32"/>
          <w:szCs w:val="32"/>
        </w:rPr>
        <w:softHyphen/>
      </w:r>
      <w:r w:rsidR="00E7746E">
        <w:rPr>
          <w:rFonts w:ascii="Times New Roman" w:eastAsia="仿宋_GB2312" w:hAnsi="Times New Roman"/>
          <w:sz w:val="32"/>
          <w:szCs w:val="32"/>
        </w:rPr>
        <w:softHyphen/>
      </w:r>
      <w:r w:rsidR="00E7746E">
        <w:rPr>
          <w:rFonts w:ascii="方正小标宋简体" w:eastAsia="方正小标宋简体" w:hAnsi="方正小标宋简体" w:cs="方正小标宋简体" w:hint="eastAsia"/>
          <w:sz w:val="44"/>
          <w:szCs w:val="44"/>
        </w:rPr>
        <w:t>富民县乡村振兴局  富民县财政局</w:t>
      </w:r>
    </w:p>
    <w:p w:rsidR="001776DE" w:rsidRDefault="00E7746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关于下达2021年中央、市级财政衔接推进乡村振兴补助资金预算的通知</w:t>
      </w:r>
    </w:p>
    <w:p w:rsidR="001776DE" w:rsidRDefault="001776DE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E7746E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散旦镇、东村镇：</w:t>
      </w:r>
    </w:p>
    <w:p w:rsidR="001776DE" w:rsidRDefault="00E7746E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根据《昆明市财政局关于下达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年中央财政衔接推进乡村振兴补助资金预算的通知》（</w:t>
      </w:r>
      <w:r>
        <w:rPr>
          <w:rFonts w:eastAsia="仿宋_GB2312" w:hint="eastAsia"/>
          <w:sz w:val="32"/>
          <w:szCs w:val="32"/>
        </w:rPr>
        <w:t>昆财农</w:t>
      </w:r>
      <w:r>
        <w:rPr>
          <w:rFonts w:ascii="Times New Roman" w:eastAsia="仿宋_GB2312" w:hAnsi="Times New Roman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168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）及《富民县</w:t>
      </w:r>
      <w:r>
        <w:rPr>
          <w:rFonts w:ascii="仿宋_GB2312" w:eastAsia="仿宋_GB2312" w:hAnsi="Times New Roman" w:hint="eastAsia"/>
          <w:sz w:val="32"/>
          <w:szCs w:val="32"/>
        </w:rPr>
        <w:t>人民政府关于</w:t>
      </w:r>
      <w:r w:rsidR="00B13C1A">
        <w:rPr>
          <w:rFonts w:ascii="仿宋_GB2312" w:eastAsia="仿宋_GB2312" w:hAnsi="Times New Roman" w:hint="eastAsia"/>
          <w:sz w:val="32"/>
          <w:szCs w:val="32"/>
        </w:rPr>
        <w:t>周意</w:t>
      </w:r>
      <w:r>
        <w:rPr>
          <w:rFonts w:ascii="仿宋_GB2312" w:eastAsia="仿宋_GB2312" w:hAnsi="Times New Roman" w:hint="eastAsia"/>
          <w:sz w:val="32"/>
          <w:szCs w:val="32"/>
        </w:rPr>
        <w:t>调整2021年财政专项衔接资金的批复》（</w:t>
      </w:r>
      <w:r>
        <w:rPr>
          <w:rFonts w:ascii="仿宋_GB2312" w:eastAsia="仿宋_GB2312" w:hint="eastAsia"/>
          <w:sz w:val="32"/>
          <w:szCs w:val="32"/>
        </w:rPr>
        <w:t>富政复</w:t>
      </w:r>
      <w:r>
        <w:rPr>
          <w:rFonts w:ascii="仿宋_GB2312" w:eastAsia="仿宋_GB2312" w:hAnsi="Times New Roman" w:hint="eastAsia"/>
          <w:sz w:val="32"/>
          <w:szCs w:val="32"/>
        </w:rPr>
        <w:t>〔2021〕113）</w:t>
      </w:r>
      <w:r w:rsidR="00B13C1A">
        <w:rPr>
          <w:rFonts w:ascii="仿宋_GB2312" w:eastAsia="仿宋_GB2312" w:hAnsi="Times New Roman" w:hint="eastAsia"/>
          <w:sz w:val="32"/>
          <w:szCs w:val="32"/>
        </w:rPr>
        <w:t>号文</w:t>
      </w:r>
      <w:r>
        <w:rPr>
          <w:rFonts w:ascii="仿宋_GB2312" w:eastAsia="仿宋_GB2312" w:hAnsi="Times New Roman" w:hint="eastAsia"/>
          <w:sz w:val="32"/>
          <w:szCs w:val="32"/>
        </w:rPr>
        <w:t>精神，现将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2021年中央、市级财政衔接推进乡村振兴补助资金预算调整</w:t>
      </w:r>
      <w:r>
        <w:rPr>
          <w:rFonts w:ascii="仿宋_GB2312" w:eastAsia="仿宋_GB2312" w:hAnsi="Times New Roman" w:hint="eastAsia"/>
          <w:sz w:val="32"/>
          <w:szCs w:val="32"/>
        </w:rPr>
        <w:t>相关事项通知如下：</w:t>
      </w:r>
    </w:p>
    <w:p w:rsidR="001776DE" w:rsidRDefault="00E7746E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财政衔接资金调减情况</w:t>
      </w:r>
    </w:p>
    <w:p w:rsidR="001776DE" w:rsidRDefault="00E7746E">
      <w:pPr>
        <w:widowControl/>
        <w:spacing w:after="119" w:line="259" w:lineRule="auto"/>
        <w:ind w:right="148"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调减东村镇祖库村委会</w:t>
      </w:r>
      <w:r>
        <w:rPr>
          <w:rFonts w:ascii="Times New Roman" w:eastAsia="仿宋_GB2312" w:hAnsi="Times New Roman"/>
          <w:sz w:val="32"/>
        </w:rPr>
        <w:t>2021</w:t>
      </w:r>
      <w:r>
        <w:rPr>
          <w:rFonts w:ascii="Times New Roman" w:eastAsia="仿宋_GB2312" w:hAnsi="Times New Roman"/>
          <w:sz w:val="32"/>
        </w:rPr>
        <w:t>年一村一品山地鸡养殖产业项目资金</w:t>
      </w:r>
      <w:r>
        <w:rPr>
          <w:rFonts w:ascii="Times New Roman" w:eastAsia="仿宋_GB2312" w:hAnsi="Times New Roman"/>
          <w:sz w:val="32"/>
        </w:rPr>
        <w:t>265</w:t>
      </w:r>
      <w:r>
        <w:rPr>
          <w:rFonts w:ascii="Times New Roman" w:eastAsia="仿宋_GB2312" w:hAnsi="Times New Roman"/>
          <w:sz w:val="32"/>
        </w:rPr>
        <w:t>万元（中央资金）；散旦镇</w:t>
      </w:r>
      <w:r>
        <w:rPr>
          <w:rFonts w:ascii="Times New Roman" w:eastAsia="仿宋_GB2312" w:hAnsi="Times New Roman"/>
          <w:sz w:val="32"/>
        </w:rPr>
        <w:t>2021</w:t>
      </w:r>
      <w:r>
        <w:rPr>
          <w:rFonts w:ascii="Times New Roman" w:eastAsia="仿宋_GB2312" w:hAnsi="Times New Roman"/>
          <w:sz w:val="32"/>
        </w:rPr>
        <w:t>年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/>
          <w:sz w:val="32"/>
        </w:rPr>
        <w:t>一镇一特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/>
          <w:sz w:val="32"/>
        </w:rPr>
        <w:t>鲁南片区农业产业综合开发项目资金</w:t>
      </w:r>
      <w:r>
        <w:rPr>
          <w:rFonts w:ascii="Times New Roman" w:eastAsia="仿宋_GB2312" w:hAnsi="Times New Roman"/>
          <w:sz w:val="32"/>
        </w:rPr>
        <w:t xml:space="preserve"> 66</w:t>
      </w:r>
      <w:r>
        <w:rPr>
          <w:rFonts w:ascii="Times New Roman" w:eastAsia="仿宋_GB2312" w:hAnsi="Times New Roman"/>
          <w:sz w:val="32"/>
        </w:rPr>
        <w:t>万元（中央资金）；富民</w:t>
      </w:r>
      <w:r>
        <w:rPr>
          <w:rFonts w:ascii="Times New Roman" w:eastAsia="仿宋_GB2312" w:hAnsi="Times New Roman"/>
          <w:sz w:val="32"/>
        </w:rPr>
        <w:lastRenderedPageBreak/>
        <w:t>县</w:t>
      </w:r>
      <w:r>
        <w:rPr>
          <w:rFonts w:ascii="Times New Roman" w:eastAsia="仿宋_GB2312" w:hAnsi="Times New Roman"/>
          <w:sz w:val="32"/>
        </w:rPr>
        <w:t>2021</w:t>
      </w:r>
      <w:r>
        <w:rPr>
          <w:rFonts w:ascii="Times New Roman" w:eastAsia="仿宋_GB2312" w:hAnsi="Times New Roman"/>
          <w:sz w:val="32"/>
        </w:rPr>
        <w:t>年农业农村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/>
          <w:sz w:val="32"/>
        </w:rPr>
        <w:t>九化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/>
          <w:sz w:val="32"/>
        </w:rPr>
        <w:t>行动促农民增收行动项目资金</w:t>
      </w:r>
      <w:r>
        <w:rPr>
          <w:rFonts w:ascii="Times New Roman" w:eastAsia="仿宋_GB2312" w:hAnsi="Times New Roman"/>
          <w:sz w:val="32"/>
        </w:rPr>
        <w:t>100</w:t>
      </w:r>
      <w:r>
        <w:rPr>
          <w:rFonts w:ascii="Times New Roman" w:eastAsia="仿宋_GB2312" w:hAnsi="Times New Roman"/>
          <w:sz w:val="32"/>
        </w:rPr>
        <w:t>万元（市级资金）；县供销社消费扶贫项目资金</w:t>
      </w:r>
      <w:r>
        <w:rPr>
          <w:rFonts w:ascii="Times New Roman" w:eastAsia="仿宋_GB2312" w:hAnsi="Times New Roman"/>
          <w:sz w:val="32"/>
        </w:rPr>
        <w:t>80</w:t>
      </w:r>
      <w:r>
        <w:rPr>
          <w:rFonts w:ascii="Times New Roman" w:eastAsia="仿宋_GB2312" w:hAnsi="Times New Roman"/>
          <w:sz w:val="32"/>
        </w:rPr>
        <w:t>万元（市级资金）；散旦镇散旦村</w:t>
      </w:r>
      <w:r>
        <w:rPr>
          <w:rFonts w:ascii="Times New Roman" w:eastAsia="仿宋_GB2312" w:hAnsi="Times New Roman"/>
          <w:sz w:val="32"/>
        </w:rPr>
        <w:t>2021</w:t>
      </w:r>
      <w:r>
        <w:rPr>
          <w:rFonts w:ascii="Times New Roman" w:eastAsia="仿宋_GB2312" w:hAnsi="Times New Roman"/>
          <w:sz w:val="32"/>
        </w:rPr>
        <w:t>年农旅融合发展项目</w:t>
      </w:r>
      <w:r>
        <w:rPr>
          <w:rFonts w:ascii="Times New Roman" w:eastAsia="仿宋_GB2312" w:hAnsi="Times New Roman"/>
          <w:sz w:val="32"/>
        </w:rPr>
        <w:t>151</w:t>
      </w:r>
      <w:r>
        <w:rPr>
          <w:rFonts w:ascii="Times New Roman" w:eastAsia="仿宋_GB2312" w:hAnsi="Times New Roman"/>
          <w:sz w:val="32"/>
        </w:rPr>
        <w:t>万元，共计</w:t>
      </w:r>
      <w:r>
        <w:rPr>
          <w:rFonts w:ascii="Times New Roman" w:eastAsia="仿宋_GB2312" w:hAnsi="Times New Roman"/>
          <w:sz w:val="32"/>
        </w:rPr>
        <w:t>622</w:t>
      </w:r>
      <w:r>
        <w:rPr>
          <w:rFonts w:ascii="Times New Roman" w:eastAsia="仿宋_GB2312" w:hAnsi="Times New Roman"/>
          <w:sz w:val="32"/>
        </w:rPr>
        <w:t>万元（其中：中央资金</w:t>
      </w:r>
      <w:r>
        <w:rPr>
          <w:rFonts w:ascii="Times New Roman" w:eastAsia="仿宋_GB2312" w:hAnsi="Times New Roman"/>
          <w:sz w:val="32"/>
        </w:rPr>
        <w:t>331</w:t>
      </w:r>
      <w:r>
        <w:rPr>
          <w:rFonts w:ascii="Times New Roman" w:eastAsia="仿宋_GB2312" w:hAnsi="Times New Roman"/>
          <w:sz w:val="32"/>
        </w:rPr>
        <w:t>万元、市级资金</w:t>
      </w:r>
      <w:r>
        <w:rPr>
          <w:rFonts w:ascii="Times New Roman" w:eastAsia="仿宋_GB2312" w:hAnsi="Times New Roman"/>
          <w:sz w:val="32"/>
        </w:rPr>
        <w:t>331</w:t>
      </w:r>
      <w:r>
        <w:rPr>
          <w:rFonts w:ascii="Times New Roman" w:eastAsia="仿宋_GB2312" w:hAnsi="Times New Roman"/>
          <w:sz w:val="32"/>
        </w:rPr>
        <w:t>万元），按原渠道退回县财政。</w:t>
      </w:r>
    </w:p>
    <w:p w:rsidR="001776DE" w:rsidRDefault="00E7746E">
      <w:pPr>
        <w:widowControl/>
        <w:spacing w:after="119" w:line="259" w:lineRule="auto"/>
        <w:ind w:right="148"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财政衔接资金安排情况</w:t>
      </w:r>
    </w:p>
    <w:p w:rsidR="001776DE" w:rsidRDefault="00E7746E">
      <w:pPr>
        <w:widowControl/>
        <w:spacing w:after="2" w:line="336" w:lineRule="auto"/>
        <w:ind w:right="148" w:firstLineChars="200" w:firstLine="640"/>
        <w:jc w:val="lef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sz w:val="32"/>
        </w:rPr>
        <w:t>安排市级资金</w:t>
      </w:r>
      <w:r>
        <w:rPr>
          <w:rFonts w:ascii="Times New Roman" w:eastAsia="仿宋_GB2312" w:hAnsi="Times New Roman"/>
          <w:sz w:val="32"/>
        </w:rPr>
        <w:t>265</w:t>
      </w:r>
      <w:r>
        <w:rPr>
          <w:rFonts w:ascii="Times New Roman" w:eastAsia="仿宋_GB2312" w:hAnsi="Times New Roman"/>
          <w:sz w:val="32"/>
        </w:rPr>
        <w:t>万元用于东村镇祖库村委会</w:t>
      </w:r>
      <w:r>
        <w:rPr>
          <w:rFonts w:ascii="Times New Roman" w:eastAsia="仿宋_GB2312" w:hAnsi="Times New Roman"/>
          <w:sz w:val="32"/>
        </w:rPr>
        <w:t>2021</w:t>
      </w:r>
      <w:r>
        <w:rPr>
          <w:rFonts w:ascii="Times New Roman" w:eastAsia="仿宋_GB2312" w:hAnsi="Times New Roman"/>
          <w:sz w:val="32"/>
        </w:rPr>
        <w:t>年一村一品山地鸡养殖产业项目</w:t>
      </w:r>
      <w:r>
        <w:rPr>
          <w:rFonts w:ascii="Times New Roman" w:eastAsia="仿宋_GB2312" w:hAnsi="Times New Roman" w:hint="eastAsia"/>
          <w:sz w:val="32"/>
        </w:rPr>
        <w:t>；</w:t>
      </w:r>
      <w:r>
        <w:rPr>
          <w:rFonts w:ascii="Times New Roman" w:eastAsia="仿宋_GB2312" w:hAnsi="Times New Roman"/>
          <w:sz w:val="32"/>
        </w:rPr>
        <w:t>66</w:t>
      </w:r>
      <w:r>
        <w:rPr>
          <w:rFonts w:ascii="Times New Roman" w:eastAsia="仿宋_GB2312" w:hAnsi="Times New Roman"/>
          <w:sz w:val="32"/>
        </w:rPr>
        <w:t>万元用于散旦镇</w:t>
      </w:r>
      <w:r>
        <w:rPr>
          <w:rFonts w:ascii="Times New Roman" w:eastAsia="仿宋_GB2312" w:hAnsi="Times New Roman"/>
          <w:sz w:val="32"/>
        </w:rPr>
        <w:t>2021</w:t>
      </w:r>
      <w:r>
        <w:rPr>
          <w:rFonts w:ascii="Times New Roman" w:eastAsia="仿宋_GB2312" w:hAnsi="Times New Roman"/>
          <w:sz w:val="32"/>
        </w:rPr>
        <w:t>年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/>
          <w:sz w:val="32"/>
        </w:rPr>
        <w:t>一镇一特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/>
          <w:sz w:val="32"/>
        </w:rPr>
        <w:t>鲁南片区农业产业综合开发项目；中央资金</w:t>
      </w:r>
      <w:r>
        <w:rPr>
          <w:rFonts w:ascii="Times New Roman" w:eastAsia="仿宋_GB2312" w:hAnsi="Times New Roman"/>
          <w:sz w:val="32"/>
        </w:rPr>
        <w:t>331</w:t>
      </w:r>
      <w:r>
        <w:rPr>
          <w:rFonts w:ascii="Times New Roman" w:eastAsia="仿宋_GB2312" w:hAnsi="Times New Roman"/>
          <w:sz w:val="32"/>
        </w:rPr>
        <w:t>万元扣缴上级财政。</w:t>
      </w:r>
    </w:p>
    <w:p w:rsidR="001776DE" w:rsidRDefault="00E7746E">
      <w:pPr>
        <w:spacing w:line="5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三、相关要求</w:t>
      </w:r>
    </w:p>
    <w:p w:rsidR="001776DE" w:rsidRDefault="00E7746E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（一）按照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谁使用、谁管理、谁负责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的原则，请相关单位于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日前办理资金退回手续。</w:t>
      </w:r>
    </w:p>
    <w:p w:rsidR="001776DE" w:rsidRDefault="00E7746E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（二）用于调整安排项目资金请相关单位于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日办理完成相关拨付手续。</w:t>
      </w:r>
    </w:p>
    <w:p w:rsidR="001776DE" w:rsidRDefault="00E7746E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（三）强化资金管理使用，请相关部门严格按照上级资金管理要求，加快项目组织实施，确</w:t>
      </w:r>
      <w:r>
        <w:rPr>
          <w:rFonts w:ascii="Times New Roman" w:eastAsia="仿宋_GB2312" w:hAnsi="Times New Roman" w:hint="eastAsia"/>
          <w:sz w:val="32"/>
          <w:szCs w:val="32"/>
        </w:rPr>
        <w:t>保资金使用合规、合法，达到支付进度要求。</w:t>
      </w:r>
    </w:p>
    <w:p w:rsidR="001776DE" w:rsidRDefault="00E7746E">
      <w:pPr>
        <w:spacing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 w:rsidR="00EC7EF7" w:rsidRPr="00EC7EF7">
        <w:rPr>
          <w:rFonts w:ascii="Times New Roman" w:eastAsia="仿宋_GB2312" w:hAnsi="Times New Roman" w:hint="eastAsia"/>
          <w:sz w:val="32"/>
          <w:szCs w:val="32"/>
        </w:rPr>
        <w:t>富民县</w:t>
      </w:r>
      <w:r w:rsidR="00EC7EF7" w:rsidRPr="00EC7EF7">
        <w:rPr>
          <w:rFonts w:ascii="Times New Roman" w:eastAsia="仿宋_GB2312" w:hAnsi="Times New Roman" w:hint="eastAsia"/>
          <w:sz w:val="32"/>
          <w:szCs w:val="32"/>
        </w:rPr>
        <w:t>2021</w:t>
      </w:r>
      <w:r w:rsidR="00EC7EF7" w:rsidRPr="00EC7EF7">
        <w:rPr>
          <w:rFonts w:ascii="Times New Roman" w:eastAsia="仿宋_GB2312" w:hAnsi="Times New Roman" w:hint="eastAsia"/>
          <w:sz w:val="32"/>
          <w:szCs w:val="32"/>
        </w:rPr>
        <w:t>年中央、市级财政衔接推进乡村振兴补助资金分配表</w:t>
      </w:r>
    </w:p>
    <w:p w:rsidR="001776DE" w:rsidRDefault="001776DE">
      <w:pPr>
        <w:spacing w:line="540" w:lineRule="exact"/>
        <w:ind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</w:p>
    <w:p w:rsidR="001776DE" w:rsidRDefault="001776DE">
      <w:pPr>
        <w:spacing w:line="540" w:lineRule="exact"/>
        <w:ind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</w:p>
    <w:p w:rsidR="001776DE" w:rsidRDefault="00E7746E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富民县乡村振兴局（县农业农村局代章）</w:t>
      </w:r>
      <w:r>
        <w:rPr>
          <w:rFonts w:ascii="Times New Roman" w:eastAsia="仿宋_GB2312" w:hAnsi="Times New Roman" w:hint="eastAsia"/>
          <w:sz w:val="32"/>
          <w:szCs w:val="32"/>
        </w:rPr>
        <w:t>富民县财政局</w:t>
      </w:r>
    </w:p>
    <w:p w:rsidR="001776DE" w:rsidRDefault="00E7746E">
      <w:pPr>
        <w:spacing w:line="540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202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1776DE" w:rsidRDefault="001776DE">
      <w:pPr>
        <w:spacing w:line="540" w:lineRule="exact"/>
        <w:ind w:firstLineChars="1650" w:firstLine="5280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1776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776DE" w:rsidRDefault="00E7746E">
      <w:pPr>
        <w:pBdr>
          <w:top w:val="single" w:sz="6" w:space="0" w:color="auto"/>
          <w:bottom w:val="single" w:sz="6" w:space="1" w:color="auto"/>
        </w:pBdr>
        <w:tabs>
          <w:tab w:val="right" w:pos="9070"/>
        </w:tabs>
        <w:spacing w:line="560" w:lineRule="exact"/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lastRenderedPageBreak/>
        <w:t>富民县乡村振兴局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>12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hint="eastAsia"/>
          <w:sz w:val="30"/>
          <w:szCs w:val="30"/>
        </w:rPr>
        <w:t>20</w:t>
      </w:r>
      <w:r>
        <w:rPr>
          <w:rFonts w:ascii="Times New Roman" w:eastAsia="仿宋_GB2312" w:hAnsi="Times New Roman" w:hint="eastAsia"/>
          <w:sz w:val="30"/>
          <w:szCs w:val="30"/>
        </w:rPr>
        <w:t>日印</w:t>
      </w:r>
    </w:p>
    <w:sectPr w:rsidR="001776DE" w:rsidSect="001776DE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7B2" w:rsidRDefault="00D827B2" w:rsidP="001776DE">
      <w:r>
        <w:separator/>
      </w:r>
    </w:p>
  </w:endnote>
  <w:endnote w:type="continuationSeparator" w:id="1">
    <w:p w:rsidR="00D827B2" w:rsidRDefault="00D827B2" w:rsidP="00177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DE" w:rsidRDefault="00027443">
    <w:pPr>
      <w:pStyle w:val="a3"/>
      <w:rPr>
        <w:rFonts w:ascii="宋体"/>
        <w:sz w:val="28"/>
        <w:szCs w:val="28"/>
      </w:rPr>
    </w:pPr>
    <w:r w:rsidRPr="0002744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0;margin-top:0;width:2in;height:2in;z-index:251660288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NLaGd+nAgAAqAUAAA4AAAAAAAAAAAAAAAAALgIAAGRy&#10;cy9lMm9Eb2MueG1sUEsBAi0AFAAGAAgAAAAhAAxK8O7WAAAABQEAAA8AAAAAAAAAAAAAAAAAAQUA&#10;AGRycy9kb3ducmV2LnhtbFBLBQYAAAAABAAEAPMAAAAEBgAAAAA=&#10;" filled="f" stroked="f">
          <v:textbox style="mso-fit-shape-to-text:t" inset="0,0,0,0">
            <w:txbxContent>
              <w:p w:rsidR="001776DE" w:rsidRDefault="00027443">
                <w:pPr>
                  <w:pStyle w:val="a3"/>
                </w:pPr>
                <w:r>
                  <w:fldChar w:fldCharType="begin"/>
                </w:r>
                <w:r w:rsidR="00E7746E">
                  <w:instrText xml:space="preserve"> PAGE  \* MERGEFORMAT </w:instrText>
                </w:r>
                <w:r>
                  <w:fldChar w:fldCharType="separate"/>
                </w:r>
                <w:r w:rsidR="00E7746E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1776DE" w:rsidRDefault="001776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DE" w:rsidRDefault="00027443">
    <w:pPr>
      <w:pStyle w:val="a3"/>
      <w:ind w:firstLineChars="2800" w:firstLine="7840"/>
      <w:rPr>
        <w:rFonts w:ascii="宋体"/>
        <w:sz w:val="28"/>
        <w:szCs w:val="28"/>
      </w:rPr>
    </w:pPr>
    <w:r w:rsidRPr="0002744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0;margin-top:0;width:4.6pt;height:11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Vkqg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" filled="f" stroked="f">
          <v:textbox style="mso-fit-shape-to-text:t" inset="0,0,0,0">
            <w:txbxContent>
              <w:p w:rsidR="001776DE" w:rsidRDefault="00027443">
                <w:pPr>
                  <w:pStyle w:val="a3"/>
                </w:pPr>
                <w:r>
                  <w:fldChar w:fldCharType="begin"/>
                </w:r>
                <w:r w:rsidR="00E7746E">
                  <w:instrText xml:space="preserve"> PAGE  \* MERGEFORMAT </w:instrText>
                </w:r>
                <w:r>
                  <w:fldChar w:fldCharType="separate"/>
                </w:r>
                <w:r w:rsidR="00EC7EF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7B2" w:rsidRDefault="00D827B2" w:rsidP="001776DE">
      <w:r>
        <w:separator/>
      </w:r>
    </w:p>
  </w:footnote>
  <w:footnote w:type="continuationSeparator" w:id="1">
    <w:p w:rsidR="00D827B2" w:rsidRDefault="00D827B2" w:rsidP="00177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A7B"/>
    <w:multiLevelType w:val="multilevel"/>
    <w:tmpl w:val="12F02A7B"/>
    <w:lvl w:ilvl="0">
      <w:start w:val="1"/>
      <w:numFmt w:val="japaneseCounting"/>
      <w:lvlText w:val="%1、"/>
      <w:lvlJc w:val="left"/>
      <w:pPr>
        <w:ind w:left="1312" w:hanging="6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9EF"/>
    <w:rsid w:val="00027443"/>
    <w:rsid w:val="00046D07"/>
    <w:rsid w:val="000D01EB"/>
    <w:rsid w:val="00164348"/>
    <w:rsid w:val="00172FF2"/>
    <w:rsid w:val="001776DE"/>
    <w:rsid w:val="00285D24"/>
    <w:rsid w:val="002E3AC0"/>
    <w:rsid w:val="00347989"/>
    <w:rsid w:val="003926BE"/>
    <w:rsid w:val="003A71C9"/>
    <w:rsid w:val="00433140"/>
    <w:rsid w:val="00553E8C"/>
    <w:rsid w:val="005637FE"/>
    <w:rsid w:val="00574EBC"/>
    <w:rsid w:val="005F597F"/>
    <w:rsid w:val="00613DA8"/>
    <w:rsid w:val="006F45C2"/>
    <w:rsid w:val="0078739C"/>
    <w:rsid w:val="007A7FBA"/>
    <w:rsid w:val="00816D04"/>
    <w:rsid w:val="0082579A"/>
    <w:rsid w:val="00863B8E"/>
    <w:rsid w:val="008C213D"/>
    <w:rsid w:val="009403C8"/>
    <w:rsid w:val="00AF4FD5"/>
    <w:rsid w:val="00AF5D83"/>
    <w:rsid w:val="00B13C1A"/>
    <w:rsid w:val="00C96902"/>
    <w:rsid w:val="00CC4E75"/>
    <w:rsid w:val="00CF49EF"/>
    <w:rsid w:val="00D11B87"/>
    <w:rsid w:val="00D21011"/>
    <w:rsid w:val="00D827B2"/>
    <w:rsid w:val="00D86CC6"/>
    <w:rsid w:val="00E70A43"/>
    <w:rsid w:val="00E7746E"/>
    <w:rsid w:val="00E96C11"/>
    <w:rsid w:val="00EB70AD"/>
    <w:rsid w:val="00EC7EF7"/>
    <w:rsid w:val="00ED6858"/>
    <w:rsid w:val="054E4560"/>
    <w:rsid w:val="06486F2A"/>
    <w:rsid w:val="0FC44FB1"/>
    <w:rsid w:val="16AF0C9C"/>
    <w:rsid w:val="43634F28"/>
    <w:rsid w:val="58DB243E"/>
    <w:rsid w:val="719B23D8"/>
    <w:rsid w:val="7A115AE8"/>
    <w:rsid w:val="7A21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2"/>
      <o:rules v:ext="edit">
        <o:r id="V:Rule2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D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17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77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76DE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776D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776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3D5476-6A54-4B0B-B25B-097BF291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sds</cp:lastModifiedBy>
  <cp:revision>5</cp:revision>
  <cp:lastPrinted>2021-12-20T08:19:00Z</cp:lastPrinted>
  <dcterms:created xsi:type="dcterms:W3CDTF">2021-12-20T04:04:00Z</dcterms:created>
  <dcterms:modified xsi:type="dcterms:W3CDTF">2021-12-20T08:23:00Z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8982285184EA47B7BF6AFA18E8E4C2BF</vt:lpwstr>
  </property>
</Properties>
</file>