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308"/>
        <w:gridCol w:w="3016"/>
        <w:gridCol w:w="1327"/>
        <w:gridCol w:w="2042"/>
        <w:gridCol w:w="1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富民县2022年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月特困集中供养人员公示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1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制表单位：富民县民政局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侯树辉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何森林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刘定英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沈朝兰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黄玉科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陈天凤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张文元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周会珍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付文彪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柏名勇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周良武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杨加陆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陈绍喜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孙成忠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缪耳昌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黄忠全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杨树留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尹文友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三哑巴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毕开兰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陆应春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张文连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谢正华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袁朝富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刘文聪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鲁正荣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杨国青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廖炳能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林灿伟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邹兴福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代炳云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何其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钱发顺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宁加发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苏常有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秦云芳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李加祥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杨文亮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丁永福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李祖顺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李加刘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张四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杨春琼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张绍银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郑友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吴秀英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冯成法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孟加富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汤克正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肖秀芬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李秀林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朱赐华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张祖仙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张来祥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83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曾利明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杨赵祥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96E5E"/>
    <w:rsid w:val="0B425F95"/>
    <w:rsid w:val="127A3046"/>
    <w:rsid w:val="1388694B"/>
    <w:rsid w:val="448F6CE8"/>
    <w:rsid w:val="65396E5E"/>
    <w:rsid w:val="6F522685"/>
    <w:rsid w:val="76B23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3500;&#27665;&#21439;2022&#24180;5&#26376;&#29305;&#22256;&#38598;&#20013;&#20379;&#20859;&#20154;&#21592;&#20844;&#3103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富民县2022年5月特困集中供养人员公示.dot</Template>
  <Pages>3</Pages>
  <Words>1220</Words>
  <Characters>1470</Characters>
  <Lines>0</Lines>
  <Paragraphs>0</Paragraphs>
  <TotalTime>11</TotalTime>
  <ScaleCrop>false</ScaleCrop>
  <LinksUpToDate>false</LinksUpToDate>
  <CharactersWithSpaces>1472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2022-05-24T07:02:00Z</dcterms:created>
  <dc:creator>逾越</dc:creator>
  <cp:lastModifiedBy>没关系先生 </cp:lastModifiedBy>
  <dcterms:modified xsi:type="dcterms:W3CDTF">2022-06-01T03:45:08Z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