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70" w:lineRule="atLeast"/>
        <w:ind w:left="0" w:right="0"/>
        <w:jc w:val="center"/>
      </w:pPr>
      <w:bookmarkStart w:id="0" w:name="_GoBack"/>
      <w:r>
        <w:rPr>
          <w:rFonts w:ascii="方正小标宋简体" w:hAnsi="方正小标宋简体" w:eastAsia="方正小标宋简体" w:cs="方正小标宋简体"/>
          <w:spacing w:val="-15"/>
          <w:sz w:val="43"/>
          <w:szCs w:val="43"/>
        </w:rPr>
        <w:t>富民县教育体育局</w:t>
      </w:r>
      <w:r>
        <w:rPr>
          <w:rFonts w:hint="eastAsia" w:ascii="方正小标宋简体" w:hAnsi="方正小标宋简体" w:eastAsia="方正小标宋简体" w:cs="方正小标宋简体"/>
          <w:sz w:val="43"/>
          <w:szCs w:val="43"/>
        </w:rPr>
        <w:t>2019年度部门整体支出</w:t>
      </w:r>
    </w:p>
    <w:p>
      <w:pPr>
        <w:pStyle w:val="2"/>
        <w:keepNext w:val="0"/>
        <w:keepLines w:val="0"/>
        <w:widowControl/>
        <w:suppressLineNumbers w:val="0"/>
        <w:spacing w:before="75" w:beforeAutospacing="0" w:after="75" w:afterAutospacing="0" w:line="570" w:lineRule="atLeast"/>
        <w:ind w:left="0" w:right="0"/>
        <w:jc w:val="center"/>
      </w:pPr>
      <w:r>
        <w:rPr>
          <w:rFonts w:hint="eastAsia" w:ascii="方正小标宋简体" w:hAnsi="方正小标宋简体" w:eastAsia="方正小标宋简体" w:cs="方正小标宋简体"/>
          <w:sz w:val="43"/>
          <w:szCs w:val="43"/>
        </w:rPr>
        <w:t>绩效评价报告</w:t>
      </w:r>
      <w:bookmarkEnd w:id="0"/>
    </w:p>
    <w:p>
      <w:pPr>
        <w:pStyle w:val="2"/>
        <w:keepNext w:val="0"/>
        <w:keepLines w:val="0"/>
        <w:widowControl/>
        <w:suppressLineNumbers w:val="0"/>
        <w:spacing w:before="75" w:beforeAutospacing="0" w:after="240" w:afterAutospacing="0"/>
        <w:ind w:left="0" w:right="0" w:firstLine="795"/>
      </w:pPr>
    </w:p>
    <w:p>
      <w:pPr>
        <w:pStyle w:val="2"/>
        <w:keepNext w:val="0"/>
        <w:keepLines w:val="0"/>
        <w:widowControl/>
        <w:suppressLineNumbers w:val="0"/>
        <w:spacing w:before="75" w:beforeAutospacing="0" w:after="75" w:afterAutospacing="0"/>
        <w:ind w:left="0" w:right="0" w:firstLine="795"/>
      </w:pPr>
      <w:r>
        <w:rPr>
          <w:rFonts w:ascii="仿宋_GB2312" w:eastAsia="仿宋_GB2312" w:cs="仿宋_GB2312"/>
          <w:sz w:val="31"/>
          <w:szCs w:val="31"/>
        </w:rPr>
        <w:t>一、部门概况</w:t>
      </w:r>
    </w:p>
    <w:p>
      <w:pPr>
        <w:pStyle w:val="2"/>
        <w:keepNext w:val="0"/>
        <w:keepLines w:val="0"/>
        <w:widowControl/>
        <w:suppressLineNumbers w:val="0"/>
        <w:spacing w:before="75" w:beforeAutospacing="0" w:after="75" w:afterAutospacing="0"/>
        <w:ind w:left="0" w:right="0"/>
        <w:rPr>
          <w:rFonts w:hint="eastAsia" w:ascii="宋体" w:hAnsi="宋体" w:eastAsia="宋体" w:cs="宋体"/>
          <w:sz w:val="30"/>
          <w:szCs w:val="30"/>
        </w:rPr>
      </w:pPr>
      <w:r>
        <w:rPr>
          <w:rFonts w:hint="eastAsia" w:ascii="仿宋_GB2312" w:hAnsi="宋体" w:eastAsia="仿宋_GB2312" w:cs="仿宋_GB2312"/>
          <w:sz w:val="31"/>
          <w:szCs w:val="31"/>
        </w:rPr>
        <w:t>    （一）部门机构设置、编制。</w:t>
      </w:r>
    </w:p>
    <w:p>
      <w:pPr>
        <w:pStyle w:val="2"/>
        <w:keepNext w:val="0"/>
        <w:keepLines w:val="0"/>
        <w:widowControl/>
        <w:suppressLineNumbers w:val="0"/>
        <w:spacing w:before="75" w:beforeAutospacing="0" w:after="75" w:afterAutospacing="0"/>
        <w:ind w:left="0" w:right="0"/>
        <w:rPr>
          <w:rFonts w:hint="eastAsia" w:ascii="宋体" w:hAnsi="宋体" w:eastAsia="宋体" w:cs="宋体"/>
          <w:sz w:val="30"/>
          <w:szCs w:val="30"/>
        </w:rPr>
      </w:pPr>
      <w:r>
        <w:rPr>
          <w:rFonts w:hint="eastAsia" w:ascii="仿宋_GB2312" w:hAnsi="宋体" w:eastAsia="仿宋_GB2312" w:cs="仿宋_GB2312"/>
          <w:sz w:val="31"/>
          <w:szCs w:val="31"/>
        </w:rPr>
        <w:t>    根据《中共富民县委办公室 富民县人民政府办公室关于印发〈富民县人民政府职能转变和机构改革实施意见〉的通知》（富办通〔2015〕23号），设立富民县教育局为县政府工作部门。纳入富民县教育局2019年度部门决算编报的单位共1个。其中：行政单位1个。富民县教育体育局2019年度年末实有人员编制10人。其中：行政编制10人（含行政工勤编制2人），事业编制0人（含参公管理事业编制0人）；在职在编实有行政人员9人（含行政工勤人员2人），事业人员0人（含参公管理事业人员0人）。</w:t>
      </w:r>
    </w:p>
    <w:p>
      <w:pPr>
        <w:pStyle w:val="2"/>
        <w:keepNext w:val="0"/>
        <w:keepLines w:val="0"/>
        <w:widowControl/>
        <w:suppressLineNumbers w:val="0"/>
        <w:spacing w:before="75" w:beforeAutospacing="0" w:after="75" w:afterAutospacing="0"/>
        <w:ind w:left="0" w:right="0"/>
        <w:rPr>
          <w:rFonts w:hint="eastAsia" w:ascii="宋体" w:hAnsi="宋体" w:eastAsia="宋体" w:cs="宋体"/>
          <w:sz w:val="30"/>
          <w:szCs w:val="30"/>
        </w:rPr>
      </w:pPr>
      <w:r>
        <w:rPr>
          <w:rFonts w:hint="eastAsia" w:ascii="仿宋_GB2312" w:hAnsi="宋体" w:eastAsia="仿宋_GB2312" w:cs="仿宋_GB2312"/>
          <w:sz w:val="31"/>
          <w:szCs w:val="31"/>
        </w:rPr>
        <w:t>    （二）部门职能。</w:t>
      </w:r>
    </w:p>
    <w:p>
      <w:pPr>
        <w:pStyle w:val="2"/>
        <w:keepNext w:val="0"/>
        <w:keepLines w:val="0"/>
        <w:widowControl/>
        <w:suppressLineNumbers w:val="0"/>
        <w:spacing w:before="75" w:beforeAutospacing="0" w:after="75" w:afterAutospacing="0"/>
        <w:ind w:left="0" w:right="0"/>
        <w:rPr>
          <w:rFonts w:hint="eastAsia" w:ascii="宋体" w:hAnsi="宋体" w:eastAsia="宋体" w:cs="宋体"/>
          <w:sz w:val="30"/>
          <w:szCs w:val="30"/>
        </w:rPr>
      </w:pPr>
      <w:r>
        <w:rPr>
          <w:rFonts w:hint="eastAsia" w:ascii="仿宋_GB2312" w:hAnsi="宋体" w:eastAsia="仿宋_GB2312" w:cs="仿宋_GB2312"/>
          <w:sz w:val="31"/>
          <w:szCs w:val="31"/>
        </w:rPr>
        <w:t>     依据《富民县人民政府办公室关于印发富民县教育局主要职责内设机构和人员编制规定的通知》（富政办通〔2015〕79号），富民县教育局，属于行政单位，负责全县教育事业工作，全面管理下属17所学校（事业单位）教育教学工作事务。贯彻执行党和国家的教育方针、政策、法律、法规；拟定全县教育改革与发展规划和各项计划，对教育规划、年度计划进行宏观管理、指导协调和监督检查，以提高教育教学质量为宗旨，努力办人民满意的教育。参与拟定教育经费筹措和管理政策；负责编制教育基建计划和教学设备配备计划；监督各中小学校（园）教育经费筹措和使用情况；负责全县教育事业统计调查及统计信息的管理。负责全县各中小学校（园）教师队伍建设，依法完善中小学教师和校长管理体制；按干部管理权限任免干部；负责全县中职以下专业技术职务评审工作和初中、小学、幼儿园教师资格认定工作；负责师范类毕业生就业指导工作。</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   （三）部门工作完成情况。</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eastAsia="仿宋_GB2312" w:cs="仿宋_GB2312"/>
          <w:sz w:val="31"/>
          <w:szCs w:val="31"/>
        </w:rPr>
        <w:t>1. 立德树人任务有效落实</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提升学校育人能力。组织开展中小学校德育、少先队活动课，充分发挥课程的德育功能，加强品德与生活的教育教学，不断健全全员育人、全程育人、全方位育人的德育机制。持之以恒培育和践行社会主义核心价值观，持续推进未成年人思想道德建设。组织各中小学召开少代会，成立学校少工委。推进中小学队室和鼓号队（管乐队）建设，完成</w:t>
      </w:r>
      <w:r>
        <w:rPr>
          <w:rFonts w:hint="default" w:ascii="Times New Roman" w:hAnsi="Times New Roman" w:cs="Times New Roman"/>
          <w:sz w:val="31"/>
          <w:szCs w:val="31"/>
        </w:rPr>
        <w:t>5</w:t>
      </w:r>
      <w:r>
        <w:rPr>
          <w:rFonts w:hint="eastAsia" w:ascii="仿宋_GB2312" w:hAnsi="Times New Roman" w:eastAsia="仿宋_GB2312" w:cs="仿宋_GB2312"/>
          <w:sz w:val="31"/>
          <w:szCs w:val="31"/>
        </w:rPr>
        <w:t>所学校鼓号队</w:t>
      </w:r>
      <w:r>
        <w:rPr>
          <w:rFonts w:hint="default" w:ascii="Times New Roman" w:hAnsi="Times New Roman" w:cs="Times New Roman"/>
          <w:sz w:val="31"/>
          <w:szCs w:val="31"/>
        </w:rPr>
        <w:t>A</w:t>
      </w:r>
      <w:r>
        <w:rPr>
          <w:rFonts w:hint="eastAsia" w:ascii="仿宋_GB2312" w:hAnsi="Times New Roman" w:eastAsia="仿宋_GB2312" w:cs="仿宋_GB2312"/>
          <w:sz w:val="31"/>
          <w:szCs w:val="31"/>
        </w:rPr>
        <w:t>级达标市级考核。开展中小学幼儿园德育干部培训，培训学校德育干部</w:t>
      </w:r>
      <w:r>
        <w:rPr>
          <w:rFonts w:hint="default" w:ascii="Times New Roman" w:hAnsi="Times New Roman" w:cs="Times New Roman"/>
          <w:sz w:val="31"/>
          <w:szCs w:val="31"/>
        </w:rPr>
        <w:t>55</w:t>
      </w:r>
      <w:r>
        <w:rPr>
          <w:rFonts w:hint="eastAsia" w:ascii="仿宋_GB2312" w:hAnsi="Times New Roman" w:eastAsia="仿宋_GB2312" w:cs="仿宋_GB2312"/>
          <w:sz w:val="31"/>
          <w:szCs w:val="31"/>
        </w:rPr>
        <w:t>人。丰富德育活动。开展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我和我的祖国</w:t>
      </w:r>
      <w:r>
        <w:rPr>
          <w:rFonts w:hint="default" w:ascii="Times New Roman" w:hAnsi="Times New Roman" w:cs="Times New Roman"/>
          <w:sz w:val="31"/>
          <w:szCs w:val="31"/>
        </w:rPr>
        <w:t>”——</w:t>
      </w:r>
      <w:r>
        <w:rPr>
          <w:rFonts w:hint="eastAsia" w:ascii="仿宋_GB2312" w:hAnsi="Times New Roman" w:eastAsia="仿宋_GB2312" w:cs="仿宋_GB2312"/>
          <w:sz w:val="31"/>
          <w:szCs w:val="31"/>
        </w:rPr>
        <w:t>庆祝</w:t>
      </w:r>
      <w:r>
        <w:rPr>
          <w:rFonts w:hint="default" w:ascii="Times New Roman" w:hAnsi="Times New Roman" w:cs="Times New Roman"/>
          <w:sz w:val="31"/>
          <w:szCs w:val="31"/>
        </w:rPr>
        <w:t>新中国成立70周年</w:t>
      </w:r>
      <w:r>
        <w:rPr>
          <w:rFonts w:hint="eastAsia" w:ascii="仿宋_GB2312" w:hAnsi="Times New Roman" w:eastAsia="仿宋_GB2312" w:cs="仿宋_GB2312"/>
          <w:sz w:val="31"/>
          <w:szCs w:val="31"/>
        </w:rPr>
        <w:t>系列活动、中华优秀传统文化系列活动、生态文明主题教育等活动；参加</w:t>
      </w:r>
      <w:r>
        <w:rPr>
          <w:rFonts w:hint="default" w:ascii="Times New Roman" w:hAnsi="Times New Roman" w:cs="Times New Roman"/>
          <w:sz w:val="31"/>
          <w:szCs w:val="31"/>
        </w:rPr>
        <w:t>“</w:t>
      </w:r>
      <w:r>
        <w:rPr>
          <w:rFonts w:hint="eastAsia" w:ascii="仿宋_GB2312" w:hAnsi="Times New Roman" w:eastAsia="仿宋_GB2312" w:cs="仿宋_GB2312"/>
          <w:sz w:val="31"/>
          <w:szCs w:val="31"/>
        </w:rPr>
        <w:t>美丽春城</w:t>
      </w:r>
      <w:r>
        <w:rPr>
          <w:rFonts w:hint="default" w:ascii="Times New Roman" w:hAnsi="Times New Roman" w:cs="Times New Roman"/>
          <w:sz w:val="31"/>
          <w:szCs w:val="31"/>
        </w:rPr>
        <w:t>.</w:t>
      </w:r>
      <w:r>
        <w:rPr>
          <w:rFonts w:hint="eastAsia" w:ascii="仿宋_GB2312" w:hAnsi="Times New Roman" w:eastAsia="仿宋_GB2312" w:cs="仿宋_GB2312"/>
          <w:sz w:val="31"/>
          <w:szCs w:val="31"/>
        </w:rPr>
        <w:t>生态昆明</w:t>
      </w:r>
      <w:r>
        <w:rPr>
          <w:rFonts w:hint="default" w:ascii="Times New Roman" w:hAnsi="Times New Roman" w:cs="Times New Roman"/>
          <w:sz w:val="31"/>
          <w:szCs w:val="31"/>
        </w:rPr>
        <w:t>——</w:t>
      </w:r>
      <w:r>
        <w:rPr>
          <w:rFonts w:hint="eastAsia" w:ascii="仿宋_GB2312" w:hAnsi="Times New Roman" w:eastAsia="仿宋_GB2312" w:cs="仿宋_GB2312"/>
          <w:sz w:val="31"/>
          <w:szCs w:val="31"/>
        </w:rPr>
        <w:t>我和滇池有个约</w:t>
      </w:r>
      <w:r>
        <w:rPr>
          <w:rFonts w:hint="default" w:ascii="Times New Roman" w:hAnsi="Times New Roman" w:cs="Times New Roman"/>
          <w:sz w:val="31"/>
          <w:szCs w:val="31"/>
        </w:rPr>
        <w:t>”</w:t>
      </w:r>
      <w:r>
        <w:rPr>
          <w:rFonts w:hint="eastAsia" w:ascii="仿宋_GB2312" w:hAnsi="Times New Roman" w:eastAsia="仿宋_GB2312" w:cs="仿宋_GB2312"/>
          <w:sz w:val="31"/>
          <w:szCs w:val="31"/>
        </w:rPr>
        <w:t>昆明市第四届环保主题诗会，获银奖</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个、优秀奖</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个，</w:t>
      </w:r>
      <w:r>
        <w:rPr>
          <w:rFonts w:hint="default" w:ascii="Times New Roman" w:hAnsi="Times New Roman" w:cs="Times New Roman"/>
          <w:sz w:val="31"/>
          <w:szCs w:val="31"/>
        </w:rPr>
        <w:t>“</w:t>
      </w:r>
      <w:r>
        <w:rPr>
          <w:rFonts w:hint="eastAsia" w:ascii="仿宋_GB2312" w:hAnsi="Times New Roman" w:eastAsia="仿宋_GB2312" w:cs="仿宋_GB2312"/>
          <w:sz w:val="31"/>
          <w:szCs w:val="31"/>
        </w:rPr>
        <w:t>优秀原创诗歌作品奖</w:t>
      </w:r>
      <w:r>
        <w:rPr>
          <w:rFonts w:hint="default" w:ascii="Times New Roman" w:hAnsi="Times New Roman" w:cs="Times New Roman"/>
          <w:sz w:val="31"/>
          <w:szCs w:val="31"/>
        </w:rPr>
        <w:t>”</w:t>
      </w:r>
      <w:r>
        <w:rPr>
          <w:rFonts w:hint="eastAsia" w:ascii="仿宋_GB2312" w:hAnsi="Times New Roman" w:eastAsia="仿宋_GB2312" w:cs="仿宋_GB2312"/>
          <w:sz w:val="31"/>
          <w:szCs w:val="31"/>
        </w:rPr>
        <w:t>获银奖</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个，铜奖</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个，优秀奖</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w:t>
      </w:r>
      <w:r>
        <w:rPr>
          <w:rFonts w:hint="default" w:ascii="Times New Roman" w:hAnsi="Times New Roman" w:cs="Times New Roman"/>
          <w:sz w:val="31"/>
          <w:szCs w:val="31"/>
        </w:rPr>
        <w:t>“</w:t>
      </w:r>
      <w:r>
        <w:rPr>
          <w:rFonts w:hint="eastAsia" w:ascii="仿宋_GB2312" w:hAnsi="Times New Roman" w:eastAsia="仿宋_GB2312" w:cs="仿宋_GB2312"/>
          <w:sz w:val="31"/>
          <w:szCs w:val="31"/>
        </w:rPr>
        <w:t>优秀指导教师奖</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w:t>
      </w:r>
      <w:r>
        <w:rPr>
          <w:rFonts w:hint="default" w:ascii="Times New Roman" w:hAnsi="Times New Roman" w:cs="Times New Roman"/>
          <w:sz w:val="31"/>
          <w:szCs w:val="31"/>
        </w:rPr>
        <w:t>“</w:t>
      </w:r>
      <w:r>
        <w:rPr>
          <w:rFonts w:hint="eastAsia" w:ascii="仿宋_GB2312" w:hAnsi="Times New Roman" w:eastAsia="仿宋_GB2312" w:cs="仿宋_GB2312"/>
          <w:sz w:val="31"/>
          <w:szCs w:val="31"/>
        </w:rPr>
        <w:t>优秀组织单位奖</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个。开展评先推优和创建活动。推荐表彰省级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三好学生</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优秀班干部</w:t>
      </w:r>
      <w:r>
        <w:rPr>
          <w:rFonts w:hint="default" w:ascii="Times New Roman" w:hAnsi="Times New Roman" w:cs="Times New Roman"/>
          <w:sz w:val="31"/>
          <w:szCs w:val="31"/>
        </w:rPr>
        <w:t>”5</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先进班集体</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个；推荐评选昆明市名班主任</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名，市级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三好学生</w:t>
      </w:r>
      <w:r>
        <w:rPr>
          <w:rFonts w:hint="default" w:ascii="Times New Roman" w:hAnsi="Times New Roman" w:cs="Times New Roman"/>
          <w:sz w:val="31"/>
          <w:szCs w:val="31"/>
        </w:rPr>
        <w:t>”25</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优秀班干部</w:t>
      </w:r>
      <w:r>
        <w:rPr>
          <w:rFonts w:hint="default" w:ascii="Times New Roman" w:hAnsi="Times New Roman" w:cs="Times New Roman"/>
          <w:sz w:val="31"/>
          <w:szCs w:val="31"/>
        </w:rPr>
        <w:t>”5</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先进班集体</w:t>
      </w:r>
      <w:r>
        <w:rPr>
          <w:rFonts w:hint="default" w:ascii="Times New Roman" w:hAnsi="Times New Roman" w:cs="Times New Roman"/>
          <w:sz w:val="31"/>
          <w:szCs w:val="31"/>
        </w:rPr>
        <w:t>”5</w:t>
      </w:r>
      <w:r>
        <w:rPr>
          <w:rFonts w:hint="eastAsia" w:ascii="仿宋_GB2312" w:hAnsi="Times New Roman" w:eastAsia="仿宋_GB2312" w:cs="仿宋_GB2312"/>
          <w:sz w:val="31"/>
          <w:szCs w:val="31"/>
        </w:rPr>
        <w:t>个；评选表彰县级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求实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品德优秀学生</w:t>
      </w:r>
      <w:r>
        <w:rPr>
          <w:rFonts w:hint="default" w:ascii="Times New Roman" w:hAnsi="Times New Roman" w:cs="Times New Roman"/>
          <w:sz w:val="31"/>
          <w:szCs w:val="31"/>
        </w:rPr>
        <w:t>62</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三好学生</w:t>
      </w:r>
      <w:r>
        <w:rPr>
          <w:rFonts w:hint="default" w:ascii="Times New Roman" w:hAnsi="Times New Roman" w:cs="Times New Roman"/>
          <w:sz w:val="31"/>
          <w:szCs w:val="31"/>
        </w:rPr>
        <w:t>”130</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优秀班干部</w:t>
      </w:r>
      <w:r>
        <w:rPr>
          <w:rFonts w:hint="default" w:ascii="Times New Roman" w:hAnsi="Times New Roman" w:cs="Times New Roman"/>
          <w:sz w:val="31"/>
          <w:szCs w:val="31"/>
        </w:rPr>
        <w:t>”60</w:t>
      </w:r>
      <w:r>
        <w:rPr>
          <w:rFonts w:hint="eastAsia" w:ascii="仿宋_GB2312" w:hAnsi="Times New Roman" w:eastAsia="仿宋_GB2312" w:cs="仿宋_GB2312"/>
          <w:sz w:val="31"/>
          <w:szCs w:val="31"/>
        </w:rPr>
        <w:t>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先进班集体</w:t>
      </w:r>
      <w:r>
        <w:rPr>
          <w:rFonts w:hint="default" w:ascii="Times New Roman" w:hAnsi="Times New Roman" w:cs="Times New Roman"/>
          <w:sz w:val="31"/>
          <w:szCs w:val="31"/>
        </w:rPr>
        <w:t>”30</w:t>
      </w:r>
      <w:r>
        <w:rPr>
          <w:rFonts w:hint="eastAsia" w:ascii="仿宋_GB2312" w:hAnsi="Times New Roman" w:eastAsia="仿宋_GB2312" w:cs="仿宋_GB2312"/>
          <w:sz w:val="31"/>
          <w:szCs w:val="31"/>
        </w:rPr>
        <w:t>个。申报创建第一届市级文明校园</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所，转创</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所，申报复审市级文明单位</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所，县级文明学校</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所。</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2.</w:t>
      </w:r>
      <w:r>
        <w:rPr>
          <w:rFonts w:hint="eastAsia" w:ascii="仿宋_GB2312" w:hAnsi="Times New Roman" w:eastAsia="仿宋_GB2312" w:cs="仿宋_GB2312"/>
          <w:sz w:val="31"/>
          <w:szCs w:val="31"/>
        </w:rPr>
        <w:t>发展各级各类教育</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发展学前教育。完成</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一乡一公办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罗免镇中心幼儿园、</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一村一幼</w:t>
      </w:r>
      <w:r>
        <w:rPr>
          <w:rFonts w:hint="default" w:ascii="Times New Roman" w:hAnsi="Times New Roman" w:cs="Times New Roman"/>
          <w:sz w:val="31"/>
          <w:szCs w:val="31"/>
        </w:rPr>
        <w:t>”</w:t>
      </w:r>
      <w:r>
        <w:rPr>
          <w:rFonts w:hint="eastAsia" w:ascii="仿宋_GB2312" w:hAnsi="Times New Roman" w:eastAsia="仿宋_GB2312" w:cs="仿宋_GB2312"/>
          <w:sz w:val="31"/>
          <w:szCs w:val="31"/>
        </w:rPr>
        <w:t>杜朗幼儿园建设并开园招生，采取名园融民园的灵活办学模式，建成富民县上河院分园并开园招生。确定</w:t>
      </w:r>
      <w:r>
        <w:rPr>
          <w:rFonts w:hint="default" w:ascii="Times New Roman" w:hAnsi="Times New Roman" w:cs="Times New Roman"/>
          <w:sz w:val="31"/>
          <w:szCs w:val="31"/>
        </w:rPr>
        <w:t>9</w:t>
      </w:r>
      <w:r>
        <w:rPr>
          <w:rFonts w:hint="eastAsia" w:ascii="仿宋_GB2312" w:hAnsi="Times New Roman" w:eastAsia="仿宋_GB2312" w:cs="仿宋_GB2312"/>
          <w:sz w:val="31"/>
          <w:szCs w:val="31"/>
        </w:rPr>
        <w:t>所</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一村一幼</w:t>
      </w:r>
      <w:r>
        <w:rPr>
          <w:rFonts w:hint="default" w:ascii="Times New Roman" w:hAnsi="Times New Roman" w:cs="Times New Roman"/>
          <w:sz w:val="31"/>
          <w:szCs w:val="31"/>
        </w:rPr>
        <w:t>”</w:t>
      </w:r>
      <w:r>
        <w:rPr>
          <w:rFonts w:hint="eastAsia" w:ascii="仿宋_GB2312" w:hAnsi="Times New Roman" w:eastAsia="仿宋_GB2312" w:cs="仿宋_GB2312"/>
          <w:sz w:val="31"/>
          <w:szCs w:val="31"/>
        </w:rPr>
        <w:t>项目，申报</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年中央财政支持学前教育发展资金</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一村一幼</w:t>
      </w:r>
      <w:r>
        <w:rPr>
          <w:rFonts w:hint="default" w:ascii="Times New Roman" w:hAnsi="Times New Roman" w:cs="Times New Roman"/>
          <w:sz w:val="31"/>
          <w:szCs w:val="31"/>
        </w:rPr>
        <w:t>”</w:t>
      </w:r>
      <w:r>
        <w:rPr>
          <w:rFonts w:hint="eastAsia" w:ascii="仿宋_GB2312" w:hAnsi="Times New Roman" w:eastAsia="仿宋_GB2312" w:cs="仿宋_GB2312"/>
          <w:sz w:val="31"/>
          <w:szCs w:val="31"/>
        </w:rPr>
        <w:t>资金</w:t>
      </w:r>
      <w:r>
        <w:rPr>
          <w:rFonts w:hint="default" w:ascii="Times New Roman" w:hAnsi="Times New Roman" w:cs="Times New Roman"/>
          <w:sz w:val="31"/>
          <w:szCs w:val="31"/>
        </w:rPr>
        <w:t>244.7</w:t>
      </w:r>
      <w:r>
        <w:rPr>
          <w:rFonts w:hint="eastAsia" w:ascii="仿宋_GB2312" w:hAnsi="Times New Roman" w:eastAsia="仿宋_GB2312" w:cs="仿宋_GB2312"/>
          <w:sz w:val="31"/>
          <w:szCs w:val="31"/>
        </w:rPr>
        <w:t>万元。核拨</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所民办幼儿园</w:t>
      </w:r>
      <w:r>
        <w:rPr>
          <w:rFonts w:hint="default" w:ascii="Times New Roman" w:hAnsi="Times New Roman" w:cs="Times New Roman"/>
          <w:sz w:val="31"/>
          <w:szCs w:val="31"/>
        </w:rPr>
        <w:t>2017</w:t>
      </w:r>
      <w:r>
        <w:rPr>
          <w:rFonts w:hint="eastAsia" w:ascii="仿宋_GB2312" w:hAnsi="Times New Roman" w:eastAsia="仿宋_GB2312" w:cs="仿宋_GB2312"/>
          <w:sz w:val="31"/>
          <w:szCs w:val="31"/>
        </w:rPr>
        <w:t>年普惠性民办幼儿园市级补助资金</w:t>
      </w:r>
      <w:r>
        <w:rPr>
          <w:rFonts w:hint="default" w:ascii="Times New Roman" w:hAnsi="Times New Roman" w:cs="Times New Roman"/>
          <w:sz w:val="31"/>
          <w:szCs w:val="31"/>
        </w:rPr>
        <w:t>108</w:t>
      </w:r>
      <w:r>
        <w:rPr>
          <w:rFonts w:hint="eastAsia" w:ascii="仿宋_GB2312" w:hAnsi="Times New Roman" w:eastAsia="仿宋_GB2312" w:cs="仿宋_GB2312"/>
          <w:sz w:val="31"/>
          <w:szCs w:val="31"/>
        </w:rPr>
        <w:t>万元。开展开学检查、消防安全、房屋结构安全摸排整治，完成全县</w:t>
      </w:r>
      <w:r>
        <w:rPr>
          <w:rFonts w:hint="default" w:ascii="Times New Roman" w:hAnsi="Times New Roman" w:cs="Times New Roman"/>
          <w:sz w:val="31"/>
          <w:szCs w:val="31"/>
        </w:rPr>
        <w:t>32</w:t>
      </w:r>
      <w:r>
        <w:rPr>
          <w:rFonts w:hint="eastAsia" w:ascii="仿宋_GB2312" w:hAnsi="Times New Roman" w:eastAsia="仿宋_GB2312" w:cs="仿宋_GB2312"/>
          <w:sz w:val="31"/>
          <w:szCs w:val="31"/>
        </w:rPr>
        <w:t>所民办幼儿园年检，进一步规范办园行为。积极开展对口帮扶园工作，联系</w:t>
      </w:r>
      <w:r>
        <w:rPr>
          <w:rFonts w:hint="default" w:ascii="Times New Roman" w:hAnsi="Times New Roman" w:cs="Times New Roman"/>
          <w:sz w:val="31"/>
          <w:szCs w:val="31"/>
        </w:rPr>
        <w:t>3</w:t>
      </w:r>
      <w:r>
        <w:rPr>
          <w:rFonts w:hint="eastAsia" w:ascii="仿宋_GB2312" w:hAnsi="Times New Roman" w:eastAsia="仿宋_GB2312" w:cs="仿宋_GB2312"/>
          <w:sz w:val="31"/>
          <w:szCs w:val="31"/>
        </w:rPr>
        <w:t>所省市级示范幼儿园对我县</w:t>
      </w:r>
      <w:r>
        <w:rPr>
          <w:rFonts w:hint="default" w:ascii="Times New Roman" w:hAnsi="Times New Roman" w:cs="Times New Roman"/>
          <w:sz w:val="31"/>
          <w:szCs w:val="31"/>
        </w:rPr>
        <w:t>3</w:t>
      </w:r>
      <w:r>
        <w:rPr>
          <w:rFonts w:hint="eastAsia" w:ascii="仿宋_GB2312" w:hAnsi="Times New Roman" w:eastAsia="仿宋_GB2312" w:cs="仿宋_GB2312"/>
          <w:sz w:val="31"/>
          <w:szCs w:val="31"/>
        </w:rPr>
        <w:t>所幼儿园进行对口帮扶。以县幼儿园为示范引领，开展送课下乡活动，组织开展学前教育教研活动</w:t>
      </w:r>
      <w:r>
        <w:rPr>
          <w:rFonts w:hint="default" w:ascii="Times New Roman" w:hAnsi="Times New Roman" w:cs="Times New Roman"/>
          <w:sz w:val="31"/>
          <w:szCs w:val="31"/>
        </w:rPr>
        <w:t>3</w:t>
      </w:r>
      <w:r>
        <w:rPr>
          <w:rFonts w:hint="eastAsia" w:ascii="仿宋_GB2312" w:hAnsi="Times New Roman" w:eastAsia="仿宋_GB2312" w:cs="仿宋_GB2312"/>
          <w:sz w:val="31"/>
          <w:szCs w:val="31"/>
        </w:rPr>
        <w:t>次。完成</w:t>
      </w:r>
      <w:r>
        <w:rPr>
          <w:rFonts w:hint="default" w:ascii="Times New Roman" w:hAnsi="Times New Roman" w:cs="Times New Roman"/>
          <w:sz w:val="31"/>
          <w:szCs w:val="31"/>
        </w:rPr>
        <w:t>8</w:t>
      </w:r>
      <w:r>
        <w:rPr>
          <w:rFonts w:hint="eastAsia" w:ascii="仿宋_GB2312" w:hAnsi="Times New Roman" w:eastAsia="仿宋_GB2312" w:cs="仿宋_GB2312"/>
          <w:sz w:val="31"/>
          <w:szCs w:val="31"/>
        </w:rPr>
        <w:t>所现代教育幼儿园县级督导评估、</w:t>
      </w:r>
      <w:r>
        <w:rPr>
          <w:rFonts w:hint="default" w:ascii="Times New Roman" w:hAnsi="Times New Roman" w:cs="Times New Roman"/>
          <w:sz w:val="31"/>
          <w:szCs w:val="31"/>
        </w:rPr>
        <w:t>14</w:t>
      </w:r>
      <w:r>
        <w:rPr>
          <w:rFonts w:hint="eastAsia" w:ascii="仿宋_GB2312" w:hAnsi="Times New Roman" w:eastAsia="仿宋_GB2312" w:cs="仿宋_GB2312"/>
          <w:sz w:val="31"/>
          <w:szCs w:val="31"/>
        </w:rPr>
        <w:t>所幼儿园办园行为督导评估，预计创建市级现代教育示范幼儿园</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所。学前三年毛入园率预计达</w:t>
      </w:r>
      <w:r>
        <w:rPr>
          <w:rFonts w:hint="default" w:ascii="Times New Roman" w:hAnsi="Times New Roman" w:cs="Times New Roman"/>
          <w:sz w:val="31"/>
          <w:szCs w:val="31"/>
        </w:rPr>
        <w:t>98.86%</w:t>
      </w:r>
      <w:r>
        <w:rPr>
          <w:rFonts w:hint="eastAsia" w:ascii="仿宋_GB2312" w:hAnsi="Times New Roman" w:eastAsia="仿宋_GB2312" w:cs="仿宋_GB2312"/>
          <w:sz w:val="31"/>
          <w:szCs w:val="31"/>
        </w:rPr>
        <w:t>，户籍儿童入园率预计达</w:t>
      </w:r>
      <w:r>
        <w:rPr>
          <w:rFonts w:hint="default" w:ascii="Times New Roman" w:hAnsi="Times New Roman" w:cs="Times New Roman"/>
          <w:sz w:val="31"/>
          <w:szCs w:val="31"/>
        </w:rPr>
        <w:t>90%</w:t>
      </w:r>
      <w:r>
        <w:rPr>
          <w:rFonts w:hint="eastAsia" w:ascii="仿宋_GB2312" w:hAnsi="Times New Roman" w:eastAsia="仿宋_GB2312" w:cs="仿宋_GB2312"/>
          <w:sz w:val="31"/>
          <w:szCs w:val="31"/>
        </w:rPr>
        <w:t>以上。</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提升义务教育办学水平。完成县政府第五届督学、特聘督学换届，开展责任督学挂牌督导工作，推荐永定小学、大营中心小学申报省级现代教育示范学校，待省级督导评估。完成《富民县</w:t>
      </w:r>
      <w:r>
        <w:rPr>
          <w:rFonts w:hint="default" w:ascii="Times New Roman" w:hAnsi="Times New Roman" w:cs="Times New Roman"/>
          <w:sz w:val="31"/>
          <w:szCs w:val="31"/>
        </w:rPr>
        <w:t>“</w:t>
      </w:r>
      <w:r>
        <w:rPr>
          <w:rFonts w:hint="eastAsia" w:ascii="仿宋_GB2312" w:hAnsi="Times New Roman" w:eastAsia="仿宋_GB2312" w:cs="仿宋_GB2312"/>
          <w:sz w:val="31"/>
          <w:szCs w:val="31"/>
        </w:rPr>
        <w:t>十三五</w:t>
      </w:r>
      <w:r>
        <w:rPr>
          <w:rFonts w:hint="default" w:ascii="Times New Roman" w:hAnsi="Times New Roman" w:cs="Times New Roman"/>
          <w:sz w:val="31"/>
          <w:szCs w:val="31"/>
        </w:rPr>
        <w:t>”</w:t>
      </w:r>
      <w:r>
        <w:rPr>
          <w:rFonts w:hint="eastAsia" w:ascii="仿宋_GB2312" w:hAnsi="Times New Roman" w:eastAsia="仿宋_GB2312" w:cs="仿宋_GB2312"/>
          <w:sz w:val="31"/>
          <w:szCs w:val="31"/>
        </w:rPr>
        <w:t>义务教育学校（幼儿园）布局专项规划》中期调整，制定《富民县乡村小规模学校和乡镇寄宿制学校建设工作方案》。实施《义务教育学校管理标准》达标规划，推进学校</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一校一章程</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建设。按照既定各级各类学校招生计划、义务教育阶段招生入学实施方案开展辖区招生，关爱外来务工人员随迁子女、农村留守儿童、残疾儿童等特殊群体，就学安置率达</w:t>
      </w:r>
      <w:r>
        <w:rPr>
          <w:rFonts w:hint="default" w:ascii="Times New Roman" w:hAnsi="Times New Roman" w:cs="Times New Roman"/>
          <w:sz w:val="31"/>
          <w:szCs w:val="31"/>
        </w:rPr>
        <w:t>100%</w:t>
      </w:r>
      <w:r>
        <w:rPr>
          <w:rFonts w:hint="eastAsia" w:ascii="仿宋_GB2312" w:hAnsi="Times New Roman" w:eastAsia="仿宋_GB2312" w:cs="仿宋_GB2312"/>
          <w:sz w:val="31"/>
          <w:szCs w:val="31"/>
        </w:rPr>
        <w:t>，残疾儿童少年入学率预计达</w:t>
      </w:r>
      <w:r>
        <w:rPr>
          <w:rFonts w:hint="default" w:ascii="Times New Roman" w:hAnsi="Times New Roman" w:cs="Times New Roman"/>
          <w:sz w:val="31"/>
          <w:szCs w:val="31"/>
        </w:rPr>
        <w:t>95%</w:t>
      </w:r>
      <w:r>
        <w:rPr>
          <w:rFonts w:hint="eastAsia" w:ascii="仿宋_GB2312" w:hAnsi="Times New Roman" w:eastAsia="仿宋_GB2312" w:cs="仿宋_GB2312"/>
          <w:sz w:val="31"/>
          <w:szCs w:val="31"/>
        </w:rPr>
        <w:t>以上。强化</w:t>
      </w:r>
      <w:r>
        <w:rPr>
          <w:rFonts w:hint="default" w:ascii="Times New Roman" w:hAnsi="Times New Roman" w:cs="Times New Roman"/>
          <w:sz w:val="31"/>
          <w:szCs w:val="31"/>
        </w:rPr>
        <w:t>“</w:t>
      </w:r>
      <w:r>
        <w:rPr>
          <w:rFonts w:hint="eastAsia" w:ascii="仿宋_GB2312" w:hAnsi="Times New Roman" w:eastAsia="仿宋_GB2312" w:cs="仿宋_GB2312"/>
          <w:sz w:val="31"/>
          <w:szCs w:val="31"/>
        </w:rPr>
        <w:t>控辍保学</w:t>
      </w:r>
      <w:r>
        <w:rPr>
          <w:rFonts w:hint="default" w:ascii="Times New Roman" w:hAnsi="Times New Roman" w:cs="Times New Roman"/>
          <w:sz w:val="31"/>
          <w:szCs w:val="31"/>
        </w:rPr>
        <w:t>”</w:t>
      </w:r>
      <w:r>
        <w:rPr>
          <w:rFonts w:hint="eastAsia" w:ascii="仿宋_GB2312" w:hAnsi="Times New Roman" w:eastAsia="仿宋_GB2312" w:cs="仿宋_GB2312"/>
          <w:sz w:val="31"/>
          <w:szCs w:val="31"/>
        </w:rPr>
        <w:t>，推进教育扶贫，继续开展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两学三比</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送教上门</w:t>
      </w:r>
      <w:r>
        <w:rPr>
          <w:rFonts w:hint="default" w:ascii="Times New Roman" w:hAnsi="Times New Roman" w:cs="Times New Roman"/>
          <w:sz w:val="31"/>
          <w:szCs w:val="31"/>
        </w:rPr>
        <w:t>”</w:t>
      </w:r>
      <w:r>
        <w:rPr>
          <w:rFonts w:hint="eastAsia" w:ascii="仿宋_GB2312" w:hAnsi="Times New Roman" w:eastAsia="仿宋_GB2312" w:cs="仿宋_GB2312"/>
          <w:sz w:val="31"/>
          <w:szCs w:val="31"/>
        </w:rPr>
        <w:t>活动，完成疑似失学儿童的情况核查和劝返工作，加强学籍日常监管，实行动态管理。小学、初中入学率均达</w:t>
      </w:r>
      <w:r>
        <w:rPr>
          <w:rFonts w:hint="default" w:ascii="Times New Roman" w:hAnsi="Times New Roman" w:cs="Times New Roman"/>
          <w:sz w:val="31"/>
          <w:szCs w:val="31"/>
        </w:rPr>
        <w:t>99%</w:t>
      </w:r>
      <w:r>
        <w:rPr>
          <w:rFonts w:hint="eastAsia" w:ascii="仿宋_GB2312" w:hAnsi="Times New Roman" w:eastAsia="仿宋_GB2312" w:cs="仿宋_GB2312"/>
          <w:sz w:val="31"/>
          <w:szCs w:val="31"/>
        </w:rPr>
        <w:t>以上，巩固率均达</w:t>
      </w:r>
      <w:r>
        <w:rPr>
          <w:rFonts w:hint="default" w:ascii="Times New Roman" w:hAnsi="Times New Roman" w:cs="Times New Roman"/>
          <w:sz w:val="31"/>
          <w:szCs w:val="31"/>
        </w:rPr>
        <w:t>99%</w:t>
      </w:r>
      <w:r>
        <w:rPr>
          <w:rFonts w:hint="eastAsia" w:ascii="仿宋_GB2312" w:hAnsi="Times New Roman" w:eastAsia="仿宋_GB2312" w:cs="仿宋_GB2312"/>
          <w:sz w:val="31"/>
          <w:szCs w:val="31"/>
        </w:rPr>
        <w:t>以上，九年义务教育巩固率达</w:t>
      </w:r>
      <w:r>
        <w:rPr>
          <w:rFonts w:hint="default" w:ascii="Times New Roman" w:hAnsi="Times New Roman" w:cs="Times New Roman"/>
          <w:sz w:val="31"/>
          <w:szCs w:val="31"/>
        </w:rPr>
        <w:t>94%</w:t>
      </w:r>
      <w:r>
        <w:rPr>
          <w:rFonts w:hint="eastAsia" w:ascii="仿宋_GB2312" w:hAnsi="Times New Roman" w:eastAsia="仿宋_GB2312" w:cs="仿宋_GB2312"/>
          <w:sz w:val="31"/>
          <w:szCs w:val="31"/>
        </w:rPr>
        <w:t>以上，初中三年完学率达</w:t>
      </w:r>
      <w:r>
        <w:rPr>
          <w:rFonts w:hint="default" w:ascii="Times New Roman" w:hAnsi="Times New Roman" w:cs="Times New Roman"/>
          <w:sz w:val="31"/>
          <w:szCs w:val="31"/>
        </w:rPr>
        <w:t>95%</w:t>
      </w:r>
      <w:r>
        <w:rPr>
          <w:rFonts w:hint="eastAsia" w:ascii="仿宋_GB2312" w:hAnsi="Times New Roman" w:eastAsia="仿宋_GB2312" w:cs="仿宋_GB2312"/>
          <w:sz w:val="31"/>
          <w:szCs w:val="31"/>
        </w:rPr>
        <w:t>以上。严格落实</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三重一大</w:t>
      </w:r>
      <w:r>
        <w:rPr>
          <w:rFonts w:hint="default" w:ascii="Times New Roman" w:hAnsi="Times New Roman" w:cs="Times New Roman"/>
          <w:sz w:val="31"/>
          <w:szCs w:val="31"/>
        </w:rPr>
        <w:t>”</w:t>
      </w:r>
      <w:r>
        <w:rPr>
          <w:rFonts w:hint="eastAsia" w:ascii="仿宋_GB2312" w:hAnsi="Times New Roman" w:eastAsia="仿宋_GB2312" w:cs="仿宋_GB2312"/>
          <w:sz w:val="31"/>
          <w:szCs w:val="31"/>
        </w:rPr>
        <w:t>集体决策制度，实施</w:t>
      </w:r>
      <w:r>
        <w:rPr>
          <w:rFonts w:hint="default" w:ascii="Times New Roman" w:hAnsi="Times New Roman" w:cs="Times New Roman"/>
          <w:sz w:val="31"/>
          <w:szCs w:val="31"/>
        </w:rPr>
        <w:t>“</w:t>
      </w:r>
      <w:r>
        <w:rPr>
          <w:rFonts w:hint="eastAsia" w:ascii="仿宋_GB2312" w:hAnsi="Times New Roman" w:eastAsia="仿宋_GB2312" w:cs="仿宋_GB2312"/>
          <w:sz w:val="31"/>
          <w:szCs w:val="31"/>
        </w:rPr>
        <w:t>校财局管</w:t>
      </w:r>
      <w:r>
        <w:rPr>
          <w:rFonts w:hint="default" w:ascii="Times New Roman" w:hAnsi="Times New Roman" w:cs="Times New Roman"/>
          <w:sz w:val="31"/>
          <w:szCs w:val="31"/>
        </w:rPr>
        <w:t>”</w:t>
      </w:r>
      <w:r>
        <w:rPr>
          <w:rFonts w:hint="eastAsia" w:ascii="仿宋_GB2312" w:hAnsi="Times New Roman" w:eastAsia="仿宋_GB2312" w:cs="仿宋_GB2312"/>
          <w:sz w:val="31"/>
          <w:szCs w:val="31"/>
        </w:rPr>
        <w:t>模式，加强对学校义务教育公用经费使用的监管力度，开展学校收费专项检查，推进学校财务管理规范化。完成对罗免民族中学、罗免中心小学</w:t>
      </w:r>
      <w:r>
        <w:rPr>
          <w:rFonts w:hint="default" w:ascii="Times New Roman" w:hAnsi="Times New Roman" w:cs="Times New Roman"/>
          <w:sz w:val="31"/>
          <w:szCs w:val="31"/>
        </w:rPr>
        <w:t>2016—2018</w:t>
      </w:r>
      <w:r>
        <w:rPr>
          <w:rFonts w:hint="eastAsia" w:ascii="仿宋_GB2312" w:hAnsi="Times New Roman" w:eastAsia="仿宋_GB2312" w:cs="仿宋_GB2312"/>
          <w:sz w:val="31"/>
          <w:szCs w:val="31"/>
        </w:rPr>
        <w:t>年期间校长经济责任审计工作。规范考试招生、学籍管理、食堂大宗物资采购等学校管理全过程。推进罗免民族中学</w:t>
      </w:r>
      <w:r>
        <w:rPr>
          <w:rFonts w:hint="default" w:ascii="Times New Roman" w:hAnsi="Times New Roman" w:cs="Times New Roman"/>
          <w:sz w:val="31"/>
          <w:szCs w:val="31"/>
        </w:rPr>
        <w:t>“271”</w:t>
      </w:r>
      <w:r>
        <w:rPr>
          <w:rFonts w:hint="eastAsia" w:ascii="仿宋_GB2312" w:hAnsi="Times New Roman" w:eastAsia="仿宋_GB2312" w:cs="仿宋_GB2312"/>
          <w:sz w:val="31"/>
          <w:szCs w:val="31"/>
        </w:rPr>
        <w:t>教学模式移植实验，开展教研活动、综合调研、课堂教学竞赛、课题研究等工作，推进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高效课堂</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年中考参考</w:t>
      </w:r>
      <w:r>
        <w:rPr>
          <w:rFonts w:hint="default" w:ascii="Times New Roman" w:hAnsi="Times New Roman" w:cs="Times New Roman"/>
          <w:sz w:val="31"/>
          <w:szCs w:val="31"/>
        </w:rPr>
        <w:t>1635</w:t>
      </w:r>
      <w:r>
        <w:rPr>
          <w:rFonts w:hint="eastAsia" w:ascii="仿宋_GB2312" w:hAnsi="Times New Roman" w:eastAsia="仿宋_GB2312" w:cs="仿宋_GB2312"/>
          <w:sz w:val="31"/>
          <w:szCs w:val="31"/>
        </w:rPr>
        <w:t>人，最高分</w:t>
      </w:r>
      <w:r>
        <w:rPr>
          <w:rFonts w:hint="default" w:ascii="Times New Roman" w:hAnsi="Times New Roman" w:cs="Times New Roman"/>
          <w:sz w:val="31"/>
          <w:szCs w:val="31"/>
        </w:rPr>
        <w:t>573</w:t>
      </w:r>
      <w:r>
        <w:rPr>
          <w:rFonts w:hint="eastAsia" w:ascii="仿宋_GB2312" w:hAnsi="Times New Roman" w:eastAsia="仿宋_GB2312" w:cs="仿宋_GB2312"/>
          <w:sz w:val="31"/>
          <w:szCs w:val="31"/>
        </w:rPr>
        <w:t>分，一级高（完）中最低控制线以上</w:t>
      </w:r>
      <w:r>
        <w:rPr>
          <w:rFonts w:hint="default" w:ascii="Times New Roman" w:hAnsi="Times New Roman" w:cs="Times New Roman"/>
          <w:sz w:val="31"/>
          <w:szCs w:val="31"/>
        </w:rPr>
        <w:t>239</w:t>
      </w:r>
      <w:r>
        <w:rPr>
          <w:rFonts w:hint="eastAsia" w:ascii="仿宋_GB2312" w:hAnsi="Times New Roman" w:eastAsia="仿宋_GB2312" w:cs="仿宋_GB2312"/>
          <w:sz w:val="31"/>
          <w:szCs w:val="31"/>
        </w:rPr>
        <w:t>人，上线率</w:t>
      </w:r>
      <w:r>
        <w:rPr>
          <w:rFonts w:hint="default" w:ascii="Times New Roman" w:hAnsi="Times New Roman" w:cs="Times New Roman"/>
          <w:sz w:val="31"/>
          <w:szCs w:val="31"/>
        </w:rPr>
        <w:t>14.62%</w:t>
      </w:r>
      <w:r>
        <w:rPr>
          <w:rFonts w:hint="eastAsia" w:ascii="仿宋_GB2312" w:hAnsi="Times New Roman" w:eastAsia="仿宋_GB2312" w:cs="仿宋_GB2312"/>
          <w:sz w:val="31"/>
          <w:szCs w:val="31"/>
        </w:rPr>
        <w:t>，同比提高</w:t>
      </w:r>
      <w:r>
        <w:rPr>
          <w:rFonts w:hint="default" w:ascii="Times New Roman" w:hAnsi="Times New Roman" w:cs="Times New Roman"/>
          <w:sz w:val="31"/>
          <w:szCs w:val="31"/>
        </w:rPr>
        <w:t>2.44</w:t>
      </w:r>
      <w:r>
        <w:rPr>
          <w:rFonts w:hint="eastAsia" w:ascii="仿宋_GB2312" w:hAnsi="Times New Roman" w:eastAsia="仿宋_GB2312" w:cs="仿宋_GB2312"/>
          <w:sz w:val="31"/>
          <w:szCs w:val="31"/>
        </w:rPr>
        <w:t>个百分点，取得近年来最佳成绩。</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发展高中阶段教育。根据人员变动情况调整充实招委成员。积极做好普通高中招生入学工作，制定《富民县</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年招生计划》，全县高中招收</w:t>
      </w:r>
      <w:r>
        <w:rPr>
          <w:rFonts w:hint="default" w:ascii="Times New Roman" w:hAnsi="Times New Roman" w:cs="Times New Roman"/>
          <w:sz w:val="31"/>
          <w:szCs w:val="31"/>
        </w:rPr>
        <w:t>28</w:t>
      </w:r>
      <w:r>
        <w:rPr>
          <w:rFonts w:hint="eastAsia" w:ascii="仿宋_GB2312" w:hAnsi="Times New Roman" w:eastAsia="仿宋_GB2312" w:cs="仿宋_GB2312"/>
          <w:sz w:val="31"/>
          <w:szCs w:val="31"/>
        </w:rPr>
        <w:t>个班</w:t>
      </w:r>
      <w:r>
        <w:rPr>
          <w:rFonts w:hint="default" w:ascii="Times New Roman" w:hAnsi="Times New Roman" w:cs="Times New Roman"/>
          <w:sz w:val="31"/>
          <w:szCs w:val="31"/>
        </w:rPr>
        <w:t>1460</w:t>
      </w:r>
      <w:r>
        <w:rPr>
          <w:rFonts w:hint="eastAsia" w:ascii="仿宋_GB2312" w:hAnsi="Times New Roman" w:eastAsia="仿宋_GB2312" w:cs="仿宋_GB2312"/>
          <w:sz w:val="31"/>
          <w:szCs w:val="31"/>
        </w:rPr>
        <w:t>人（含民办高中</w:t>
      </w:r>
      <w:r>
        <w:rPr>
          <w:rFonts w:hint="default" w:ascii="Times New Roman" w:hAnsi="Times New Roman" w:cs="Times New Roman"/>
          <w:sz w:val="31"/>
          <w:szCs w:val="31"/>
        </w:rPr>
        <w:t>14</w:t>
      </w:r>
      <w:r>
        <w:rPr>
          <w:rFonts w:hint="eastAsia" w:ascii="仿宋_GB2312" w:hAnsi="Times New Roman" w:eastAsia="仿宋_GB2312" w:cs="仿宋_GB2312"/>
          <w:sz w:val="31"/>
          <w:szCs w:val="31"/>
        </w:rPr>
        <w:t>个班</w:t>
      </w:r>
      <w:r>
        <w:rPr>
          <w:rFonts w:hint="default" w:ascii="Times New Roman" w:hAnsi="Times New Roman" w:cs="Times New Roman"/>
          <w:sz w:val="31"/>
          <w:szCs w:val="31"/>
        </w:rPr>
        <w:t>720</w:t>
      </w:r>
      <w:r>
        <w:rPr>
          <w:rFonts w:hint="eastAsia" w:ascii="仿宋_GB2312" w:hAnsi="Times New Roman" w:eastAsia="仿宋_GB2312" w:cs="仿宋_GB2312"/>
          <w:sz w:val="31"/>
          <w:szCs w:val="31"/>
        </w:rPr>
        <w:t>人），全县普高学生万人占比预计达万分之</w:t>
      </w:r>
      <w:r>
        <w:rPr>
          <w:rFonts w:hint="default" w:ascii="Times New Roman" w:hAnsi="Times New Roman" w:cs="Times New Roman"/>
          <w:sz w:val="31"/>
          <w:szCs w:val="31"/>
        </w:rPr>
        <w:t>264</w:t>
      </w:r>
      <w:r>
        <w:rPr>
          <w:rFonts w:hint="eastAsia" w:ascii="仿宋_GB2312" w:hAnsi="Times New Roman" w:eastAsia="仿宋_GB2312" w:cs="仿宋_GB2312"/>
          <w:sz w:val="31"/>
          <w:szCs w:val="31"/>
        </w:rPr>
        <w:t>。制定出台《富民县教育体育局提高教育教学质量管理办法（试行）》，开展高考复习备考调研，结合学校实际，制定质量目标。</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年高考参考</w:t>
      </w:r>
      <w:r>
        <w:rPr>
          <w:rFonts w:hint="default" w:ascii="Times New Roman" w:hAnsi="Times New Roman" w:cs="Times New Roman"/>
          <w:sz w:val="31"/>
          <w:szCs w:val="31"/>
        </w:rPr>
        <w:t>729</w:t>
      </w:r>
      <w:r>
        <w:rPr>
          <w:rFonts w:hint="eastAsia" w:ascii="仿宋_GB2312" w:hAnsi="Times New Roman" w:eastAsia="仿宋_GB2312" w:cs="仿宋_GB2312"/>
          <w:sz w:val="31"/>
          <w:szCs w:val="31"/>
        </w:rPr>
        <w:t>人，</w:t>
      </w:r>
      <w:r>
        <w:rPr>
          <w:rFonts w:hint="default" w:ascii="Times New Roman" w:hAnsi="Times New Roman" w:cs="Times New Roman"/>
          <w:sz w:val="31"/>
          <w:szCs w:val="31"/>
        </w:rPr>
        <w:t>600</w:t>
      </w:r>
      <w:r>
        <w:rPr>
          <w:rFonts w:hint="eastAsia" w:ascii="仿宋_GB2312" w:hAnsi="Times New Roman" w:eastAsia="仿宋_GB2312" w:cs="仿宋_GB2312"/>
          <w:sz w:val="31"/>
          <w:szCs w:val="31"/>
        </w:rPr>
        <w:t>分以上</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人，文科最高分</w:t>
      </w:r>
      <w:r>
        <w:rPr>
          <w:rFonts w:hint="default" w:ascii="Times New Roman" w:hAnsi="Times New Roman" w:cs="Times New Roman"/>
          <w:sz w:val="31"/>
          <w:szCs w:val="31"/>
        </w:rPr>
        <w:t>623</w:t>
      </w:r>
      <w:r>
        <w:rPr>
          <w:rFonts w:hint="eastAsia" w:ascii="仿宋_GB2312" w:hAnsi="Times New Roman" w:eastAsia="仿宋_GB2312" w:cs="仿宋_GB2312"/>
          <w:sz w:val="31"/>
          <w:szCs w:val="31"/>
        </w:rPr>
        <w:t>分，理科最高分</w:t>
      </w:r>
      <w:r>
        <w:rPr>
          <w:rFonts w:hint="default" w:ascii="Times New Roman" w:hAnsi="Times New Roman" w:cs="Times New Roman"/>
          <w:sz w:val="31"/>
          <w:szCs w:val="31"/>
        </w:rPr>
        <w:t>678</w:t>
      </w:r>
      <w:r>
        <w:rPr>
          <w:rFonts w:hint="eastAsia" w:ascii="仿宋_GB2312" w:hAnsi="Times New Roman" w:eastAsia="仿宋_GB2312" w:cs="仿宋_GB2312"/>
          <w:sz w:val="31"/>
          <w:szCs w:val="31"/>
        </w:rPr>
        <w:t>分，一本上线</w:t>
      </w:r>
      <w:r>
        <w:rPr>
          <w:rFonts w:hint="default" w:ascii="Times New Roman" w:hAnsi="Times New Roman" w:cs="Times New Roman"/>
          <w:sz w:val="31"/>
          <w:szCs w:val="31"/>
        </w:rPr>
        <w:t>33</w:t>
      </w:r>
      <w:r>
        <w:rPr>
          <w:rFonts w:hint="eastAsia" w:ascii="仿宋_GB2312" w:hAnsi="Times New Roman" w:eastAsia="仿宋_GB2312" w:cs="仿宋_GB2312"/>
          <w:sz w:val="31"/>
          <w:szCs w:val="31"/>
        </w:rPr>
        <w:t>人，上线率</w:t>
      </w:r>
      <w:r>
        <w:rPr>
          <w:rFonts w:hint="default" w:ascii="Times New Roman" w:hAnsi="Times New Roman" w:cs="Times New Roman"/>
          <w:sz w:val="31"/>
          <w:szCs w:val="31"/>
        </w:rPr>
        <w:t>5.29%</w:t>
      </w:r>
      <w:r>
        <w:rPr>
          <w:rFonts w:hint="eastAsia" w:ascii="仿宋_GB2312" w:hAnsi="Times New Roman" w:eastAsia="仿宋_GB2312" w:cs="仿宋_GB2312"/>
          <w:sz w:val="31"/>
          <w:szCs w:val="31"/>
        </w:rPr>
        <w:t>，本科上线</w:t>
      </w:r>
      <w:r>
        <w:rPr>
          <w:rFonts w:hint="default" w:ascii="Times New Roman" w:hAnsi="Times New Roman" w:cs="Times New Roman"/>
          <w:sz w:val="31"/>
          <w:szCs w:val="31"/>
        </w:rPr>
        <w:t>279</w:t>
      </w:r>
      <w:r>
        <w:rPr>
          <w:rFonts w:hint="eastAsia" w:ascii="仿宋_GB2312" w:hAnsi="Times New Roman" w:eastAsia="仿宋_GB2312" w:cs="仿宋_GB2312"/>
          <w:sz w:val="31"/>
          <w:szCs w:val="31"/>
        </w:rPr>
        <w:t>人，上线率</w:t>
      </w:r>
      <w:r>
        <w:rPr>
          <w:rFonts w:hint="default" w:ascii="Times New Roman" w:hAnsi="Times New Roman" w:cs="Times New Roman"/>
          <w:sz w:val="31"/>
          <w:szCs w:val="31"/>
        </w:rPr>
        <w:t>38.27%</w:t>
      </w:r>
      <w:r>
        <w:rPr>
          <w:rFonts w:hint="eastAsia" w:ascii="仿宋_GB2312" w:hAnsi="Times New Roman" w:eastAsia="仿宋_GB2312" w:cs="仿宋_GB2312"/>
          <w:sz w:val="31"/>
          <w:szCs w:val="31"/>
        </w:rPr>
        <w:t>。</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落实各项资助政策。严格落实学前教育家庭经济困难儿童资助、农村义务教育学生营养改善计划、义务教育学校寄宿制学生生活费补助、普通高中国家助学金、普通高中建档立卡家庭经济困难学生免学杂费、普通高中建档立卡贫困户学生生活费补助等学生资助政策，惠及学前教育、义务教育、高中、大学各阶段学生。春季学期共资助学生</w:t>
      </w:r>
      <w:r>
        <w:rPr>
          <w:rFonts w:hint="default" w:ascii="Times New Roman" w:hAnsi="Times New Roman" w:cs="Times New Roman"/>
          <w:sz w:val="31"/>
          <w:szCs w:val="31"/>
        </w:rPr>
        <w:t>28864</w:t>
      </w:r>
      <w:r>
        <w:rPr>
          <w:rFonts w:hint="eastAsia" w:ascii="仿宋_GB2312" w:hAnsi="Times New Roman" w:eastAsia="仿宋_GB2312" w:cs="仿宋_GB2312"/>
          <w:sz w:val="31"/>
          <w:szCs w:val="31"/>
        </w:rPr>
        <w:t>人次，资助金</w:t>
      </w:r>
      <w:r>
        <w:rPr>
          <w:rFonts w:hint="default" w:ascii="Times New Roman" w:hAnsi="Times New Roman" w:cs="Times New Roman"/>
          <w:sz w:val="31"/>
          <w:szCs w:val="31"/>
        </w:rPr>
        <w:t>1439.35</w:t>
      </w:r>
      <w:r>
        <w:rPr>
          <w:rFonts w:hint="eastAsia" w:ascii="仿宋_GB2312" w:hAnsi="Times New Roman" w:eastAsia="仿宋_GB2312" w:cs="仿宋_GB2312"/>
          <w:sz w:val="31"/>
          <w:szCs w:val="31"/>
        </w:rPr>
        <w:t>万元。目前正开展秋季学期各项资助工作。积极争取社会各界和爱心人士支持，开展县政协委员助推教育扶贫捐等捐助活动，成立富民县</w:t>
      </w:r>
      <w:r>
        <w:rPr>
          <w:rFonts w:hint="default" w:ascii="Times New Roman" w:hAnsi="Times New Roman" w:cs="Times New Roman"/>
          <w:sz w:val="31"/>
          <w:szCs w:val="31"/>
        </w:rPr>
        <w:t>“</w:t>
      </w:r>
      <w:r>
        <w:rPr>
          <w:rFonts w:hint="eastAsia" w:ascii="仿宋_GB2312" w:hAnsi="Times New Roman" w:eastAsia="仿宋_GB2312" w:cs="仿宋_GB2312"/>
          <w:sz w:val="31"/>
          <w:szCs w:val="31"/>
        </w:rPr>
        <w:t>鼎承科技</w:t>
      </w:r>
      <w:r>
        <w:rPr>
          <w:rFonts w:hint="default" w:ascii="Times New Roman" w:hAnsi="Times New Roman" w:cs="Times New Roman"/>
          <w:sz w:val="31"/>
          <w:szCs w:val="31"/>
        </w:rPr>
        <w:t>”</w:t>
      </w:r>
      <w:r>
        <w:rPr>
          <w:rFonts w:hint="eastAsia" w:ascii="仿宋_GB2312" w:hAnsi="Times New Roman" w:eastAsia="仿宋_GB2312" w:cs="仿宋_GB2312"/>
          <w:sz w:val="31"/>
          <w:szCs w:val="31"/>
        </w:rPr>
        <w:t>教育基金、昆明芬美意香料有限公司富民教育扶贫基金，对师生进行奖励和资助。</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3.</w:t>
      </w:r>
      <w:r>
        <w:rPr>
          <w:rFonts w:hint="eastAsia" w:ascii="仿宋_GB2312" w:hAnsi="Times New Roman" w:eastAsia="仿宋_GB2312" w:cs="仿宋_GB2312"/>
          <w:sz w:val="31"/>
          <w:szCs w:val="31"/>
        </w:rPr>
        <w:t>强化校园安全管理措施</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强化责任，健全制度。坚持</w:t>
      </w:r>
      <w:r>
        <w:rPr>
          <w:rFonts w:hint="default" w:ascii="Times New Roman" w:hAnsi="Times New Roman" w:cs="Times New Roman"/>
          <w:sz w:val="31"/>
          <w:szCs w:val="31"/>
        </w:rPr>
        <w:t>“</w:t>
      </w:r>
      <w:r>
        <w:rPr>
          <w:rFonts w:hint="eastAsia" w:ascii="仿宋_GB2312" w:hAnsi="Times New Roman" w:eastAsia="仿宋_GB2312" w:cs="仿宋_GB2312"/>
          <w:sz w:val="31"/>
          <w:szCs w:val="31"/>
        </w:rPr>
        <w:t>谁主办、谁负责，谁主管、谁负责</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和属地管理的原则，按照安全生产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一岗双责</w:t>
      </w:r>
      <w:r>
        <w:rPr>
          <w:rFonts w:hint="default" w:ascii="Times New Roman" w:hAnsi="Times New Roman" w:cs="Times New Roman"/>
          <w:sz w:val="31"/>
          <w:szCs w:val="31"/>
        </w:rPr>
        <w:t>”</w:t>
      </w:r>
      <w:r>
        <w:rPr>
          <w:rFonts w:hint="eastAsia" w:ascii="仿宋_GB2312" w:hAnsi="Times New Roman" w:eastAsia="仿宋_GB2312" w:cs="仿宋_GB2312"/>
          <w:sz w:val="31"/>
          <w:szCs w:val="31"/>
        </w:rPr>
        <w:t>制和全员责任制，层层签订校园安全工作目标责任书，明确分工，细化责任，形成严密的安全工作网格化管理。制定《富民县中小学校</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园）安全管理规定》《局机关干部职工网格化挂钩联系中小学校（园）制度》等制度和《富民县教育系统突发公共事件应急预案》等</w:t>
      </w:r>
      <w:r>
        <w:rPr>
          <w:rFonts w:hint="default" w:ascii="Times New Roman" w:hAnsi="Times New Roman" w:cs="Times New Roman"/>
          <w:sz w:val="31"/>
          <w:szCs w:val="31"/>
        </w:rPr>
        <w:t>8</w:t>
      </w:r>
      <w:r>
        <w:rPr>
          <w:rFonts w:hint="eastAsia" w:ascii="仿宋_GB2312" w:hAnsi="Times New Roman" w:eastAsia="仿宋_GB2312" w:cs="仿宋_GB2312"/>
          <w:sz w:val="31"/>
          <w:szCs w:val="31"/>
        </w:rPr>
        <w:t>大预案。扎实推进扫黑除恶专项斗争。提高思想认识，强化宣传发动，深入开展线索摸排，及时报送信息和建立工作台账。狠抓</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三防</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建设。全县中小学校（园）共有保卫室</w:t>
      </w:r>
      <w:r>
        <w:rPr>
          <w:rFonts w:hint="default" w:ascii="Times New Roman" w:hAnsi="Times New Roman" w:cs="Times New Roman"/>
          <w:sz w:val="31"/>
          <w:szCs w:val="31"/>
        </w:rPr>
        <w:t>66</w:t>
      </w:r>
      <w:r>
        <w:rPr>
          <w:rFonts w:hint="eastAsia" w:ascii="仿宋_GB2312" w:hAnsi="Times New Roman" w:eastAsia="仿宋_GB2312" w:cs="仿宋_GB2312"/>
          <w:sz w:val="31"/>
          <w:szCs w:val="31"/>
        </w:rPr>
        <w:t>个（其中校园警务室</w:t>
      </w:r>
      <w:r>
        <w:rPr>
          <w:rFonts w:hint="default" w:ascii="Times New Roman" w:hAnsi="Times New Roman" w:cs="Times New Roman"/>
          <w:sz w:val="31"/>
          <w:szCs w:val="31"/>
        </w:rPr>
        <w:t>10</w:t>
      </w:r>
      <w:r>
        <w:rPr>
          <w:rFonts w:hint="eastAsia" w:ascii="仿宋_GB2312" w:hAnsi="Times New Roman" w:eastAsia="仿宋_GB2312" w:cs="仿宋_GB2312"/>
          <w:sz w:val="31"/>
          <w:szCs w:val="31"/>
        </w:rPr>
        <w:t>个），配备保安人员</w:t>
      </w:r>
      <w:r>
        <w:rPr>
          <w:rFonts w:hint="default" w:ascii="Times New Roman" w:hAnsi="Times New Roman" w:cs="Times New Roman"/>
          <w:sz w:val="31"/>
          <w:szCs w:val="31"/>
        </w:rPr>
        <w:t>163</w:t>
      </w:r>
      <w:r>
        <w:rPr>
          <w:rFonts w:hint="eastAsia" w:ascii="仿宋_GB2312" w:hAnsi="Times New Roman" w:eastAsia="仿宋_GB2312" w:cs="仿宋_GB2312"/>
          <w:sz w:val="31"/>
          <w:szCs w:val="31"/>
        </w:rPr>
        <w:t>名（其中公办学校保安人员</w:t>
      </w:r>
      <w:r>
        <w:rPr>
          <w:rFonts w:hint="default" w:ascii="Times New Roman" w:hAnsi="Times New Roman" w:cs="Times New Roman"/>
          <w:sz w:val="31"/>
          <w:szCs w:val="31"/>
        </w:rPr>
        <w:t>132</w:t>
      </w:r>
      <w:r>
        <w:rPr>
          <w:rFonts w:hint="eastAsia" w:ascii="仿宋_GB2312" w:hAnsi="Times New Roman" w:eastAsia="仿宋_GB2312" w:cs="仿宋_GB2312"/>
          <w:sz w:val="31"/>
          <w:szCs w:val="31"/>
        </w:rPr>
        <w:t>名，民办幼儿园</w:t>
      </w:r>
      <w:r>
        <w:rPr>
          <w:rFonts w:hint="default" w:ascii="Times New Roman" w:hAnsi="Times New Roman" w:cs="Times New Roman"/>
          <w:sz w:val="31"/>
          <w:szCs w:val="31"/>
        </w:rPr>
        <w:t>32</w:t>
      </w:r>
      <w:r>
        <w:rPr>
          <w:rFonts w:hint="eastAsia" w:ascii="仿宋_GB2312" w:hAnsi="Times New Roman" w:eastAsia="仿宋_GB2312" w:cs="仿宋_GB2312"/>
          <w:sz w:val="31"/>
          <w:szCs w:val="31"/>
        </w:rPr>
        <w:t>名）。按要求配足配齐安保器材，安装监控摄像头</w:t>
      </w:r>
      <w:r>
        <w:rPr>
          <w:rFonts w:hint="default" w:ascii="Times New Roman" w:hAnsi="Times New Roman" w:cs="Times New Roman"/>
          <w:sz w:val="31"/>
          <w:szCs w:val="31"/>
        </w:rPr>
        <w:t>2836</w:t>
      </w:r>
      <w:r>
        <w:rPr>
          <w:rFonts w:hint="eastAsia" w:ascii="仿宋_GB2312" w:hAnsi="Times New Roman" w:eastAsia="仿宋_GB2312" w:cs="仿宋_GB2312"/>
          <w:sz w:val="31"/>
          <w:szCs w:val="31"/>
        </w:rPr>
        <w:t>个（其中公办学校</w:t>
      </w:r>
      <w:r>
        <w:rPr>
          <w:rFonts w:hint="default" w:ascii="Times New Roman" w:hAnsi="Times New Roman" w:cs="Times New Roman"/>
          <w:sz w:val="31"/>
          <w:szCs w:val="31"/>
        </w:rPr>
        <w:t>2590</w:t>
      </w:r>
      <w:r>
        <w:rPr>
          <w:rFonts w:hint="eastAsia" w:ascii="仿宋_GB2312" w:hAnsi="Times New Roman" w:eastAsia="仿宋_GB2312" w:cs="仿宋_GB2312"/>
          <w:sz w:val="31"/>
          <w:szCs w:val="31"/>
        </w:rPr>
        <w:t>个，民办幼儿园</w:t>
      </w:r>
      <w:r>
        <w:rPr>
          <w:rFonts w:hint="default" w:ascii="Times New Roman" w:hAnsi="Times New Roman" w:cs="Times New Roman"/>
          <w:sz w:val="31"/>
          <w:szCs w:val="31"/>
        </w:rPr>
        <w:t>246</w:t>
      </w:r>
      <w:r>
        <w:rPr>
          <w:rFonts w:hint="eastAsia" w:ascii="仿宋_GB2312" w:hAnsi="Times New Roman" w:eastAsia="仿宋_GB2312" w:cs="仿宋_GB2312"/>
          <w:sz w:val="31"/>
          <w:szCs w:val="31"/>
        </w:rPr>
        <w:t>个），公办学校实现人脸识别系统和校园监控系统全覆盖，形成人防、物防、技防为一体的治安防控体系，进一步提升了校园安全防范和管理能力。加强寄宿制学校管理。严格配备专职宿管人员，男女生宿舍分开，女生宿舍至少有</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名女性专职宿管员。上课期间，学校实行封闭管理，严格落实询问登记制度。开展安全隐患排查整治。联合公安、应急、市场、卫健部门，对全县中小学和幼儿园进行校园安全联合大检查及校园周边环境整治，检查覆盖率达</w:t>
      </w:r>
      <w:r>
        <w:rPr>
          <w:rFonts w:hint="default" w:ascii="Times New Roman" w:hAnsi="Times New Roman" w:cs="Times New Roman"/>
          <w:sz w:val="31"/>
          <w:szCs w:val="31"/>
        </w:rPr>
        <w:t>100%</w:t>
      </w:r>
      <w:r>
        <w:rPr>
          <w:rFonts w:hint="eastAsia" w:ascii="仿宋_GB2312" w:hAnsi="Times New Roman" w:eastAsia="仿宋_GB2312" w:cs="仿宋_GB2312"/>
          <w:sz w:val="31"/>
          <w:szCs w:val="31"/>
        </w:rPr>
        <w:t>，排查出安全隐患</w:t>
      </w:r>
      <w:r>
        <w:rPr>
          <w:rFonts w:hint="default" w:ascii="Times New Roman" w:hAnsi="Times New Roman" w:cs="Times New Roman"/>
          <w:sz w:val="31"/>
          <w:szCs w:val="31"/>
        </w:rPr>
        <w:t>126</w:t>
      </w:r>
      <w:r>
        <w:rPr>
          <w:rFonts w:hint="eastAsia" w:ascii="仿宋_GB2312" w:hAnsi="Times New Roman" w:eastAsia="仿宋_GB2312" w:cs="仿宋_GB2312"/>
          <w:sz w:val="31"/>
          <w:szCs w:val="31"/>
        </w:rPr>
        <w:t>条，并形成隐患清单督促学校进行整改，整改率达</w:t>
      </w:r>
      <w:r>
        <w:rPr>
          <w:rFonts w:hint="default" w:ascii="Times New Roman" w:hAnsi="Times New Roman" w:cs="Times New Roman"/>
          <w:sz w:val="31"/>
          <w:szCs w:val="31"/>
        </w:rPr>
        <w:t>85%</w:t>
      </w:r>
      <w:r>
        <w:rPr>
          <w:rFonts w:hint="eastAsia" w:ascii="仿宋_GB2312" w:hAnsi="Times New Roman" w:eastAsia="仿宋_GB2312" w:cs="仿宋_GB2312"/>
          <w:sz w:val="31"/>
          <w:szCs w:val="31"/>
        </w:rPr>
        <w:t>以上，对无法整改的做好防护措施。突出重点强化安全防范措施。完成中小学、幼儿园食堂大宗物资采购招投标。结合季节和学生年龄特点，重点开展食品卫生、交通、消防、防溺水等专项安全工作。加强宣传，强化应急演练。组织开展防溺水、防交通事故、防火灾、防食物中毒、防传染病、禁毒防艾等宣传教育。定期组织应急疏散演练，完善工作台账，</w:t>
      </w:r>
      <w:r>
        <w:rPr>
          <w:rFonts w:hint="eastAsia" w:ascii="仿宋_GB2312" w:eastAsia="仿宋_GB2312" w:cs="仿宋_GB2312"/>
          <w:sz w:val="31"/>
          <w:szCs w:val="31"/>
          <w:shd w:val="clear" w:fill="FFFFFF"/>
        </w:rPr>
        <w:t>把防震减灾、防火、防恐防暴、防突发事件工作当作学校的一项重要工作，</w:t>
      </w:r>
      <w:r>
        <w:rPr>
          <w:rFonts w:hint="eastAsia" w:ascii="仿宋_GB2312" w:hAnsi="Times New Roman" w:eastAsia="仿宋_GB2312" w:cs="仿宋_GB2312"/>
          <w:sz w:val="31"/>
          <w:szCs w:val="31"/>
        </w:rPr>
        <w:t>全县中小学开展各种应急疏散演练</w:t>
      </w:r>
      <w:r>
        <w:rPr>
          <w:rFonts w:hint="default" w:ascii="Times New Roman" w:hAnsi="Times New Roman" w:cs="Times New Roman"/>
          <w:sz w:val="31"/>
          <w:szCs w:val="31"/>
        </w:rPr>
        <w:t>390</w:t>
      </w:r>
      <w:r>
        <w:rPr>
          <w:rFonts w:hint="eastAsia" w:ascii="仿宋_GB2312" w:hAnsi="Times New Roman" w:eastAsia="仿宋_GB2312" w:cs="仿宋_GB2312"/>
          <w:sz w:val="31"/>
          <w:szCs w:val="31"/>
        </w:rPr>
        <w:t>余次，参演人数</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万余人次，进一步提高广大师生的安全意识和避险能力。</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4.</w:t>
      </w:r>
      <w:r>
        <w:rPr>
          <w:rFonts w:hint="eastAsia" w:ascii="仿宋_GB2312" w:hAnsi="Times New Roman" w:eastAsia="仿宋_GB2312" w:cs="仿宋_GB2312"/>
          <w:sz w:val="31"/>
          <w:szCs w:val="31"/>
        </w:rPr>
        <w:t>教师队伍建设不断加强</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深化教师队伍建设改革。制定出台我县《关于深化新时代中小学教师队伍建设改革的实施意见》，并按要求推进相关工作。继续实施</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三名</w:t>
      </w:r>
      <w:r>
        <w:rPr>
          <w:rFonts w:hint="default" w:ascii="Times New Roman" w:hAnsi="Times New Roman" w:cs="Times New Roman"/>
          <w:sz w:val="31"/>
          <w:szCs w:val="31"/>
        </w:rPr>
        <w:t>”</w:t>
      </w:r>
      <w:r>
        <w:rPr>
          <w:rFonts w:hint="eastAsia" w:ascii="仿宋_GB2312" w:hAnsi="Times New Roman" w:eastAsia="仿宋_GB2312" w:cs="仿宋_GB2312"/>
          <w:sz w:val="31"/>
          <w:szCs w:val="31"/>
        </w:rPr>
        <w:t>工程。以柔性引进的方式积极开展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名师</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银龄讲师</w:t>
      </w:r>
      <w:r>
        <w:rPr>
          <w:rFonts w:hint="default" w:ascii="Times New Roman" w:hAnsi="Times New Roman" w:cs="Times New Roman"/>
          <w:sz w:val="31"/>
          <w:szCs w:val="31"/>
        </w:rPr>
        <w:t>”</w:t>
      </w:r>
      <w:r>
        <w:rPr>
          <w:rFonts w:hint="eastAsia" w:ascii="仿宋_GB2312" w:hAnsi="Times New Roman" w:eastAsia="仿宋_GB2312" w:cs="仿宋_GB2312"/>
          <w:sz w:val="31"/>
          <w:szCs w:val="31"/>
        </w:rPr>
        <w:t>引进工作。评审推荐昆明教学名师</w:t>
      </w:r>
      <w:r>
        <w:rPr>
          <w:rFonts w:hint="default" w:ascii="Times New Roman" w:hAnsi="Times New Roman" w:cs="Times New Roman"/>
          <w:sz w:val="31"/>
          <w:szCs w:val="31"/>
        </w:rPr>
        <w:t>3</w:t>
      </w:r>
      <w:r>
        <w:rPr>
          <w:rFonts w:hint="eastAsia" w:ascii="仿宋_GB2312" w:hAnsi="Times New Roman" w:eastAsia="仿宋_GB2312" w:cs="仿宋_GB2312"/>
          <w:sz w:val="31"/>
          <w:szCs w:val="31"/>
        </w:rPr>
        <w:t>名、教坛新秀</w:t>
      </w:r>
      <w:r>
        <w:rPr>
          <w:rFonts w:hint="default" w:ascii="Times New Roman" w:hAnsi="Times New Roman" w:cs="Times New Roman"/>
          <w:sz w:val="31"/>
          <w:szCs w:val="31"/>
        </w:rPr>
        <w:t>15</w:t>
      </w:r>
      <w:r>
        <w:rPr>
          <w:rFonts w:hint="eastAsia" w:ascii="仿宋_GB2312" w:hAnsi="Times New Roman" w:eastAsia="仿宋_GB2312" w:cs="仿宋_GB2312"/>
          <w:sz w:val="31"/>
          <w:szCs w:val="31"/>
        </w:rPr>
        <w:t>名，培养名班主任</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名，评审推荐</w:t>
      </w:r>
      <w:r>
        <w:rPr>
          <w:rFonts w:hint="default" w:ascii="Times New Roman" w:hAnsi="Times New Roman" w:cs="Times New Roman"/>
          <w:sz w:val="31"/>
          <w:szCs w:val="31"/>
        </w:rPr>
        <w:t>“</w:t>
      </w:r>
      <w:r>
        <w:rPr>
          <w:rFonts w:hint="eastAsia" w:ascii="仿宋_GB2312" w:hAnsi="Times New Roman" w:eastAsia="仿宋_GB2312" w:cs="仿宋_GB2312"/>
          <w:sz w:val="31"/>
          <w:szCs w:val="31"/>
        </w:rPr>
        <w:t>黎阳教学名师</w:t>
      </w:r>
      <w:r>
        <w:rPr>
          <w:rFonts w:hint="default" w:ascii="Times New Roman" w:hAnsi="Times New Roman" w:cs="Times New Roman"/>
          <w:sz w:val="31"/>
          <w:szCs w:val="31"/>
        </w:rPr>
        <w:t>”6</w:t>
      </w:r>
      <w:r>
        <w:rPr>
          <w:rFonts w:hint="eastAsia" w:ascii="仿宋_GB2312" w:hAnsi="Times New Roman" w:eastAsia="仿宋_GB2312" w:cs="仿宋_GB2312"/>
          <w:sz w:val="31"/>
          <w:szCs w:val="31"/>
        </w:rPr>
        <w:t>名，评审推荐</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富民县名师工作室</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个，申报省政府特殊津贴人</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人。评选推荐市级学科带头人及骨干教师</w:t>
      </w:r>
      <w:r>
        <w:rPr>
          <w:rFonts w:hint="default" w:ascii="Times New Roman" w:hAnsi="Times New Roman" w:cs="Times New Roman"/>
          <w:sz w:val="31"/>
          <w:szCs w:val="31"/>
        </w:rPr>
        <w:t>4</w:t>
      </w:r>
      <w:r>
        <w:rPr>
          <w:rFonts w:hint="eastAsia" w:ascii="仿宋_GB2312" w:hAnsi="Times New Roman" w:eastAsia="仿宋_GB2312" w:cs="仿宋_GB2312"/>
          <w:sz w:val="31"/>
          <w:szCs w:val="31"/>
        </w:rPr>
        <w:t>人，评选县级学科带头人</w:t>
      </w:r>
      <w:r>
        <w:rPr>
          <w:rFonts w:hint="default" w:ascii="Times New Roman" w:hAnsi="Times New Roman" w:cs="Times New Roman"/>
          <w:sz w:val="31"/>
          <w:szCs w:val="31"/>
        </w:rPr>
        <w:t>11</w:t>
      </w:r>
      <w:r>
        <w:rPr>
          <w:rFonts w:hint="eastAsia" w:ascii="仿宋_GB2312" w:hAnsi="Times New Roman" w:eastAsia="仿宋_GB2312" w:cs="仿宋_GB2312"/>
          <w:sz w:val="31"/>
          <w:szCs w:val="31"/>
        </w:rPr>
        <w:t>人，骨干教师</w:t>
      </w:r>
      <w:r>
        <w:rPr>
          <w:rFonts w:hint="default" w:ascii="Times New Roman" w:hAnsi="Times New Roman" w:cs="Times New Roman"/>
          <w:sz w:val="31"/>
          <w:szCs w:val="31"/>
        </w:rPr>
        <w:t>22</w:t>
      </w:r>
      <w:r>
        <w:rPr>
          <w:rFonts w:hint="eastAsia" w:ascii="仿宋_GB2312" w:hAnsi="Times New Roman" w:eastAsia="仿宋_GB2312" w:cs="仿宋_GB2312"/>
          <w:sz w:val="31"/>
          <w:szCs w:val="31"/>
        </w:rPr>
        <w:t>人。加强师资管理。完成</w:t>
      </w:r>
      <w:r>
        <w:rPr>
          <w:rFonts w:hint="default" w:ascii="Times New Roman" w:hAnsi="Times New Roman" w:cs="Times New Roman"/>
          <w:sz w:val="31"/>
          <w:szCs w:val="31"/>
        </w:rPr>
        <w:t>2015</w:t>
      </w:r>
      <w:r>
        <w:rPr>
          <w:rFonts w:hint="eastAsia" w:ascii="仿宋_GB2312" w:hAnsi="Times New Roman" w:eastAsia="仿宋_GB2312" w:cs="仿宋_GB2312"/>
          <w:sz w:val="31"/>
          <w:szCs w:val="31"/>
        </w:rPr>
        <w:t>年昆明学院</w:t>
      </w:r>
      <w:r>
        <w:rPr>
          <w:rFonts w:hint="default" w:ascii="Times New Roman" w:hAnsi="Times New Roman" w:cs="Times New Roman"/>
          <w:sz w:val="31"/>
          <w:szCs w:val="31"/>
        </w:rPr>
        <w:t>6</w:t>
      </w:r>
      <w:r>
        <w:rPr>
          <w:rFonts w:hint="eastAsia" w:ascii="仿宋_GB2312" w:hAnsi="Times New Roman" w:eastAsia="仿宋_GB2312" w:cs="仿宋_GB2312"/>
          <w:sz w:val="31"/>
          <w:szCs w:val="31"/>
        </w:rPr>
        <w:t>名免费师范生的就业安置。完成</w:t>
      </w:r>
      <w:r>
        <w:rPr>
          <w:rFonts w:hint="default" w:ascii="Times New Roman" w:hAnsi="Times New Roman" w:cs="Times New Roman"/>
          <w:sz w:val="31"/>
          <w:szCs w:val="31"/>
        </w:rPr>
        <w:t>39</w:t>
      </w:r>
      <w:r>
        <w:rPr>
          <w:rFonts w:hint="eastAsia" w:ascii="仿宋_GB2312" w:hAnsi="Times New Roman" w:eastAsia="仿宋_GB2312" w:cs="仿宋_GB2312"/>
          <w:sz w:val="31"/>
          <w:szCs w:val="31"/>
        </w:rPr>
        <w:t>名高级教师职称申报，</w:t>
      </w:r>
      <w:r>
        <w:rPr>
          <w:rFonts w:hint="default" w:ascii="Times New Roman" w:hAnsi="Times New Roman" w:cs="Times New Roman"/>
          <w:sz w:val="31"/>
          <w:szCs w:val="31"/>
        </w:rPr>
        <w:t>99</w:t>
      </w:r>
      <w:r>
        <w:rPr>
          <w:rFonts w:hint="eastAsia" w:ascii="仿宋_GB2312" w:hAnsi="Times New Roman" w:eastAsia="仿宋_GB2312" w:cs="仿宋_GB2312"/>
          <w:sz w:val="31"/>
          <w:szCs w:val="31"/>
        </w:rPr>
        <w:t>名一级教师、</w:t>
      </w:r>
      <w:r>
        <w:rPr>
          <w:rFonts w:hint="default" w:ascii="Times New Roman" w:hAnsi="Times New Roman" w:cs="Times New Roman"/>
          <w:sz w:val="31"/>
          <w:szCs w:val="31"/>
        </w:rPr>
        <w:t>37</w:t>
      </w:r>
      <w:r>
        <w:rPr>
          <w:rFonts w:hint="eastAsia" w:ascii="仿宋_GB2312" w:hAnsi="Times New Roman" w:eastAsia="仿宋_GB2312" w:cs="仿宋_GB2312"/>
          <w:sz w:val="31"/>
          <w:szCs w:val="31"/>
        </w:rPr>
        <w:t>名二级教师职称评审及岗位聘任。完成昆明市</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年教师资格认定</w:t>
      </w:r>
      <w:r>
        <w:rPr>
          <w:rFonts w:hint="default" w:ascii="Times New Roman" w:hAnsi="Times New Roman" w:cs="Times New Roman"/>
          <w:sz w:val="31"/>
          <w:szCs w:val="31"/>
        </w:rPr>
        <w:t>80</w:t>
      </w:r>
      <w:r>
        <w:rPr>
          <w:rFonts w:hint="eastAsia" w:ascii="仿宋_GB2312" w:hAnsi="Times New Roman" w:eastAsia="仿宋_GB2312" w:cs="仿宋_GB2312"/>
          <w:sz w:val="31"/>
          <w:szCs w:val="31"/>
        </w:rPr>
        <w:t>名面试考官培训和</w:t>
      </w:r>
      <w:r>
        <w:rPr>
          <w:rFonts w:hint="default" w:ascii="Times New Roman" w:hAnsi="Times New Roman" w:cs="Times New Roman"/>
          <w:sz w:val="31"/>
          <w:szCs w:val="31"/>
        </w:rPr>
        <w:t>40</w:t>
      </w:r>
      <w:r>
        <w:rPr>
          <w:rFonts w:hint="eastAsia" w:ascii="仿宋_GB2312" w:hAnsi="Times New Roman" w:eastAsia="仿宋_GB2312" w:cs="仿宋_GB2312"/>
          <w:sz w:val="31"/>
          <w:szCs w:val="31"/>
        </w:rPr>
        <w:t>名考官面试工作，完成教师资格认定</w:t>
      </w:r>
      <w:r>
        <w:rPr>
          <w:rFonts w:hint="default" w:ascii="Times New Roman" w:hAnsi="Times New Roman" w:cs="Times New Roman"/>
          <w:sz w:val="31"/>
          <w:szCs w:val="31"/>
        </w:rPr>
        <w:t>40</w:t>
      </w:r>
      <w:r>
        <w:rPr>
          <w:rFonts w:hint="eastAsia" w:ascii="仿宋_GB2312" w:hAnsi="Times New Roman" w:eastAsia="仿宋_GB2312" w:cs="仿宋_GB2312"/>
          <w:sz w:val="31"/>
          <w:szCs w:val="31"/>
        </w:rPr>
        <w:t>人。按上级政策开展</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年中小学教师职称推荐评审工作。校园长交流</w:t>
      </w:r>
      <w:r>
        <w:rPr>
          <w:rFonts w:hint="default" w:ascii="Times New Roman" w:hAnsi="Times New Roman" w:cs="Times New Roman"/>
          <w:sz w:val="31"/>
          <w:szCs w:val="31"/>
        </w:rPr>
        <w:t>9</w:t>
      </w:r>
      <w:r>
        <w:rPr>
          <w:rFonts w:hint="eastAsia" w:ascii="仿宋_GB2312" w:hAnsi="Times New Roman" w:eastAsia="仿宋_GB2312" w:cs="仿宋_GB2312"/>
          <w:sz w:val="31"/>
          <w:szCs w:val="31"/>
        </w:rPr>
        <w:t>人，教师交流</w:t>
      </w:r>
      <w:r>
        <w:rPr>
          <w:rFonts w:hint="default" w:ascii="Times New Roman" w:hAnsi="Times New Roman" w:cs="Times New Roman"/>
          <w:sz w:val="31"/>
          <w:szCs w:val="31"/>
        </w:rPr>
        <w:t>97</w:t>
      </w:r>
      <w:r>
        <w:rPr>
          <w:rFonts w:hint="eastAsia" w:ascii="仿宋_GB2312" w:hAnsi="Times New Roman" w:eastAsia="仿宋_GB2312" w:cs="仿宋_GB2312"/>
          <w:sz w:val="31"/>
          <w:szCs w:val="31"/>
        </w:rPr>
        <w:t>人。落实教师待遇。严格落实乡村教师生活补助、乡镇工作补贴等各项教师待遇。省级表彰乡村从教</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年教师</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人、市级表彰</w:t>
      </w:r>
      <w:r>
        <w:rPr>
          <w:rFonts w:hint="default" w:ascii="Times New Roman" w:hAnsi="Times New Roman" w:cs="Times New Roman"/>
          <w:sz w:val="31"/>
          <w:szCs w:val="31"/>
        </w:rPr>
        <w:t>4</w:t>
      </w:r>
      <w:r>
        <w:rPr>
          <w:rFonts w:hint="eastAsia" w:ascii="仿宋_GB2312" w:hAnsi="Times New Roman" w:eastAsia="仿宋_GB2312" w:cs="仿宋_GB2312"/>
          <w:sz w:val="31"/>
          <w:szCs w:val="31"/>
        </w:rPr>
        <w:t>人、县级表彰</w:t>
      </w:r>
      <w:r>
        <w:rPr>
          <w:rFonts w:hint="default" w:ascii="Times New Roman" w:hAnsi="Times New Roman" w:cs="Times New Roman"/>
          <w:sz w:val="31"/>
          <w:szCs w:val="31"/>
        </w:rPr>
        <w:t>4</w:t>
      </w:r>
      <w:r>
        <w:rPr>
          <w:rFonts w:hint="eastAsia" w:ascii="仿宋_GB2312" w:hAnsi="Times New Roman" w:eastAsia="仿宋_GB2312" w:cs="仿宋_GB2312"/>
          <w:sz w:val="31"/>
          <w:szCs w:val="31"/>
        </w:rPr>
        <w:t>人。评审推荐市级表彰优秀班主任</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人、优秀教师</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人、优秀教育工作者</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人、有突出贡献的农村教师</w:t>
      </w:r>
      <w:r>
        <w:rPr>
          <w:rFonts w:hint="default" w:ascii="Times New Roman" w:hAnsi="Times New Roman" w:cs="Times New Roman"/>
          <w:sz w:val="31"/>
          <w:szCs w:val="31"/>
        </w:rPr>
        <w:t>5</w:t>
      </w:r>
      <w:r>
        <w:rPr>
          <w:rFonts w:hint="eastAsia" w:ascii="仿宋_GB2312" w:hAnsi="Times New Roman" w:eastAsia="仿宋_GB2312" w:cs="仿宋_GB2312"/>
          <w:sz w:val="31"/>
          <w:szCs w:val="31"/>
        </w:rPr>
        <w:t>人。县级表彰优秀教师</w:t>
      </w:r>
      <w:r>
        <w:rPr>
          <w:rFonts w:hint="default" w:ascii="Times New Roman" w:hAnsi="Times New Roman" w:cs="Times New Roman"/>
          <w:sz w:val="31"/>
          <w:szCs w:val="31"/>
        </w:rPr>
        <w:t>21</w:t>
      </w:r>
      <w:r>
        <w:rPr>
          <w:rFonts w:hint="eastAsia" w:ascii="仿宋_GB2312" w:hAnsi="Times New Roman" w:eastAsia="仿宋_GB2312" w:cs="仿宋_GB2312"/>
          <w:sz w:val="31"/>
          <w:szCs w:val="31"/>
        </w:rPr>
        <w:t>人、优秀教育工作者</w:t>
      </w:r>
      <w:r>
        <w:rPr>
          <w:rFonts w:hint="default" w:ascii="Times New Roman" w:hAnsi="Times New Roman" w:cs="Times New Roman"/>
          <w:sz w:val="31"/>
          <w:szCs w:val="31"/>
        </w:rPr>
        <w:t>19</w:t>
      </w:r>
      <w:r>
        <w:rPr>
          <w:rFonts w:hint="eastAsia" w:ascii="仿宋_GB2312" w:hAnsi="Times New Roman" w:eastAsia="仿宋_GB2312" w:cs="仿宋_GB2312"/>
          <w:sz w:val="31"/>
          <w:szCs w:val="31"/>
        </w:rPr>
        <w:t>人、优秀班主任</w:t>
      </w:r>
      <w:r>
        <w:rPr>
          <w:rFonts w:hint="default" w:ascii="Times New Roman" w:hAnsi="Times New Roman" w:cs="Times New Roman"/>
          <w:sz w:val="31"/>
          <w:szCs w:val="31"/>
        </w:rPr>
        <w:t>30</w:t>
      </w:r>
      <w:r>
        <w:rPr>
          <w:rFonts w:hint="eastAsia" w:ascii="仿宋_GB2312" w:hAnsi="Times New Roman" w:eastAsia="仿宋_GB2312" w:cs="仿宋_GB2312"/>
          <w:sz w:val="31"/>
          <w:szCs w:val="31"/>
        </w:rPr>
        <w:t>人。加强教师培训。选派优秀管理人员参加</w:t>
      </w:r>
      <w:r>
        <w:rPr>
          <w:rFonts w:hint="default" w:ascii="Times New Roman" w:hAnsi="Times New Roman" w:cs="Times New Roman"/>
          <w:sz w:val="31"/>
          <w:szCs w:val="31"/>
        </w:rPr>
        <w:t>“</w:t>
      </w:r>
      <w:r>
        <w:rPr>
          <w:rFonts w:hint="eastAsia" w:ascii="仿宋_GB2312" w:hAnsi="Times New Roman" w:eastAsia="仿宋_GB2312" w:cs="仿宋_GB2312"/>
          <w:sz w:val="31"/>
          <w:szCs w:val="31"/>
        </w:rPr>
        <w:t>高层次人才培养支持计划</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中小学校园长培训，选派教师参加省市级及</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国培</w:t>
      </w:r>
      <w:r>
        <w:rPr>
          <w:rFonts w:hint="default" w:ascii="Times New Roman" w:hAnsi="Times New Roman" w:cs="Times New Roman"/>
          <w:sz w:val="31"/>
          <w:szCs w:val="31"/>
        </w:rPr>
        <w:t>”</w:t>
      </w:r>
      <w:r>
        <w:rPr>
          <w:rFonts w:hint="eastAsia" w:ascii="仿宋_GB2312" w:hAnsi="Times New Roman" w:eastAsia="仿宋_GB2312" w:cs="仿宋_GB2312"/>
          <w:sz w:val="31"/>
          <w:szCs w:val="31"/>
        </w:rPr>
        <w:t>培训，聘请市内知名专家开展中小学校（园）师德师风专题教育培训，委托昆明学院开展富民县中小学校（园）德育干部培训，组织开展心理健康教师队伍培训、公民办幼儿园保育员持证上岗培训、学校鼓号队指导教师培训、学科带头人骨干教师评选推荐培训等。加强师德师风建设。制定出台《富民县中小学校（园）教师师德师风实绩考核办法（试行）》。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修师德，提师能，正师身，争做四有好老师</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专题教育活动。表彰</w:t>
      </w:r>
      <w:r>
        <w:rPr>
          <w:rFonts w:hint="default" w:ascii="Times New Roman" w:hAnsi="Times New Roman" w:cs="Times New Roman"/>
          <w:sz w:val="31"/>
          <w:szCs w:val="31"/>
        </w:rPr>
        <w:t>“</w:t>
      </w:r>
      <w:r>
        <w:rPr>
          <w:rFonts w:hint="eastAsia" w:ascii="仿宋_GB2312" w:hAnsi="Times New Roman" w:eastAsia="仿宋_GB2312" w:cs="仿宋_GB2312"/>
          <w:sz w:val="31"/>
          <w:szCs w:val="31"/>
        </w:rPr>
        <w:t>师德标兵</w:t>
      </w:r>
      <w:r>
        <w:rPr>
          <w:rFonts w:hint="default" w:ascii="Times New Roman" w:hAnsi="Times New Roman" w:cs="Times New Roman"/>
          <w:sz w:val="31"/>
          <w:szCs w:val="31"/>
        </w:rPr>
        <w:t>”35</w:t>
      </w:r>
      <w:r>
        <w:rPr>
          <w:rFonts w:hint="eastAsia" w:ascii="仿宋_GB2312" w:hAnsi="Times New Roman" w:eastAsia="仿宋_GB2312" w:cs="仿宋_GB2312"/>
          <w:sz w:val="31"/>
          <w:szCs w:val="31"/>
        </w:rPr>
        <w:t>名。开展贯彻落实中央八项规定严肃财经纪律和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小金库</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专项整治和开展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六个严禁</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和严禁</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收受红包</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专项整治。对</w:t>
      </w:r>
      <w:r>
        <w:rPr>
          <w:rFonts w:hint="default" w:ascii="Times New Roman" w:hAnsi="Times New Roman" w:cs="Times New Roman"/>
          <w:sz w:val="31"/>
          <w:szCs w:val="31"/>
        </w:rPr>
        <w:t>7</w:t>
      </w:r>
      <w:r>
        <w:rPr>
          <w:rFonts w:hint="eastAsia" w:ascii="仿宋_GB2312" w:hAnsi="Times New Roman" w:eastAsia="仿宋_GB2312" w:cs="仿宋_GB2312"/>
          <w:sz w:val="31"/>
          <w:szCs w:val="31"/>
        </w:rPr>
        <w:t>名教师进行了问责处理，其中对</w:t>
      </w:r>
      <w:r>
        <w:rPr>
          <w:rFonts w:hint="default" w:ascii="Times New Roman" w:hAnsi="Times New Roman" w:cs="Times New Roman"/>
          <w:sz w:val="31"/>
          <w:szCs w:val="31"/>
        </w:rPr>
        <w:t>3</w:t>
      </w:r>
      <w:r>
        <w:rPr>
          <w:rFonts w:hint="eastAsia" w:ascii="仿宋_GB2312" w:hAnsi="Times New Roman" w:eastAsia="仿宋_GB2312" w:cs="仿宋_GB2312"/>
          <w:sz w:val="31"/>
          <w:szCs w:val="31"/>
        </w:rPr>
        <w:t>名校级领导予以免职处理。</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5.</w:t>
      </w:r>
      <w:r>
        <w:rPr>
          <w:rFonts w:hint="eastAsia" w:ascii="仿宋_GB2312" w:hAnsi="Times New Roman" w:eastAsia="仿宋_GB2312" w:cs="仿宋_GB2312"/>
          <w:sz w:val="31"/>
          <w:szCs w:val="31"/>
        </w:rPr>
        <w:t>教育基建项目稳步推进</w:t>
      </w:r>
    </w:p>
    <w:p>
      <w:pPr>
        <w:pStyle w:val="2"/>
        <w:keepNext w:val="0"/>
        <w:keepLines w:val="0"/>
        <w:widowControl/>
        <w:suppressLineNumbers w:val="0"/>
        <w:spacing w:before="75" w:beforeAutospacing="0" w:after="75" w:afterAutospacing="0" w:line="555" w:lineRule="atLeast"/>
        <w:ind w:left="0" w:right="0" w:firstLine="645"/>
      </w:pPr>
      <w:r>
        <w:rPr>
          <w:rFonts w:hint="default" w:ascii="Times New Roman" w:hAnsi="Times New Roman" w:cs="Times New Roman"/>
          <w:sz w:val="31"/>
          <w:szCs w:val="31"/>
        </w:rPr>
        <w:t>“</w:t>
      </w:r>
      <w:r>
        <w:rPr>
          <w:rFonts w:hint="eastAsia" w:ascii="仿宋_GB2312" w:hAnsi="Times New Roman" w:eastAsia="仿宋_GB2312" w:cs="仿宋_GB2312"/>
          <w:sz w:val="31"/>
          <w:szCs w:val="31"/>
        </w:rPr>
        <w:t>校安工程</w:t>
      </w:r>
      <w:r>
        <w:rPr>
          <w:rFonts w:hint="default" w:ascii="Times New Roman" w:hAnsi="Times New Roman" w:cs="Times New Roman"/>
          <w:sz w:val="31"/>
          <w:szCs w:val="31"/>
        </w:rPr>
        <w:t>”</w:t>
      </w:r>
      <w:r>
        <w:rPr>
          <w:rFonts w:hint="eastAsia" w:ascii="仿宋_GB2312" w:hAnsi="Times New Roman" w:eastAsia="仿宋_GB2312" w:cs="仿宋_GB2312"/>
          <w:sz w:val="31"/>
          <w:szCs w:val="31"/>
        </w:rPr>
        <w:t>项目艰难推进。祖库小学、款庄中学</w:t>
      </w:r>
      <w:r>
        <w:rPr>
          <w:rFonts w:hint="default" w:ascii="Times New Roman" w:hAnsi="Times New Roman" w:cs="Times New Roman"/>
          <w:sz w:val="31"/>
          <w:szCs w:val="31"/>
        </w:rPr>
        <w:t>2</w:t>
      </w:r>
      <w:r>
        <w:rPr>
          <w:rFonts w:hint="eastAsia" w:ascii="仿宋_GB2312" w:hAnsi="Times New Roman" w:eastAsia="仿宋_GB2312" w:cs="仿宋_GB2312"/>
          <w:sz w:val="31"/>
          <w:szCs w:val="31"/>
        </w:rPr>
        <w:t>所学校建设项目即将完成初验；赤鹫小学综合楼建设项目与施工方协商基础加强补桩施工；散旦小学建设项目已完成地下室基础筏板浇筑；大营小学、散旦中学建设项目已完成施工图审查；北邑小学建设项目已办理完规划许可证，正在办理初设批复。</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全面改薄</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建设项目有序推进。东村小学</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全面改薄</w:t>
      </w:r>
      <w:r>
        <w:rPr>
          <w:rFonts w:hint="default" w:ascii="Times New Roman" w:hAnsi="Times New Roman" w:cs="Times New Roman"/>
          <w:sz w:val="31"/>
          <w:szCs w:val="31"/>
        </w:rPr>
        <w:t>”</w:t>
      </w:r>
      <w:r>
        <w:rPr>
          <w:rFonts w:hint="eastAsia" w:ascii="仿宋_GB2312" w:hAnsi="Times New Roman" w:eastAsia="仿宋_GB2312" w:cs="仿宋_GB2312"/>
          <w:sz w:val="31"/>
          <w:szCs w:val="31"/>
        </w:rPr>
        <w:t>项目教学楼、学生宿舍、教师周转房主体已断水封顶，正在进行墙体砌筑，运动场完成种植土回填。</w:t>
      </w:r>
      <w:r>
        <w:rPr>
          <w:rFonts w:hint="default" w:ascii="Times New Roman" w:hAnsi="Times New Roman" w:cs="Times New Roman"/>
          <w:sz w:val="31"/>
          <w:szCs w:val="31"/>
        </w:rPr>
        <w:t>2014—2015“</w:t>
      </w:r>
      <w:r>
        <w:rPr>
          <w:rFonts w:hint="eastAsia" w:ascii="仿宋_GB2312" w:hAnsi="Times New Roman" w:eastAsia="仿宋_GB2312" w:cs="仿宋_GB2312"/>
          <w:sz w:val="31"/>
          <w:szCs w:val="31"/>
        </w:rPr>
        <w:t>全面改薄</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建设项目涉及</w:t>
      </w:r>
      <w:r>
        <w:rPr>
          <w:rFonts w:hint="default" w:ascii="Times New Roman" w:hAnsi="Times New Roman" w:cs="Times New Roman"/>
          <w:sz w:val="31"/>
          <w:szCs w:val="31"/>
        </w:rPr>
        <w:t>8</w:t>
      </w:r>
      <w:r>
        <w:rPr>
          <w:rFonts w:hint="eastAsia" w:ascii="仿宋_GB2312" w:hAnsi="Times New Roman" w:eastAsia="仿宋_GB2312" w:cs="仿宋_GB2312"/>
          <w:sz w:val="31"/>
          <w:szCs w:val="31"/>
        </w:rPr>
        <w:t>个学校</w:t>
      </w:r>
      <w:r>
        <w:rPr>
          <w:rFonts w:hint="default" w:ascii="Times New Roman" w:hAnsi="Times New Roman" w:cs="Times New Roman"/>
          <w:sz w:val="31"/>
          <w:szCs w:val="31"/>
        </w:rPr>
        <w:t>8</w:t>
      </w:r>
      <w:r>
        <w:rPr>
          <w:rFonts w:hint="eastAsia" w:ascii="仿宋_GB2312" w:hAnsi="Times New Roman" w:eastAsia="仿宋_GB2312" w:cs="仿宋_GB2312"/>
          <w:sz w:val="31"/>
          <w:szCs w:val="31"/>
        </w:rPr>
        <w:t>块运动场</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个单体，其中兴贡小学、元山小学、大营小学、赤鹫中学、马街小学、东村中学、大窝塘小学运动场已完成建设并投入使用；东村中学学生宿舍楼、大窝塘小学、兴贡小学综合楼即将完成初验；赤鹫小学运动场待综合楼建设项目完成树根桩基础补强后进行建设。</w:t>
      </w:r>
      <w:r>
        <w:rPr>
          <w:rFonts w:hint="default" w:ascii="Times New Roman" w:hAnsi="Times New Roman" w:cs="Times New Roman"/>
          <w:sz w:val="31"/>
          <w:szCs w:val="31"/>
        </w:rPr>
        <w:t>2016“</w:t>
      </w:r>
      <w:r>
        <w:rPr>
          <w:rFonts w:hint="eastAsia" w:ascii="仿宋_GB2312" w:hAnsi="Times New Roman" w:eastAsia="仿宋_GB2312" w:cs="仿宋_GB2312"/>
          <w:sz w:val="31"/>
          <w:szCs w:val="31"/>
        </w:rPr>
        <w:t>全面改薄</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建设项目共</w:t>
      </w:r>
      <w:r>
        <w:rPr>
          <w:rFonts w:hint="default" w:ascii="Times New Roman" w:hAnsi="Times New Roman" w:cs="Times New Roman"/>
          <w:sz w:val="31"/>
          <w:szCs w:val="31"/>
        </w:rPr>
        <w:t>6</w:t>
      </w:r>
      <w:r>
        <w:rPr>
          <w:rFonts w:hint="eastAsia" w:ascii="仿宋_GB2312" w:hAnsi="Times New Roman" w:eastAsia="仿宋_GB2312" w:cs="仿宋_GB2312"/>
          <w:sz w:val="31"/>
          <w:szCs w:val="31"/>
        </w:rPr>
        <w:t>个单体</w:t>
      </w:r>
      <w:r>
        <w:rPr>
          <w:rFonts w:hint="default" w:ascii="Times New Roman" w:hAnsi="Times New Roman" w:cs="Times New Roman"/>
          <w:sz w:val="31"/>
          <w:szCs w:val="31"/>
        </w:rPr>
        <w:t>4</w:t>
      </w:r>
      <w:r>
        <w:rPr>
          <w:rFonts w:hint="eastAsia" w:ascii="仿宋_GB2312" w:hAnsi="Times New Roman" w:eastAsia="仿宋_GB2312" w:cs="仿宋_GB2312"/>
          <w:sz w:val="31"/>
          <w:szCs w:val="31"/>
        </w:rPr>
        <w:t>块运动场建设项目已完成立项批复，正在开展初设文本编制工作。</w:t>
      </w:r>
      <w:r>
        <w:rPr>
          <w:rFonts w:hint="eastAsia" w:ascii="仿宋_GB2312" w:eastAsia="仿宋_GB2312" w:cs="仿宋_GB2312"/>
          <w:spacing w:val="0"/>
          <w:sz w:val="31"/>
          <w:szCs w:val="31"/>
        </w:rPr>
        <w:t>集镇中心幼儿园项目成果显著。罗免中心幼儿园建设项目通过初验并投入使用。</w:t>
      </w:r>
      <w:r>
        <w:rPr>
          <w:rFonts w:hint="eastAsia" w:ascii="仿宋_GB2312" w:hAnsi="Times New Roman" w:eastAsia="仿宋_GB2312" w:cs="仿宋_GB2312"/>
          <w:sz w:val="31"/>
          <w:szCs w:val="31"/>
        </w:rPr>
        <w:t>完成固定资产投资目标任务。完成固定资产投资任务为</w:t>
      </w:r>
      <w:r>
        <w:rPr>
          <w:rFonts w:hint="default" w:ascii="Times New Roman" w:hAnsi="Times New Roman" w:cs="Times New Roman"/>
          <w:sz w:val="31"/>
          <w:szCs w:val="31"/>
        </w:rPr>
        <w:t>17783.56</w:t>
      </w:r>
      <w:r>
        <w:rPr>
          <w:rFonts w:hint="eastAsia" w:ascii="仿宋_GB2312" w:hAnsi="Times New Roman" w:eastAsia="仿宋_GB2312" w:cs="仿宋_GB2312"/>
          <w:sz w:val="31"/>
          <w:szCs w:val="31"/>
        </w:rPr>
        <w:t>万元，其中昆明市富民驾驶培训考核综合基地（一期）续建项目</w:t>
      </w:r>
      <w:r>
        <w:rPr>
          <w:rFonts w:hint="default" w:ascii="Times New Roman" w:hAnsi="Times New Roman" w:cs="Times New Roman"/>
          <w:sz w:val="31"/>
          <w:szCs w:val="31"/>
        </w:rPr>
        <w:t>17112</w:t>
      </w:r>
      <w:r>
        <w:rPr>
          <w:rFonts w:hint="eastAsia" w:ascii="仿宋_GB2312" w:hAnsi="Times New Roman" w:eastAsia="仿宋_GB2312" w:cs="仿宋_GB2312"/>
          <w:sz w:val="31"/>
          <w:szCs w:val="31"/>
        </w:rPr>
        <w:t>万元，</w:t>
      </w:r>
      <w:r>
        <w:rPr>
          <w:rFonts w:hint="default" w:ascii="Times New Roman" w:hAnsi="Times New Roman" w:cs="Times New Roman"/>
          <w:sz w:val="31"/>
          <w:szCs w:val="31"/>
        </w:rPr>
        <w:t>2014-2015“</w:t>
      </w:r>
      <w:r>
        <w:rPr>
          <w:rFonts w:hint="eastAsia" w:ascii="仿宋_GB2312" w:hAnsi="Times New Roman" w:eastAsia="仿宋_GB2312" w:cs="仿宋_GB2312"/>
          <w:sz w:val="31"/>
          <w:szCs w:val="31"/>
        </w:rPr>
        <w:t>全面改薄</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建设项目</w:t>
      </w:r>
      <w:r>
        <w:rPr>
          <w:rFonts w:hint="default" w:ascii="Times New Roman" w:hAnsi="Times New Roman" w:cs="Times New Roman"/>
          <w:sz w:val="31"/>
          <w:szCs w:val="31"/>
        </w:rPr>
        <w:t>620.56</w:t>
      </w:r>
      <w:r>
        <w:rPr>
          <w:rFonts w:hint="eastAsia" w:ascii="仿宋_GB2312" w:hAnsi="Times New Roman" w:eastAsia="仿宋_GB2312" w:cs="仿宋_GB2312"/>
          <w:sz w:val="31"/>
          <w:szCs w:val="31"/>
        </w:rPr>
        <w:t>万元，罗免中心幼儿园建设项目</w:t>
      </w:r>
      <w:r>
        <w:rPr>
          <w:rFonts w:hint="default" w:ascii="Times New Roman" w:hAnsi="Times New Roman" w:cs="Times New Roman"/>
          <w:sz w:val="31"/>
          <w:szCs w:val="31"/>
        </w:rPr>
        <w:t>51</w:t>
      </w:r>
      <w:r>
        <w:rPr>
          <w:rFonts w:hint="eastAsia" w:ascii="仿宋_GB2312" w:hAnsi="Times New Roman" w:eastAsia="仿宋_GB2312" w:cs="仿宋_GB2312"/>
          <w:sz w:val="31"/>
          <w:szCs w:val="31"/>
        </w:rPr>
        <w:t>万元，完成率</w:t>
      </w:r>
      <w:r>
        <w:rPr>
          <w:rFonts w:hint="default" w:ascii="Times New Roman" w:hAnsi="Times New Roman" w:cs="Times New Roman"/>
          <w:sz w:val="31"/>
          <w:szCs w:val="31"/>
        </w:rPr>
        <w:t>444.58%</w:t>
      </w:r>
      <w:r>
        <w:rPr>
          <w:rFonts w:hint="eastAsia" w:ascii="仿宋_GB2312" w:hAnsi="Times New Roman" w:eastAsia="仿宋_GB2312" w:cs="仿宋_GB2312"/>
          <w:sz w:val="31"/>
          <w:szCs w:val="31"/>
        </w:rPr>
        <w:t>。</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6.</w:t>
      </w:r>
      <w:r>
        <w:rPr>
          <w:rFonts w:hint="eastAsia" w:ascii="仿宋_GB2312" w:hAnsi="Times New Roman" w:eastAsia="仿宋_GB2312" w:cs="仿宋_GB2312"/>
          <w:sz w:val="31"/>
          <w:szCs w:val="31"/>
        </w:rPr>
        <w:t>积极开展群众体育活动</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设置体育科，全面开展群众体育和学校体育工作。成立昆明市篮球协会富民县分会。成功举办云南美丽乡村农民足球赛昆明富民赛区暨富民县第六届快乐周末足球赛，</w:t>
      </w:r>
      <w:r>
        <w:rPr>
          <w:rFonts w:hint="default" w:ascii="Times New Roman" w:hAnsi="Times New Roman" w:cs="Times New Roman"/>
          <w:sz w:val="31"/>
          <w:szCs w:val="31"/>
        </w:rPr>
        <w:t>18</w:t>
      </w:r>
      <w:r>
        <w:rPr>
          <w:rFonts w:hint="eastAsia" w:ascii="仿宋_GB2312" w:hAnsi="Times New Roman" w:eastAsia="仿宋_GB2312" w:cs="仿宋_GB2312"/>
          <w:sz w:val="31"/>
          <w:szCs w:val="31"/>
        </w:rPr>
        <w:t>支代表队</w:t>
      </w:r>
      <w:r>
        <w:rPr>
          <w:rFonts w:hint="default" w:ascii="Times New Roman" w:hAnsi="Times New Roman" w:cs="Times New Roman"/>
          <w:sz w:val="31"/>
          <w:szCs w:val="31"/>
        </w:rPr>
        <w:t>500</w:t>
      </w:r>
      <w:r>
        <w:rPr>
          <w:rFonts w:hint="eastAsia" w:ascii="仿宋_GB2312" w:hAnsi="Times New Roman" w:eastAsia="仿宋_GB2312" w:cs="仿宋_GB2312"/>
          <w:sz w:val="31"/>
          <w:szCs w:val="31"/>
        </w:rPr>
        <w:t>余名运动员参加比赛。举办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庆国庆</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丰收杯</w:t>
      </w:r>
      <w:r>
        <w:rPr>
          <w:rFonts w:hint="default" w:ascii="Times New Roman" w:hAnsi="Times New Roman" w:cs="Times New Roman"/>
          <w:sz w:val="31"/>
          <w:szCs w:val="31"/>
        </w:rPr>
        <w:t>”</w:t>
      </w:r>
      <w:r>
        <w:rPr>
          <w:rFonts w:hint="eastAsia" w:ascii="仿宋_GB2312" w:hAnsi="Times New Roman" w:eastAsia="仿宋_GB2312" w:cs="仿宋_GB2312"/>
          <w:sz w:val="31"/>
          <w:szCs w:val="31"/>
        </w:rPr>
        <w:t>首届青少年足球邀请赛，</w:t>
      </w:r>
      <w:r>
        <w:rPr>
          <w:rFonts w:hint="default" w:ascii="Times New Roman" w:hAnsi="Times New Roman" w:cs="Times New Roman"/>
          <w:sz w:val="31"/>
          <w:szCs w:val="31"/>
        </w:rPr>
        <w:t>“</w:t>
      </w:r>
      <w:r>
        <w:rPr>
          <w:rFonts w:hint="eastAsia" w:ascii="仿宋_GB2312" w:hAnsi="Times New Roman" w:eastAsia="仿宋_GB2312" w:cs="仿宋_GB2312"/>
          <w:sz w:val="31"/>
          <w:szCs w:val="31"/>
        </w:rPr>
        <w:t>驭风杯</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三对三篮球赛。在富民杨梅节期间，组织开展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千人健步走</w:t>
      </w:r>
      <w:r>
        <w:rPr>
          <w:rFonts w:hint="default" w:ascii="Times New Roman" w:hAnsi="Times New Roman" w:cs="Times New Roman"/>
          <w:sz w:val="31"/>
          <w:szCs w:val="31"/>
        </w:rPr>
        <w:t>”</w:t>
      </w:r>
      <w:r>
        <w:rPr>
          <w:rFonts w:hint="eastAsia" w:ascii="仿宋_GB2312" w:hAnsi="Times New Roman" w:eastAsia="仿宋_GB2312" w:cs="仿宋_GB2312"/>
          <w:sz w:val="31"/>
          <w:szCs w:val="31"/>
        </w:rPr>
        <w:t>活动，举办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杨梅杯</w:t>
      </w:r>
      <w:r>
        <w:rPr>
          <w:rFonts w:hint="default" w:ascii="Times New Roman" w:hAnsi="Times New Roman" w:cs="Times New Roman"/>
          <w:sz w:val="31"/>
          <w:szCs w:val="31"/>
        </w:rPr>
        <w:t>”</w:t>
      </w:r>
      <w:r>
        <w:rPr>
          <w:rFonts w:hint="eastAsia" w:ascii="仿宋_GB2312" w:hAnsi="Times New Roman" w:eastAsia="仿宋_GB2312" w:cs="仿宋_GB2312"/>
          <w:sz w:val="31"/>
          <w:szCs w:val="31"/>
        </w:rPr>
        <w:t>象棋公开赛。组队参加昆明市第六届运动会，参赛运动员</w:t>
      </w:r>
      <w:r>
        <w:rPr>
          <w:rFonts w:hint="default" w:ascii="Times New Roman" w:hAnsi="Times New Roman" w:cs="Times New Roman"/>
          <w:sz w:val="31"/>
          <w:szCs w:val="31"/>
        </w:rPr>
        <w:t>138</w:t>
      </w:r>
      <w:r>
        <w:rPr>
          <w:rFonts w:hint="eastAsia" w:ascii="仿宋_GB2312" w:hAnsi="Times New Roman" w:eastAsia="仿宋_GB2312" w:cs="仿宋_GB2312"/>
          <w:sz w:val="31"/>
          <w:szCs w:val="31"/>
        </w:rPr>
        <w:t>人，参加</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个组别</w:t>
      </w:r>
      <w:r>
        <w:rPr>
          <w:rFonts w:hint="default" w:ascii="Times New Roman" w:hAnsi="Times New Roman" w:cs="Times New Roman"/>
          <w:sz w:val="31"/>
          <w:szCs w:val="31"/>
        </w:rPr>
        <w:t>14</w:t>
      </w:r>
      <w:r>
        <w:rPr>
          <w:rFonts w:hint="eastAsia" w:ascii="仿宋_GB2312" w:hAnsi="Times New Roman" w:eastAsia="仿宋_GB2312" w:cs="仿宋_GB2312"/>
          <w:sz w:val="31"/>
          <w:szCs w:val="31"/>
        </w:rPr>
        <w:t>个项目的比赛，获金牌</w:t>
      </w:r>
      <w:r>
        <w:rPr>
          <w:rFonts w:hint="default" w:ascii="Times New Roman" w:hAnsi="Times New Roman" w:cs="Times New Roman"/>
          <w:sz w:val="31"/>
          <w:szCs w:val="31"/>
        </w:rPr>
        <w:t>2</w:t>
      </w:r>
      <w:r>
        <w:rPr>
          <w:rFonts w:hint="eastAsia" w:ascii="仿宋_GB2312" w:hAnsi="Times New Roman" w:eastAsia="仿宋_GB2312" w:cs="仿宋_GB2312"/>
          <w:sz w:val="31"/>
          <w:szCs w:val="31"/>
        </w:rPr>
        <w:t>枚、银牌</w:t>
      </w:r>
      <w:r>
        <w:rPr>
          <w:rFonts w:hint="default" w:ascii="Times New Roman" w:hAnsi="Times New Roman" w:cs="Times New Roman"/>
          <w:sz w:val="31"/>
          <w:szCs w:val="31"/>
        </w:rPr>
        <w:t>2</w:t>
      </w:r>
      <w:r>
        <w:rPr>
          <w:rFonts w:hint="eastAsia" w:ascii="仿宋_GB2312" w:hAnsi="Times New Roman" w:eastAsia="仿宋_GB2312" w:cs="仿宋_GB2312"/>
          <w:sz w:val="31"/>
          <w:szCs w:val="31"/>
        </w:rPr>
        <w:t>枚、铜牌</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枚。组队参加</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年昆明市中小学生田径运动会获奖</w:t>
      </w:r>
      <w:r>
        <w:rPr>
          <w:rFonts w:hint="default" w:ascii="Times New Roman" w:hAnsi="Times New Roman" w:cs="Times New Roman"/>
          <w:sz w:val="31"/>
          <w:szCs w:val="31"/>
        </w:rPr>
        <w:t>8</w:t>
      </w:r>
      <w:r>
        <w:rPr>
          <w:rFonts w:hint="eastAsia" w:ascii="仿宋_GB2312" w:hAnsi="Times New Roman" w:eastAsia="仿宋_GB2312" w:cs="仿宋_GB2312"/>
          <w:sz w:val="31"/>
          <w:szCs w:val="31"/>
        </w:rPr>
        <w:t>人次，参加昆明市老年人桌上冰壶球比赛获三等奖，参加市老体协全民健身日系列比赛获团体总分第五名。完成体育场地统计调查，推进</w:t>
      </w:r>
      <w:r>
        <w:rPr>
          <w:rFonts w:hint="default" w:ascii="Times New Roman" w:hAnsi="Times New Roman" w:cs="Times New Roman"/>
          <w:sz w:val="31"/>
          <w:szCs w:val="31"/>
        </w:rPr>
        <w:t>8</w:t>
      </w:r>
      <w:r>
        <w:rPr>
          <w:rFonts w:hint="eastAsia" w:ascii="仿宋_GB2312" w:hAnsi="Times New Roman" w:eastAsia="仿宋_GB2312" w:cs="仿宋_GB2312"/>
          <w:sz w:val="31"/>
          <w:szCs w:val="31"/>
        </w:rPr>
        <w:t>块学校运动场建设，落实</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块标准</w:t>
      </w:r>
      <w:r>
        <w:rPr>
          <w:rFonts w:hint="default" w:ascii="Times New Roman" w:hAnsi="Times New Roman" w:cs="Times New Roman"/>
          <w:sz w:val="31"/>
          <w:szCs w:val="31"/>
        </w:rPr>
        <w:t>11</w:t>
      </w:r>
      <w:r>
        <w:rPr>
          <w:rFonts w:hint="eastAsia" w:ascii="仿宋_GB2312" w:hAnsi="Times New Roman" w:eastAsia="仿宋_GB2312" w:cs="仿宋_GB2312"/>
          <w:sz w:val="31"/>
          <w:szCs w:val="31"/>
        </w:rPr>
        <w:t>人制、</w:t>
      </w:r>
      <w:r>
        <w:rPr>
          <w:rFonts w:hint="default" w:ascii="Times New Roman" w:hAnsi="Times New Roman" w:cs="Times New Roman"/>
          <w:sz w:val="31"/>
          <w:szCs w:val="31"/>
        </w:rPr>
        <w:t>3</w:t>
      </w:r>
      <w:r>
        <w:rPr>
          <w:rFonts w:hint="eastAsia" w:ascii="仿宋_GB2312" w:hAnsi="Times New Roman" w:eastAsia="仿宋_GB2312" w:cs="仿宋_GB2312"/>
          <w:sz w:val="31"/>
          <w:szCs w:val="31"/>
        </w:rPr>
        <w:t>块非标准（</w:t>
      </w:r>
      <w:r>
        <w:rPr>
          <w:rFonts w:hint="default" w:ascii="Times New Roman" w:hAnsi="Times New Roman" w:cs="Times New Roman"/>
          <w:sz w:val="31"/>
          <w:szCs w:val="31"/>
        </w:rPr>
        <w:t>7</w:t>
      </w:r>
      <w:r>
        <w:rPr>
          <w:rFonts w:hint="eastAsia" w:ascii="仿宋_GB2312" w:hAnsi="Times New Roman" w:eastAsia="仿宋_GB2312" w:cs="仿宋_GB2312"/>
          <w:sz w:val="31"/>
          <w:szCs w:val="31"/>
        </w:rPr>
        <w:t>人制、</w:t>
      </w:r>
      <w:r>
        <w:rPr>
          <w:rFonts w:hint="default" w:ascii="Times New Roman" w:hAnsi="Times New Roman" w:cs="Times New Roman"/>
          <w:sz w:val="31"/>
          <w:szCs w:val="31"/>
        </w:rPr>
        <w:t>5</w:t>
      </w:r>
      <w:r>
        <w:rPr>
          <w:rFonts w:hint="eastAsia" w:ascii="仿宋_GB2312" w:hAnsi="Times New Roman" w:eastAsia="仿宋_GB2312" w:cs="仿宋_GB2312"/>
          <w:sz w:val="31"/>
          <w:szCs w:val="31"/>
        </w:rPr>
        <w:t>人制）社会足球场建设项目。落实新增全民健身路径、农民体育健身工程</w:t>
      </w:r>
      <w:r>
        <w:rPr>
          <w:rFonts w:hint="default" w:ascii="Times New Roman" w:hAnsi="Times New Roman" w:cs="Times New Roman"/>
          <w:sz w:val="31"/>
          <w:szCs w:val="31"/>
        </w:rPr>
        <w:t>7</w:t>
      </w:r>
      <w:r>
        <w:rPr>
          <w:rFonts w:hint="eastAsia" w:ascii="仿宋_GB2312" w:hAnsi="Times New Roman" w:eastAsia="仿宋_GB2312" w:cs="仿宋_GB2312"/>
          <w:sz w:val="31"/>
          <w:szCs w:val="31"/>
        </w:rPr>
        <w:t>个项目。</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7.</w:t>
      </w:r>
      <w:r>
        <w:rPr>
          <w:rFonts w:hint="eastAsia" w:ascii="仿宋_GB2312" w:hAnsi="Times New Roman" w:eastAsia="仿宋_GB2312" w:cs="仿宋_GB2312"/>
          <w:sz w:val="31"/>
          <w:szCs w:val="31"/>
        </w:rPr>
        <w:t>学校党建工作不断加强</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hAnsi="Times New Roman" w:eastAsia="仿宋_GB2312" w:cs="仿宋_GB2312"/>
          <w:sz w:val="31"/>
          <w:szCs w:val="31"/>
        </w:rPr>
        <w:t>以建设</w:t>
      </w:r>
      <w:r>
        <w:rPr>
          <w:rFonts w:hint="default" w:ascii="Times New Roman" w:hAnsi="Times New Roman" w:cs="Times New Roman"/>
          <w:sz w:val="31"/>
          <w:szCs w:val="31"/>
        </w:rPr>
        <w:t>“</w:t>
      </w:r>
      <w:r>
        <w:rPr>
          <w:rFonts w:hint="eastAsia" w:ascii="仿宋_GB2312" w:hAnsi="Times New Roman" w:eastAsia="仿宋_GB2312" w:cs="仿宋_GB2312"/>
          <w:sz w:val="31"/>
          <w:szCs w:val="31"/>
        </w:rPr>
        <w:t>基层党建创新提质年</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为总抓手，进一步加强党的建设。开展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不忘初心、牢记使命</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主题等教育、理想信念教育、社会主义核心价值观教育，开展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党工共建</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党建带团建</w:t>
      </w:r>
      <w:r>
        <w:rPr>
          <w:rFonts w:hint="default" w:ascii="Times New Roman" w:hAnsi="Times New Roman" w:cs="Times New Roman"/>
          <w:sz w:val="31"/>
          <w:szCs w:val="31"/>
        </w:rPr>
        <w:t>”</w:t>
      </w:r>
      <w:r>
        <w:rPr>
          <w:rFonts w:hint="eastAsia" w:ascii="仿宋_GB2312" w:hAnsi="Times New Roman" w:eastAsia="仿宋_GB2312" w:cs="仿宋_GB2312"/>
          <w:sz w:val="31"/>
          <w:szCs w:val="31"/>
        </w:rPr>
        <w:t>工作，持续推进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两学一做</w:t>
      </w:r>
      <w:r>
        <w:rPr>
          <w:rFonts w:hint="default" w:ascii="Times New Roman" w:hAnsi="Times New Roman" w:cs="Times New Roman"/>
          <w:sz w:val="31"/>
          <w:szCs w:val="31"/>
        </w:rPr>
        <w:t>”</w:t>
      </w:r>
      <w:r>
        <w:rPr>
          <w:rFonts w:hint="eastAsia" w:ascii="仿宋_GB2312" w:hAnsi="Times New Roman" w:eastAsia="仿宋_GB2312" w:cs="仿宋_GB2312"/>
          <w:sz w:val="31"/>
          <w:szCs w:val="31"/>
        </w:rPr>
        <w:t>学习教育常态化制度化，持续深入开展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提神振气</w:t>
      </w:r>
      <w:r>
        <w:rPr>
          <w:rFonts w:hint="default" w:ascii="Times New Roman" w:hAnsi="Times New Roman" w:cs="Times New Roman"/>
          <w:sz w:val="31"/>
          <w:szCs w:val="31"/>
        </w:rPr>
        <w:t>”</w:t>
      </w:r>
      <w:r>
        <w:rPr>
          <w:rFonts w:hint="eastAsia" w:ascii="仿宋_GB2312" w:hAnsi="Times New Roman" w:eastAsia="仿宋_GB2312" w:cs="仿宋_GB2312"/>
          <w:sz w:val="31"/>
          <w:szCs w:val="31"/>
        </w:rPr>
        <w:t>工程，加大机关党建</w:t>
      </w:r>
      <w:r>
        <w:rPr>
          <w:rFonts w:hint="default" w:ascii="Times New Roman" w:hAnsi="Times New Roman" w:cs="Times New Roman"/>
          <w:sz w:val="31"/>
          <w:szCs w:val="31"/>
        </w:rPr>
        <w:t>“</w:t>
      </w:r>
      <w:r>
        <w:rPr>
          <w:rFonts w:hint="eastAsia" w:ascii="仿宋_GB2312" w:hAnsi="Times New Roman" w:eastAsia="仿宋_GB2312" w:cs="仿宋_GB2312"/>
          <w:sz w:val="31"/>
          <w:szCs w:val="31"/>
        </w:rPr>
        <w:t>灯下黑</w:t>
      </w:r>
      <w:r>
        <w:rPr>
          <w:rFonts w:hint="default" w:ascii="Times New Roman" w:hAnsi="Times New Roman" w:cs="Times New Roman"/>
          <w:sz w:val="31"/>
          <w:szCs w:val="31"/>
        </w:rPr>
        <w:t>”</w:t>
      </w:r>
      <w:r>
        <w:rPr>
          <w:rFonts w:hint="eastAsia" w:ascii="仿宋_GB2312" w:hAnsi="Times New Roman" w:eastAsia="仿宋_GB2312" w:cs="仿宋_GB2312"/>
          <w:sz w:val="31"/>
          <w:szCs w:val="31"/>
        </w:rPr>
        <w:t>问题整治力度，从严推动落实领导干部讲党课、双重组织生活制度，发挥示范带头作用。完成系统工会和</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个</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两新</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党组织的换届选举，</w:t>
      </w:r>
      <w:r>
        <w:rPr>
          <w:rFonts w:hint="default" w:ascii="Times New Roman" w:hAnsi="Times New Roman" w:cs="Times New Roman"/>
          <w:sz w:val="31"/>
          <w:szCs w:val="31"/>
        </w:rPr>
        <w:t>19</w:t>
      </w:r>
      <w:r>
        <w:rPr>
          <w:rFonts w:hint="eastAsia" w:ascii="仿宋_GB2312" w:hAnsi="Times New Roman" w:eastAsia="仿宋_GB2312" w:cs="仿宋_GB2312"/>
          <w:sz w:val="31"/>
          <w:szCs w:val="31"/>
        </w:rPr>
        <w:t>个基层党组织规范化达标建设。创建省级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规范化建设示范党支部</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个，市级</w:t>
      </w:r>
      <w:r>
        <w:rPr>
          <w:rFonts w:hint="default" w:ascii="Times New Roman" w:hAnsi="Times New Roman" w:cs="Times New Roman"/>
          <w:sz w:val="31"/>
          <w:szCs w:val="31"/>
        </w:rPr>
        <w:t>“5</w:t>
      </w:r>
      <w:r>
        <w:rPr>
          <w:rFonts w:hint="eastAsia" w:ascii="仿宋_GB2312" w:hAnsi="Times New Roman" w:eastAsia="仿宋_GB2312" w:cs="仿宋_GB2312"/>
          <w:sz w:val="31"/>
          <w:szCs w:val="31"/>
        </w:rPr>
        <w:t>星级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示范党支部</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四星级</w:t>
      </w:r>
      <w:r>
        <w:rPr>
          <w:rFonts w:hint="default" w:ascii="Times New Roman" w:hAnsi="Times New Roman" w:cs="Times New Roman"/>
          <w:sz w:val="31"/>
          <w:szCs w:val="31"/>
        </w:rPr>
        <w:t>”</w:t>
      </w:r>
      <w:r>
        <w:rPr>
          <w:rFonts w:hint="eastAsia" w:ascii="仿宋_GB2312" w:hAnsi="Times New Roman" w:eastAsia="仿宋_GB2312" w:cs="仿宋_GB2312"/>
          <w:sz w:val="31"/>
          <w:szCs w:val="31"/>
        </w:rPr>
        <w:t>示范党支部</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个，县级基层党建示范点</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w:t>
      </w:r>
    </w:p>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（四）部门管理制度。</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富民县教育局深入学习贯彻党的十九大精神，落实教育规划纲要，根据市教育局、市财政局的总体要求，围绕立德树人的根本任务，以服务和促进教育事业改革发展为目标，切实提高教育经费的使用规范性，精准性和效率性。严格遵守各项法律法规和有关部门制定的规章制度。</w:t>
      </w:r>
    </w:p>
    <w:p>
      <w:pPr>
        <w:pStyle w:val="2"/>
        <w:keepNext w:val="0"/>
        <w:keepLines w:val="0"/>
        <w:widowControl/>
        <w:suppressLineNumbers w:val="0"/>
        <w:spacing w:before="75" w:beforeAutospacing="0" w:after="75" w:afterAutospacing="0"/>
        <w:ind w:left="0" w:right="0" w:firstLine="645"/>
      </w:pPr>
      <w:r>
        <w:rPr>
          <w:rFonts w:hint="eastAsia" w:ascii="仿宋_GB2312" w:hAnsi="Times New Roman" w:eastAsia="仿宋_GB2312" w:cs="仿宋_GB2312"/>
          <w:sz w:val="31"/>
          <w:szCs w:val="31"/>
        </w:rPr>
        <w:t>我局制定了《富民县教育局机关差旅费管理办法》（富教办通〔</w:t>
      </w:r>
      <w:r>
        <w:rPr>
          <w:rFonts w:hint="default" w:ascii="Times New Roman" w:hAnsi="Times New Roman" w:cs="Times New Roman"/>
          <w:sz w:val="31"/>
          <w:szCs w:val="31"/>
        </w:rPr>
        <w:t>2017</w:t>
      </w:r>
      <w:r>
        <w:rPr>
          <w:rFonts w:hint="eastAsia" w:ascii="仿宋_GB2312" w:hAnsi="Times New Roman" w:eastAsia="仿宋_GB2312" w:cs="仿宋_GB2312"/>
          <w:sz w:val="31"/>
          <w:szCs w:val="31"/>
        </w:rPr>
        <w:t>〕</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号）；《富民县教育局</w:t>
      </w:r>
      <w:r>
        <w:rPr>
          <w:rFonts w:hint="default" w:ascii="Times New Roman" w:hAnsi="Times New Roman" w:cs="Times New Roman"/>
          <w:sz w:val="31"/>
          <w:szCs w:val="31"/>
        </w:rPr>
        <w:t>“</w:t>
      </w:r>
      <w:r>
        <w:rPr>
          <w:rFonts w:hint="eastAsia" w:ascii="仿宋_GB2312" w:hAnsi="Times New Roman" w:eastAsia="仿宋_GB2312" w:cs="仿宋_GB2312"/>
          <w:sz w:val="31"/>
          <w:szCs w:val="31"/>
        </w:rPr>
        <w:t>校财局管</w:t>
      </w:r>
      <w:r>
        <w:rPr>
          <w:rFonts w:hint="default" w:ascii="Times New Roman" w:hAnsi="Times New Roman" w:cs="Times New Roman"/>
          <w:sz w:val="31"/>
          <w:szCs w:val="31"/>
        </w:rPr>
        <w:t>”</w:t>
      </w:r>
      <w:r>
        <w:rPr>
          <w:rFonts w:hint="eastAsia" w:ascii="仿宋_GB2312" w:hAnsi="Times New Roman" w:eastAsia="仿宋_GB2312" w:cs="仿宋_GB2312"/>
          <w:sz w:val="31"/>
          <w:szCs w:val="31"/>
        </w:rPr>
        <w:t>实施方案》（富教通〔</w:t>
      </w:r>
      <w:r>
        <w:rPr>
          <w:rFonts w:hint="default" w:ascii="Times New Roman" w:hAnsi="Times New Roman" w:cs="Times New Roman"/>
          <w:sz w:val="31"/>
          <w:szCs w:val="31"/>
        </w:rPr>
        <w:t>2013</w:t>
      </w:r>
      <w:r>
        <w:rPr>
          <w:rFonts w:hint="eastAsia" w:ascii="仿宋_GB2312" w:hAnsi="Times New Roman" w:eastAsia="仿宋_GB2312" w:cs="仿宋_GB2312"/>
          <w:sz w:val="31"/>
          <w:szCs w:val="31"/>
        </w:rPr>
        <w:t>〕</w:t>
      </w:r>
      <w:r>
        <w:rPr>
          <w:rFonts w:hint="default" w:ascii="Times New Roman" w:hAnsi="Times New Roman" w:cs="Times New Roman"/>
          <w:sz w:val="31"/>
          <w:szCs w:val="31"/>
        </w:rPr>
        <w:t>24</w:t>
      </w:r>
      <w:r>
        <w:rPr>
          <w:rFonts w:hint="eastAsia" w:ascii="仿宋_GB2312" w:hAnsi="Times New Roman" w:eastAsia="仿宋_GB2312" w:cs="仿宋_GB2312"/>
          <w:sz w:val="31"/>
          <w:szCs w:val="31"/>
        </w:rPr>
        <w:t>号）；《关于进一步加强学校财务核算管理的通知》（富教局〔</w:t>
      </w:r>
      <w:r>
        <w:rPr>
          <w:rFonts w:hint="default" w:ascii="Times New Roman" w:hAnsi="Times New Roman" w:cs="Times New Roman"/>
          <w:sz w:val="31"/>
          <w:szCs w:val="31"/>
        </w:rPr>
        <w:t>2011</w:t>
      </w:r>
      <w:r>
        <w:rPr>
          <w:rFonts w:hint="eastAsia" w:ascii="仿宋_GB2312" w:hAnsi="Times New Roman" w:eastAsia="仿宋_GB2312" w:cs="仿宋_GB2312"/>
          <w:sz w:val="31"/>
          <w:szCs w:val="31"/>
        </w:rPr>
        <w:t>〕</w:t>
      </w:r>
      <w:r>
        <w:rPr>
          <w:rFonts w:hint="default" w:ascii="Times New Roman" w:hAnsi="Times New Roman" w:cs="Times New Roman"/>
          <w:sz w:val="31"/>
          <w:szCs w:val="31"/>
        </w:rPr>
        <w:t>41</w:t>
      </w:r>
      <w:r>
        <w:rPr>
          <w:rFonts w:hint="eastAsia" w:ascii="仿宋_GB2312" w:hAnsi="Times New Roman" w:eastAsia="仿宋_GB2312" w:cs="仿宋_GB2312"/>
          <w:sz w:val="31"/>
          <w:szCs w:val="31"/>
        </w:rPr>
        <w:t>号）；《富民县教育系统财务管理办法》（富教局〔</w:t>
      </w:r>
      <w:r>
        <w:rPr>
          <w:rFonts w:hint="default" w:ascii="Times New Roman" w:hAnsi="Times New Roman" w:cs="Times New Roman"/>
          <w:sz w:val="31"/>
          <w:szCs w:val="31"/>
        </w:rPr>
        <w:t>2008</w:t>
      </w:r>
      <w:r>
        <w:rPr>
          <w:rFonts w:hint="eastAsia" w:ascii="仿宋_GB2312" w:hAnsi="Times New Roman" w:eastAsia="仿宋_GB2312" w:cs="仿宋_GB2312"/>
          <w:sz w:val="31"/>
          <w:szCs w:val="31"/>
        </w:rPr>
        <w:t>〕</w:t>
      </w:r>
      <w:r>
        <w:rPr>
          <w:rFonts w:hint="default" w:ascii="Times New Roman" w:hAnsi="Times New Roman" w:cs="Times New Roman"/>
          <w:sz w:val="31"/>
          <w:szCs w:val="31"/>
        </w:rPr>
        <w:t>58</w:t>
      </w:r>
      <w:r>
        <w:rPr>
          <w:rFonts w:hint="eastAsia" w:ascii="仿宋_GB2312" w:hAnsi="Times New Roman" w:eastAsia="仿宋_GB2312" w:cs="仿宋_GB2312"/>
          <w:sz w:val="31"/>
          <w:szCs w:val="31"/>
        </w:rPr>
        <w:t>号）；《富民县学校食堂大宗物资采购管理暂行办法》（富教局〔</w:t>
      </w:r>
      <w:r>
        <w:rPr>
          <w:rFonts w:hint="default" w:ascii="Times New Roman" w:hAnsi="Times New Roman" w:cs="Times New Roman"/>
          <w:sz w:val="31"/>
          <w:szCs w:val="31"/>
        </w:rPr>
        <w:t>2011</w:t>
      </w:r>
      <w:r>
        <w:rPr>
          <w:rFonts w:hint="eastAsia" w:ascii="仿宋_GB2312" w:hAnsi="Times New Roman" w:eastAsia="仿宋_GB2312" w:cs="仿宋_GB2312"/>
          <w:sz w:val="31"/>
          <w:szCs w:val="31"/>
        </w:rPr>
        <w:t>〕</w:t>
      </w:r>
      <w:r>
        <w:rPr>
          <w:rFonts w:hint="default" w:ascii="Times New Roman" w:hAnsi="Times New Roman" w:cs="Times New Roman"/>
          <w:sz w:val="31"/>
          <w:szCs w:val="31"/>
        </w:rPr>
        <w:t>97</w:t>
      </w:r>
      <w:r>
        <w:rPr>
          <w:rFonts w:hint="eastAsia" w:ascii="仿宋_GB2312" w:hAnsi="Times New Roman" w:eastAsia="仿宋_GB2312" w:cs="仿宋_GB2312"/>
          <w:sz w:val="31"/>
          <w:szCs w:val="31"/>
        </w:rPr>
        <w:t>号）；《内部审计工作实施意见》</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富政办通〔</w:t>
      </w:r>
      <w:r>
        <w:rPr>
          <w:rFonts w:hint="default" w:ascii="Times New Roman" w:hAnsi="Times New Roman" w:cs="Times New Roman"/>
          <w:sz w:val="31"/>
          <w:szCs w:val="31"/>
        </w:rPr>
        <w:t>2015</w:t>
      </w:r>
      <w:r>
        <w:rPr>
          <w:rFonts w:hint="eastAsia" w:ascii="仿宋_GB2312" w:hAnsi="Times New Roman" w:eastAsia="仿宋_GB2312" w:cs="仿宋_GB2312"/>
          <w:sz w:val="31"/>
          <w:szCs w:val="31"/>
        </w:rPr>
        <w:t>〕</w:t>
      </w:r>
      <w:r>
        <w:rPr>
          <w:rFonts w:hint="default" w:ascii="Times New Roman" w:hAnsi="Times New Roman" w:cs="Times New Roman"/>
          <w:sz w:val="31"/>
          <w:szCs w:val="31"/>
        </w:rPr>
        <w:t>124</w:t>
      </w:r>
      <w:r>
        <w:rPr>
          <w:rFonts w:hint="eastAsia" w:ascii="仿宋_GB2312" w:hAnsi="Times New Roman" w:eastAsia="仿宋_GB2312" w:cs="仿宋_GB2312"/>
          <w:sz w:val="31"/>
          <w:szCs w:val="31"/>
        </w:rPr>
        <w:t>号</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；《富民县教育局大额资金使用管理制度》；《富民县教育局专项资金管理办法（试行）》的通知（富教通〔</w:t>
      </w:r>
      <w:r>
        <w:rPr>
          <w:rFonts w:hint="default" w:ascii="Times New Roman" w:hAnsi="Times New Roman" w:cs="Times New Roman"/>
          <w:sz w:val="31"/>
          <w:szCs w:val="31"/>
        </w:rPr>
        <w:t>2015</w:t>
      </w:r>
      <w:r>
        <w:rPr>
          <w:rFonts w:hint="eastAsia" w:ascii="仿宋_GB2312" w:hAnsi="Times New Roman" w:eastAsia="仿宋_GB2312" w:cs="仿宋_GB2312"/>
          <w:sz w:val="31"/>
          <w:szCs w:val="31"/>
        </w:rPr>
        <w:t>〕</w:t>
      </w:r>
      <w:r>
        <w:rPr>
          <w:rFonts w:hint="default" w:ascii="Times New Roman" w:hAnsi="Times New Roman" w:cs="Times New Roman"/>
          <w:sz w:val="31"/>
          <w:szCs w:val="31"/>
        </w:rPr>
        <w:t>120</w:t>
      </w:r>
      <w:r>
        <w:rPr>
          <w:rFonts w:hint="eastAsia" w:ascii="仿宋_GB2312" w:hAnsi="Times New Roman" w:eastAsia="仿宋_GB2312" w:cs="仿宋_GB2312"/>
          <w:sz w:val="31"/>
          <w:szCs w:val="31"/>
        </w:rPr>
        <w:t>号）；《关于印发富民县中小学校（园）食堂及勤工俭学财务管理和会计核算两个管理办法》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富政办通〔</w:t>
      </w:r>
      <w:r>
        <w:rPr>
          <w:rFonts w:hint="default" w:ascii="Times New Roman" w:hAnsi="Times New Roman" w:cs="Times New Roman"/>
          <w:sz w:val="31"/>
          <w:szCs w:val="31"/>
        </w:rPr>
        <w:t>2011</w:t>
      </w:r>
      <w:r>
        <w:rPr>
          <w:rFonts w:hint="eastAsia" w:ascii="仿宋_GB2312" w:hAnsi="Times New Roman" w:eastAsia="仿宋_GB2312" w:cs="仿宋_GB2312"/>
          <w:sz w:val="31"/>
          <w:szCs w:val="31"/>
        </w:rPr>
        <w:t>〕</w:t>
      </w:r>
      <w:r>
        <w:rPr>
          <w:rFonts w:hint="default" w:ascii="Times New Roman" w:hAnsi="Times New Roman" w:cs="Times New Roman"/>
          <w:sz w:val="31"/>
          <w:szCs w:val="31"/>
        </w:rPr>
        <w:t>119</w:t>
      </w:r>
      <w:r>
        <w:rPr>
          <w:rFonts w:hint="eastAsia" w:ascii="仿宋_GB2312" w:hAnsi="Times New Roman" w:eastAsia="仿宋_GB2312" w:cs="仿宋_GB2312"/>
          <w:sz w:val="31"/>
          <w:szCs w:val="31"/>
        </w:rPr>
        <w:t>号</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；《中共富民县教育局委员会</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三重一大</w:t>
      </w:r>
      <w:r>
        <w:rPr>
          <w:rFonts w:hint="default" w:ascii="Times New Roman" w:hAnsi="Times New Roman" w:cs="Times New Roman"/>
          <w:sz w:val="31"/>
          <w:szCs w:val="31"/>
        </w:rPr>
        <w:t>”</w:t>
      </w:r>
      <w:r>
        <w:rPr>
          <w:rFonts w:hint="eastAsia" w:ascii="仿宋_GB2312" w:hAnsi="Times New Roman" w:eastAsia="仿宋_GB2312" w:cs="仿宋_GB2312"/>
          <w:sz w:val="31"/>
          <w:szCs w:val="31"/>
        </w:rPr>
        <w:t>决策制度》</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富教〔</w:t>
      </w:r>
      <w:r>
        <w:rPr>
          <w:rFonts w:hint="default" w:ascii="Times New Roman" w:hAnsi="Times New Roman" w:cs="Times New Roman"/>
          <w:sz w:val="31"/>
          <w:szCs w:val="31"/>
        </w:rPr>
        <w:t>2016</w:t>
      </w:r>
      <w:r>
        <w:rPr>
          <w:rFonts w:hint="eastAsia" w:ascii="仿宋_GB2312" w:hAnsi="Times New Roman" w:eastAsia="仿宋_GB2312" w:cs="仿宋_GB2312"/>
          <w:sz w:val="31"/>
          <w:szCs w:val="31"/>
        </w:rPr>
        <w:t>〕</w:t>
      </w:r>
      <w:r>
        <w:rPr>
          <w:rFonts w:hint="default" w:ascii="Times New Roman" w:hAnsi="Times New Roman" w:cs="Times New Roman"/>
          <w:sz w:val="31"/>
          <w:szCs w:val="31"/>
        </w:rPr>
        <w:t>3</w:t>
      </w:r>
      <w:r>
        <w:rPr>
          <w:rFonts w:hint="eastAsia" w:ascii="仿宋_GB2312" w:hAnsi="Times New Roman" w:eastAsia="仿宋_GB2312" w:cs="仿宋_GB2312"/>
          <w:sz w:val="31"/>
          <w:szCs w:val="31"/>
        </w:rPr>
        <w:t>号</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；中共富民县教育局委员会关于印发《中共富民县教育局委员会工作规则》的通知</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富教通〔</w:t>
      </w:r>
      <w:r>
        <w:rPr>
          <w:rFonts w:hint="default" w:ascii="Times New Roman" w:hAnsi="Times New Roman" w:cs="Times New Roman"/>
          <w:sz w:val="31"/>
          <w:szCs w:val="31"/>
        </w:rPr>
        <w:t>2015</w:t>
      </w:r>
      <w:r>
        <w:rPr>
          <w:rFonts w:hint="eastAsia" w:ascii="仿宋_GB2312" w:hAnsi="Times New Roman" w:eastAsia="仿宋_GB2312" w:cs="仿宋_GB2312"/>
          <w:sz w:val="31"/>
          <w:szCs w:val="31"/>
        </w:rPr>
        <w:t>〕</w:t>
      </w:r>
      <w:r>
        <w:rPr>
          <w:rFonts w:hint="default" w:ascii="Times New Roman" w:hAnsi="Times New Roman" w:cs="Times New Roman"/>
          <w:sz w:val="31"/>
          <w:szCs w:val="31"/>
        </w:rPr>
        <w:t>73</w:t>
      </w:r>
      <w:r>
        <w:rPr>
          <w:rFonts w:hint="eastAsia" w:ascii="仿宋_GB2312" w:hAnsi="Times New Roman" w:eastAsia="仿宋_GB2312" w:cs="仿宋_GB2312"/>
          <w:sz w:val="31"/>
          <w:szCs w:val="31"/>
        </w:rPr>
        <w:t>号</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；《富民县教育局内部控制工作方案（试行）》；《</w:t>
      </w:r>
      <w:r>
        <w:rPr>
          <w:rFonts w:hint="default" w:ascii="Times New Roman" w:hAnsi="Times New Roman" w:cs="Times New Roman"/>
          <w:sz w:val="31"/>
          <w:szCs w:val="31"/>
        </w:rPr>
        <w:t>2017</w:t>
      </w:r>
      <w:r>
        <w:rPr>
          <w:rFonts w:hint="eastAsia" w:ascii="仿宋_GB2312" w:hAnsi="Times New Roman" w:eastAsia="仿宋_GB2312" w:cs="仿宋_GB2312"/>
          <w:sz w:val="31"/>
          <w:szCs w:val="31"/>
        </w:rPr>
        <w:t>年富民县教育局关于成立绩效评价领导小组的通知》（富教通〔</w:t>
      </w:r>
      <w:r>
        <w:rPr>
          <w:rFonts w:hint="default" w:ascii="Times New Roman" w:hAnsi="Times New Roman" w:cs="Times New Roman"/>
          <w:sz w:val="31"/>
          <w:szCs w:val="31"/>
        </w:rPr>
        <w:t>2017</w:t>
      </w:r>
      <w:r>
        <w:rPr>
          <w:rFonts w:hint="eastAsia" w:ascii="仿宋_GB2312" w:hAnsi="Times New Roman" w:eastAsia="仿宋_GB2312" w:cs="仿宋_GB2312"/>
          <w:sz w:val="31"/>
          <w:szCs w:val="31"/>
        </w:rPr>
        <w:t>〕</w:t>
      </w:r>
      <w:r>
        <w:rPr>
          <w:rFonts w:hint="default" w:ascii="Times New Roman" w:hAnsi="Times New Roman" w:cs="Times New Roman"/>
          <w:sz w:val="31"/>
          <w:szCs w:val="31"/>
        </w:rPr>
        <w:t>93</w:t>
      </w:r>
      <w:r>
        <w:rPr>
          <w:rFonts w:hint="eastAsia" w:ascii="仿宋_GB2312" w:hAnsi="Times New Roman" w:eastAsia="仿宋_GB2312" w:cs="仿宋_GB2312"/>
          <w:sz w:val="31"/>
          <w:szCs w:val="31"/>
        </w:rPr>
        <w:t>号）等文件要求，严格按文件要求管理使用资金，确保各项资金发挥其最大效率。</w:t>
      </w:r>
    </w:p>
    <w:p>
      <w:pPr>
        <w:pStyle w:val="2"/>
        <w:keepNext w:val="0"/>
        <w:keepLines w:val="0"/>
        <w:widowControl/>
        <w:suppressLineNumbers w:val="0"/>
        <w:spacing w:before="75" w:beforeAutospacing="0" w:after="75" w:afterAutospacing="0"/>
        <w:ind w:left="0" w:right="0" w:firstLine="645"/>
      </w:pPr>
      <w:r>
        <w:rPr>
          <w:rFonts w:hint="eastAsia" w:ascii="仿宋_GB2312" w:hAnsi="Times New Roman" w:eastAsia="仿宋_GB2312" w:cs="仿宋_GB2312"/>
          <w:sz w:val="31"/>
          <w:szCs w:val="31"/>
        </w:rPr>
        <w:t>我局成立了以局长为组长，副局长为副组长，科室长、校长为成员的绩效评价小组，领导小组办公室设在教育局计财科，由罗德山兼任办公室主任，牵头负责财政性资金绩效评价工作组联络、对接、协调工作，进一步健全教育经费管理及绩效评价工作，有效加强和推动工作的落实。坚持</w:t>
      </w:r>
      <w:r>
        <w:rPr>
          <w:rFonts w:hint="default" w:ascii="Times New Roman" w:hAnsi="Times New Roman" w:cs="Times New Roman"/>
          <w:sz w:val="31"/>
          <w:szCs w:val="31"/>
        </w:rPr>
        <w:t>“</w:t>
      </w:r>
      <w:r>
        <w:rPr>
          <w:rFonts w:hint="eastAsia" w:ascii="仿宋_GB2312" w:hAnsi="Times New Roman" w:eastAsia="仿宋_GB2312" w:cs="仿宋_GB2312"/>
          <w:sz w:val="31"/>
          <w:szCs w:val="31"/>
        </w:rPr>
        <w:t>谁主管，谁负责</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r>
        <w:rPr>
          <w:rFonts w:hint="default" w:ascii="Times New Roman" w:hAnsi="Times New Roman" w:cs="Times New Roman"/>
          <w:sz w:val="31"/>
          <w:szCs w:val="31"/>
        </w:rPr>
        <w:t>“</w:t>
      </w:r>
      <w:r>
        <w:rPr>
          <w:rFonts w:hint="eastAsia" w:ascii="仿宋_GB2312" w:hAnsi="Times New Roman" w:eastAsia="仿宋_GB2312" w:cs="仿宋_GB2312"/>
          <w:sz w:val="31"/>
          <w:szCs w:val="31"/>
        </w:rPr>
        <w:t>谁使用，谁负责</w:t>
      </w:r>
      <w:r>
        <w:rPr>
          <w:rFonts w:hint="default" w:ascii="Times New Roman" w:hAnsi="Times New Roman" w:cs="Times New Roman"/>
          <w:sz w:val="31"/>
          <w:szCs w:val="31"/>
        </w:rPr>
        <w:t>”</w:t>
      </w:r>
      <w:r>
        <w:rPr>
          <w:rFonts w:hint="eastAsia" w:ascii="仿宋_GB2312" w:hAnsi="Times New Roman" w:eastAsia="仿宋_GB2312" w:cs="仿宋_GB2312"/>
          <w:sz w:val="31"/>
          <w:szCs w:val="31"/>
        </w:rPr>
        <w:t>的绩效评价原则，规范使用资金，切实提高教育经费管理水平。</w:t>
      </w:r>
    </w:p>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（五）部门资金来源及使用情况。</w:t>
      </w:r>
    </w:p>
    <w:p>
      <w:pPr>
        <w:pStyle w:val="2"/>
        <w:keepNext w:val="0"/>
        <w:keepLines w:val="0"/>
        <w:widowControl/>
        <w:suppressLineNumbers w:val="0"/>
        <w:spacing w:before="75" w:beforeAutospacing="0" w:after="75" w:afterAutospacing="0" w:line="525" w:lineRule="atLeast"/>
        <w:ind w:left="0" w:right="0" w:firstLine="645"/>
      </w:pP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年财政拨款收入合计</w:t>
      </w:r>
      <w:r>
        <w:rPr>
          <w:rFonts w:hint="default" w:ascii="Times New Roman" w:hAnsi="Times New Roman" w:cs="Times New Roman"/>
          <w:sz w:val="31"/>
          <w:szCs w:val="31"/>
        </w:rPr>
        <w:t>358,562,890.50</w:t>
      </w:r>
      <w:r>
        <w:rPr>
          <w:rFonts w:hint="eastAsia" w:ascii="仿宋_GB2312" w:hAnsi="Times New Roman" w:eastAsia="仿宋_GB2312" w:cs="仿宋_GB2312"/>
          <w:sz w:val="31"/>
          <w:szCs w:val="31"/>
        </w:rPr>
        <w:t>元：（</w:t>
      </w:r>
      <w:r>
        <w:rPr>
          <w:rFonts w:hint="default" w:ascii="Times New Roman" w:hAnsi="Times New Roman" w:cs="Times New Roman"/>
          <w:sz w:val="31"/>
          <w:szCs w:val="31"/>
        </w:rPr>
        <w:t>1</w:t>
      </w:r>
      <w:r>
        <w:rPr>
          <w:rFonts w:hint="eastAsia" w:ascii="仿宋_GB2312" w:hAnsi="Times New Roman" w:eastAsia="仿宋_GB2312" w:cs="仿宋_GB2312"/>
          <w:sz w:val="31"/>
          <w:szCs w:val="31"/>
        </w:rPr>
        <w:t>）教育支出</w:t>
      </w:r>
      <w:r>
        <w:rPr>
          <w:rFonts w:hint="default" w:ascii="Times New Roman" w:hAnsi="Times New Roman" w:cs="Times New Roman"/>
          <w:sz w:val="31"/>
          <w:szCs w:val="31"/>
        </w:rPr>
        <w:t>354,530,616.48</w:t>
      </w:r>
      <w:r>
        <w:rPr>
          <w:rFonts w:hint="eastAsia" w:ascii="仿宋_GB2312" w:hAnsi="Times New Roman" w:eastAsia="仿宋_GB2312" w:cs="仿宋_GB2312"/>
          <w:sz w:val="31"/>
          <w:szCs w:val="31"/>
        </w:rPr>
        <w:t>元，包含机关行政运行</w:t>
      </w:r>
      <w:r>
        <w:rPr>
          <w:rFonts w:hint="default" w:ascii="Times New Roman" w:hAnsi="Times New Roman" w:cs="Times New Roman"/>
          <w:sz w:val="31"/>
          <w:szCs w:val="31"/>
        </w:rPr>
        <w:t>2,314,680.24</w:t>
      </w:r>
      <w:r>
        <w:rPr>
          <w:rFonts w:hint="eastAsia" w:ascii="仿宋_GB2312" w:hAnsi="Times New Roman" w:eastAsia="仿宋_GB2312" w:cs="仿宋_GB2312"/>
          <w:sz w:val="31"/>
          <w:szCs w:val="31"/>
        </w:rPr>
        <w:t>元，其他教育事务管理</w:t>
      </w:r>
      <w:r>
        <w:rPr>
          <w:rFonts w:hint="default" w:ascii="Times New Roman" w:hAnsi="Times New Roman" w:cs="Times New Roman"/>
          <w:sz w:val="31"/>
          <w:szCs w:val="31"/>
        </w:rPr>
        <w:t>9,876,900.00</w:t>
      </w:r>
      <w:r>
        <w:rPr>
          <w:rFonts w:hint="eastAsia" w:ascii="仿宋_GB2312" w:hAnsi="Times New Roman" w:eastAsia="仿宋_GB2312" w:cs="仿宋_GB2312"/>
          <w:sz w:val="31"/>
          <w:szCs w:val="31"/>
        </w:rPr>
        <w:t>元，学前教育</w:t>
      </w:r>
      <w:r>
        <w:rPr>
          <w:rFonts w:hint="default" w:ascii="Times New Roman" w:hAnsi="Times New Roman" w:cs="Times New Roman"/>
          <w:sz w:val="31"/>
          <w:szCs w:val="31"/>
        </w:rPr>
        <w:t>14,024,505.95</w:t>
      </w:r>
      <w:r>
        <w:rPr>
          <w:rFonts w:hint="eastAsia" w:ascii="仿宋_GB2312" w:hAnsi="Times New Roman" w:eastAsia="仿宋_GB2312" w:cs="仿宋_GB2312"/>
          <w:sz w:val="31"/>
          <w:szCs w:val="31"/>
        </w:rPr>
        <w:t>元，小学教育</w:t>
      </w:r>
      <w:r>
        <w:rPr>
          <w:rFonts w:hint="default" w:ascii="Times New Roman" w:hAnsi="Times New Roman" w:cs="Times New Roman"/>
          <w:sz w:val="31"/>
          <w:szCs w:val="31"/>
        </w:rPr>
        <w:t>146,417,904.51</w:t>
      </w:r>
      <w:r>
        <w:rPr>
          <w:rFonts w:hint="eastAsia" w:ascii="仿宋_GB2312" w:hAnsi="Times New Roman" w:eastAsia="仿宋_GB2312" w:cs="仿宋_GB2312"/>
          <w:sz w:val="31"/>
          <w:szCs w:val="31"/>
        </w:rPr>
        <w:t>元，初中教育</w:t>
      </w:r>
      <w:r>
        <w:rPr>
          <w:rFonts w:hint="default" w:ascii="Times New Roman" w:hAnsi="Times New Roman" w:cs="Times New Roman"/>
          <w:sz w:val="31"/>
          <w:szCs w:val="31"/>
        </w:rPr>
        <w:t>100,663,240.79</w:t>
      </w:r>
      <w:r>
        <w:rPr>
          <w:rFonts w:hint="eastAsia" w:ascii="仿宋_GB2312" w:hAnsi="Times New Roman" w:eastAsia="仿宋_GB2312" w:cs="仿宋_GB2312"/>
          <w:sz w:val="31"/>
          <w:szCs w:val="31"/>
        </w:rPr>
        <w:t>元，高中教育</w:t>
      </w:r>
      <w:r>
        <w:rPr>
          <w:rFonts w:hint="default" w:ascii="Times New Roman" w:hAnsi="Times New Roman" w:cs="Times New Roman"/>
          <w:sz w:val="31"/>
          <w:szCs w:val="31"/>
        </w:rPr>
        <w:t>24,813,382.37</w:t>
      </w:r>
      <w:r>
        <w:rPr>
          <w:rFonts w:hint="eastAsia" w:ascii="仿宋_GB2312" w:hAnsi="Times New Roman" w:eastAsia="仿宋_GB2312" w:cs="仿宋_GB2312"/>
          <w:sz w:val="31"/>
          <w:szCs w:val="31"/>
        </w:rPr>
        <w:t>元，其他普通教育</w:t>
      </w:r>
      <w:r>
        <w:rPr>
          <w:rFonts w:hint="default" w:ascii="Times New Roman" w:hAnsi="Times New Roman" w:cs="Times New Roman"/>
          <w:sz w:val="31"/>
          <w:szCs w:val="31"/>
        </w:rPr>
        <w:t>24,159,304.00</w:t>
      </w:r>
      <w:r>
        <w:rPr>
          <w:rFonts w:hint="eastAsia" w:ascii="仿宋_GB2312" w:hAnsi="Times New Roman" w:eastAsia="仿宋_GB2312" w:cs="仿宋_GB2312"/>
          <w:sz w:val="31"/>
          <w:szCs w:val="31"/>
        </w:rPr>
        <w:t>元，职业高中教育</w:t>
      </w:r>
      <w:r>
        <w:rPr>
          <w:rFonts w:hint="default" w:ascii="Times New Roman" w:hAnsi="Times New Roman" w:cs="Times New Roman"/>
          <w:sz w:val="31"/>
          <w:szCs w:val="31"/>
        </w:rPr>
        <w:t>4,603,616.23</w:t>
      </w:r>
      <w:r>
        <w:rPr>
          <w:rFonts w:hint="eastAsia" w:ascii="仿宋_GB2312" w:hAnsi="Times New Roman" w:eastAsia="仿宋_GB2312" w:cs="仿宋_GB2312"/>
          <w:sz w:val="31"/>
          <w:szCs w:val="31"/>
        </w:rPr>
        <w:t>元，特殊学校教育</w:t>
      </w:r>
      <w:r>
        <w:rPr>
          <w:rFonts w:hint="default" w:ascii="Times New Roman" w:hAnsi="Times New Roman" w:cs="Times New Roman"/>
          <w:sz w:val="31"/>
          <w:szCs w:val="31"/>
        </w:rPr>
        <w:t>562,740.00</w:t>
      </w:r>
      <w:r>
        <w:rPr>
          <w:rFonts w:hint="eastAsia" w:ascii="仿宋_GB2312" w:hAnsi="Times New Roman" w:eastAsia="仿宋_GB2312" w:cs="仿宋_GB2312"/>
          <w:sz w:val="31"/>
          <w:szCs w:val="31"/>
        </w:rPr>
        <w:t>元，教师进修</w:t>
      </w:r>
      <w:r>
        <w:rPr>
          <w:rFonts w:hint="default" w:ascii="Times New Roman" w:hAnsi="Times New Roman" w:cs="Times New Roman"/>
          <w:sz w:val="31"/>
          <w:szCs w:val="31"/>
        </w:rPr>
        <w:t>5,498,089.19</w:t>
      </w:r>
      <w:r>
        <w:rPr>
          <w:rFonts w:hint="eastAsia" w:ascii="仿宋_GB2312" w:hAnsi="Times New Roman" w:eastAsia="仿宋_GB2312" w:cs="仿宋_GB2312"/>
          <w:sz w:val="31"/>
          <w:szCs w:val="31"/>
        </w:rPr>
        <w:t>元，其他教育费附加</w:t>
      </w:r>
      <w:r>
        <w:rPr>
          <w:rFonts w:hint="default" w:ascii="Times New Roman" w:hAnsi="Times New Roman" w:cs="Times New Roman"/>
          <w:sz w:val="31"/>
          <w:szCs w:val="31"/>
        </w:rPr>
        <w:t>15,919,333.20</w:t>
      </w:r>
      <w:r>
        <w:rPr>
          <w:rFonts w:hint="eastAsia" w:ascii="仿宋_GB2312" w:hAnsi="Times New Roman" w:eastAsia="仿宋_GB2312" w:cs="仿宋_GB2312"/>
          <w:sz w:val="31"/>
          <w:szCs w:val="31"/>
        </w:rPr>
        <w:t>元，其他教育支出</w:t>
      </w:r>
      <w:r>
        <w:rPr>
          <w:rFonts w:hint="default" w:ascii="Times New Roman" w:hAnsi="Times New Roman" w:cs="Times New Roman"/>
          <w:sz w:val="31"/>
          <w:szCs w:val="31"/>
        </w:rPr>
        <w:t>5,676,920.00</w:t>
      </w:r>
      <w:r>
        <w:rPr>
          <w:rFonts w:hint="eastAsia" w:ascii="仿宋_GB2312" w:hAnsi="Times New Roman" w:eastAsia="仿宋_GB2312" w:cs="仿宋_GB2312"/>
          <w:sz w:val="31"/>
          <w:szCs w:val="31"/>
        </w:rPr>
        <w:t>元；（</w:t>
      </w:r>
      <w:r>
        <w:rPr>
          <w:rFonts w:hint="default" w:ascii="Times New Roman" w:hAnsi="Times New Roman" w:cs="Times New Roman"/>
          <w:sz w:val="31"/>
          <w:szCs w:val="31"/>
        </w:rPr>
        <w:t>2</w:t>
      </w:r>
      <w:r>
        <w:rPr>
          <w:rFonts w:hint="eastAsia" w:ascii="仿宋_GB2312" w:hAnsi="Times New Roman" w:eastAsia="仿宋_GB2312" w:cs="仿宋_GB2312"/>
          <w:sz w:val="31"/>
          <w:szCs w:val="31"/>
        </w:rPr>
        <w:t>）社会保障和就业支出（死亡抚恤）</w:t>
      </w:r>
      <w:r>
        <w:rPr>
          <w:rFonts w:hint="default" w:ascii="Times New Roman" w:hAnsi="Times New Roman" w:cs="Times New Roman"/>
          <w:sz w:val="31"/>
          <w:szCs w:val="31"/>
        </w:rPr>
        <w:t>1,008,966.00</w:t>
      </w:r>
      <w:r>
        <w:rPr>
          <w:rFonts w:hint="eastAsia" w:ascii="仿宋_GB2312" w:hAnsi="Times New Roman" w:eastAsia="仿宋_GB2312" w:cs="仿宋_GB2312"/>
          <w:sz w:val="31"/>
          <w:szCs w:val="31"/>
        </w:rPr>
        <w:t>元；（</w:t>
      </w:r>
      <w:r>
        <w:rPr>
          <w:rFonts w:hint="default" w:ascii="Times New Roman" w:hAnsi="Times New Roman" w:cs="Times New Roman"/>
          <w:sz w:val="31"/>
          <w:szCs w:val="31"/>
        </w:rPr>
        <w:t>3</w:t>
      </w:r>
      <w:r>
        <w:rPr>
          <w:rFonts w:hint="eastAsia" w:ascii="仿宋_GB2312" w:hAnsi="Times New Roman" w:eastAsia="仿宋_GB2312" w:cs="仿宋_GB2312"/>
          <w:sz w:val="31"/>
          <w:szCs w:val="31"/>
        </w:rPr>
        <w:t>）城乡向社区事务（农村基础设施支出）</w:t>
      </w:r>
      <w:r>
        <w:rPr>
          <w:rFonts w:hint="default" w:ascii="Times New Roman" w:hAnsi="Times New Roman" w:cs="Times New Roman"/>
          <w:sz w:val="31"/>
          <w:szCs w:val="31"/>
        </w:rPr>
        <w:t>2,000,000.00</w:t>
      </w:r>
      <w:r>
        <w:rPr>
          <w:rFonts w:hint="eastAsia" w:ascii="仿宋_GB2312" w:hAnsi="Times New Roman" w:eastAsia="仿宋_GB2312" w:cs="仿宋_GB2312"/>
          <w:sz w:val="31"/>
          <w:szCs w:val="31"/>
        </w:rPr>
        <w:t>元；（</w:t>
      </w:r>
      <w:r>
        <w:rPr>
          <w:rFonts w:hint="default" w:ascii="Times New Roman" w:hAnsi="Times New Roman" w:cs="Times New Roman"/>
          <w:sz w:val="31"/>
          <w:szCs w:val="31"/>
        </w:rPr>
        <w:t>4</w:t>
      </w:r>
      <w:r>
        <w:rPr>
          <w:rFonts w:hint="eastAsia" w:ascii="仿宋_GB2312" w:hAnsi="Times New Roman" w:eastAsia="仿宋_GB2312" w:cs="仿宋_GB2312"/>
          <w:sz w:val="31"/>
          <w:szCs w:val="31"/>
        </w:rPr>
        <w:t>）其他支出（彩票公益金支出）</w:t>
      </w:r>
      <w:r>
        <w:rPr>
          <w:rFonts w:hint="default" w:ascii="Times New Roman" w:hAnsi="Times New Roman" w:cs="Times New Roman"/>
          <w:sz w:val="31"/>
          <w:szCs w:val="31"/>
        </w:rPr>
        <w:t>1,198,308.02</w:t>
      </w:r>
      <w:r>
        <w:rPr>
          <w:rFonts w:hint="eastAsia" w:ascii="仿宋_GB2312" w:hAnsi="Times New Roman" w:eastAsia="仿宋_GB2312" w:cs="仿宋_GB2312"/>
          <w:sz w:val="31"/>
          <w:szCs w:val="31"/>
        </w:rPr>
        <w:t>元。</w:t>
      </w:r>
    </w:p>
    <w:p>
      <w:pPr>
        <w:pStyle w:val="2"/>
        <w:keepNext w:val="0"/>
        <w:keepLines w:val="0"/>
        <w:widowControl/>
        <w:suppressLineNumbers w:val="0"/>
        <w:spacing w:before="75" w:beforeAutospacing="0" w:after="75" w:afterAutospacing="0" w:line="525" w:lineRule="atLeast"/>
        <w:ind w:left="0" w:right="0" w:firstLine="645"/>
      </w:pP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年财政拨款支出合计</w:t>
      </w:r>
      <w:r>
        <w:rPr>
          <w:rFonts w:hint="default" w:ascii="Times New Roman" w:hAnsi="Times New Roman" w:cs="Times New Roman"/>
          <w:sz w:val="31"/>
          <w:szCs w:val="31"/>
        </w:rPr>
        <w:t>375704966.06</w:t>
      </w:r>
      <w:r>
        <w:rPr>
          <w:rFonts w:hint="eastAsia" w:ascii="仿宋_GB2312" w:hAnsi="Times New Roman" w:eastAsia="仿宋_GB2312" w:cs="仿宋_GB2312"/>
          <w:sz w:val="31"/>
          <w:szCs w:val="31"/>
        </w:rPr>
        <w:t>元：（</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）基本支出</w:t>
      </w:r>
      <w:r>
        <w:rPr>
          <w:rFonts w:hint="default" w:ascii="Times New Roman" w:hAnsi="Times New Roman" w:cs="Times New Roman"/>
          <w:sz w:val="31"/>
          <w:szCs w:val="31"/>
        </w:rPr>
        <w:t>281,642,263.58</w:t>
      </w:r>
      <w:r>
        <w:rPr>
          <w:rFonts w:hint="eastAsia" w:ascii="仿宋_GB2312" w:hAnsi="Times New Roman" w:eastAsia="仿宋_GB2312" w:cs="仿宋_GB2312"/>
          <w:sz w:val="31"/>
          <w:szCs w:val="31"/>
        </w:rPr>
        <w:t>元，其中工资福利支出</w:t>
      </w:r>
      <w:r>
        <w:rPr>
          <w:rFonts w:hint="default" w:ascii="Times New Roman" w:hAnsi="Times New Roman" w:cs="Times New Roman"/>
          <w:sz w:val="31"/>
          <w:szCs w:val="31"/>
        </w:rPr>
        <w:t>264,913,579.36</w:t>
      </w:r>
      <w:r>
        <w:rPr>
          <w:rFonts w:hint="eastAsia" w:ascii="仿宋_GB2312" w:hAnsi="Times New Roman" w:eastAsia="仿宋_GB2312" w:cs="仿宋_GB2312"/>
          <w:sz w:val="31"/>
          <w:szCs w:val="31"/>
        </w:rPr>
        <w:t>元，商品服务支出</w:t>
      </w:r>
      <w:r>
        <w:rPr>
          <w:rFonts w:hint="default" w:ascii="Times New Roman" w:hAnsi="Times New Roman" w:cs="Times New Roman"/>
          <w:sz w:val="31"/>
          <w:szCs w:val="31"/>
        </w:rPr>
        <w:t>5,337,070.39</w:t>
      </w:r>
      <w:r>
        <w:rPr>
          <w:rFonts w:hint="eastAsia" w:ascii="仿宋_GB2312" w:hAnsi="Times New Roman" w:eastAsia="仿宋_GB2312" w:cs="仿宋_GB2312"/>
          <w:sz w:val="31"/>
          <w:szCs w:val="31"/>
        </w:rPr>
        <w:t>元，对个人和家庭的补助</w:t>
      </w:r>
      <w:r>
        <w:rPr>
          <w:rFonts w:hint="default" w:ascii="Times New Roman" w:hAnsi="Times New Roman" w:cs="Times New Roman"/>
          <w:sz w:val="31"/>
          <w:szCs w:val="31"/>
        </w:rPr>
        <w:t>11,303,213.83</w:t>
      </w:r>
      <w:r>
        <w:rPr>
          <w:rFonts w:hint="eastAsia" w:ascii="仿宋_GB2312" w:hAnsi="Times New Roman" w:eastAsia="仿宋_GB2312" w:cs="仿宋_GB2312"/>
          <w:sz w:val="31"/>
          <w:szCs w:val="31"/>
        </w:rPr>
        <w:t>元，资本性支出（办公设备等购置）</w:t>
      </w:r>
      <w:r>
        <w:rPr>
          <w:rFonts w:hint="default" w:ascii="Times New Roman" w:hAnsi="Times New Roman" w:cs="Times New Roman"/>
          <w:sz w:val="31"/>
          <w:szCs w:val="31"/>
        </w:rPr>
        <w:t>88,400.00</w:t>
      </w:r>
      <w:r>
        <w:rPr>
          <w:rFonts w:hint="eastAsia" w:ascii="仿宋_GB2312" w:hAnsi="Times New Roman" w:eastAsia="仿宋_GB2312" w:cs="仿宋_GB2312"/>
          <w:sz w:val="31"/>
          <w:szCs w:val="31"/>
        </w:rPr>
        <w:t>元；（</w:t>
      </w:r>
      <w:r>
        <w:rPr>
          <w:rFonts w:hint="default" w:ascii="Times New Roman" w:hAnsi="Times New Roman" w:cs="Times New Roman"/>
          <w:sz w:val="31"/>
          <w:szCs w:val="31"/>
        </w:rPr>
        <w:t>2</w:t>
      </w:r>
      <w:r>
        <w:rPr>
          <w:rFonts w:hint="eastAsia" w:ascii="仿宋_GB2312" w:hAnsi="Times New Roman" w:eastAsia="仿宋_GB2312" w:cs="仿宋_GB2312"/>
          <w:sz w:val="31"/>
          <w:szCs w:val="31"/>
        </w:rPr>
        <w:t>）项目支出合计</w:t>
      </w:r>
      <w:r>
        <w:rPr>
          <w:rFonts w:hint="default" w:ascii="Times New Roman" w:hAnsi="Times New Roman" w:cs="Times New Roman"/>
          <w:sz w:val="31"/>
          <w:szCs w:val="31"/>
        </w:rPr>
        <w:t>93970139.48</w:t>
      </w:r>
      <w:r>
        <w:rPr>
          <w:rFonts w:hint="eastAsia" w:ascii="仿宋_GB2312" w:hAnsi="Times New Roman" w:eastAsia="仿宋_GB2312" w:cs="仿宋_GB2312"/>
          <w:sz w:val="31"/>
          <w:szCs w:val="31"/>
        </w:rPr>
        <w:t>元，其中工资福利支出（特岗教师中央资金）</w:t>
      </w:r>
      <w:r>
        <w:rPr>
          <w:rFonts w:hint="default" w:ascii="Times New Roman" w:hAnsi="Times New Roman" w:cs="Times New Roman"/>
          <w:sz w:val="31"/>
          <w:szCs w:val="31"/>
        </w:rPr>
        <w:t>280,252.00</w:t>
      </w:r>
      <w:r>
        <w:rPr>
          <w:rFonts w:hint="eastAsia" w:ascii="仿宋_GB2312" w:hAnsi="Times New Roman" w:eastAsia="仿宋_GB2312" w:cs="仿宋_GB2312"/>
          <w:sz w:val="31"/>
          <w:szCs w:val="31"/>
        </w:rPr>
        <w:t>元，商品服务支出</w:t>
      </w:r>
      <w:r>
        <w:rPr>
          <w:rFonts w:hint="default" w:ascii="Times New Roman" w:hAnsi="Times New Roman" w:cs="Times New Roman"/>
          <w:sz w:val="31"/>
          <w:szCs w:val="31"/>
        </w:rPr>
        <w:t>27315422.75</w:t>
      </w:r>
      <w:r>
        <w:rPr>
          <w:rFonts w:hint="eastAsia" w:ascii="仿宋_GB2312" w:hAnsi="Times New Roman" w:eastAsia="仿宋_GB2312" w:cs="仿宋_GB2312"/>
          <w:sz w:val="31"/>
          <w:szCs w:val="31"/>
        </w:rPr>
        <w:t>元，对个人和家庭的补助（含寄宿生补助，营养改善计划资金）</w:t>
      </w:r>
      <w:r>
        <w:rPr>
          <w:rFonts w:hint="default" w:ascii="Times New Roman" w:hAnsi="Times New Roman" w:cs="Times New Roman"/>
          <w:sz w:val="31"/>
          <w:szCs w:val="31"/>
        </w:rPr>
        <w:t>41546642.94</w:t>
      </w:r>
      <w:r>
        <w:rPr>
          <w:rFonts w:hint="eastAsia" w:ascii="仿宋_GB2312" w:hAnsi="Times New Roman" w:eastAsia="仿宋_GB2312" w:cs="仿宋_GB2312"/>
          <w:sz w:val="31"/>
          <w:szCs w:val="31"/>
        </w:rPr>
        <w:t>元，资本性支出</w:t>
      </w:r>
      <w:r>
        <w:rPr>
          <w:rFonts w:hint="default" w:ascii="Times New Roman" w:hAnsi="Times New Roman" w:cs="Times New Roman"/>
          <w:sz w:val="31"/>
          <w:szCs w:val="31"/>
        </w:rPr>
        <w:t>24827821.79</w:t>
      </w:r>
      <w:r>
        <w:rPr>
          <w:rFonts w:hint="eastAsia" w:ascii="仿宋_GB2312" w:hAnsi="Times New Roman" w:eastAsia="仿宋_GB2312" w:cs="仿宋_GB2312"/>
          <w:sz w:val="31"/>
          <w:szCs w:val="31"/>
        </w:rPr>
        <w:t>元。</w:t>
      </w:r>
    </w:p>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（六）政府采购情况。</w:t>
      </w:r>
    </w:p>
    <w:tbl>
      <w:tblPr>
        <w:tblStyle w:val="3"/>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4"/>
        <w:gridCol w:w="496"/>
        <w:gridCol w:w="1030"/>
        <w:gridCol w:w="1030"/>
        <w:gridCol w:w="1030"/>
        <w:gridCol w:w="1030"/>
        <w:gridCol w:w="1031"/>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516" w:type="dxa"/>
            <w:gridSpan w:val="8"/>
            <w:tcBorders>
              <w:top w:val="single" w:color="000000" w:sz="6" w:space="0"/>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43"/>
                <w:szCs w:val="43"/>
              </w:rPr>
              <w:t>政府采购情况表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60" w:type="dxa"/>
            <w:gridSpan w:val="5"/>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pPr>
            <w:r>
              <w:rPr>
                <w:rFonts w:hint="default" w:ascii="Times New Roman" w:hAnsi="Times New Roman" w:cs="Times New Roman"/>
                <w:sz w:val="24"/>
                <w:szCs w:val="24"/>
              </w:rPr>
              <w:t>编制单位：富民县教育体育局</w:t>
            </w:r>
          </w:p>
        </w:tc>
        <w:tc>
          <w:tcPr>
            <w:tcW w:w="3956" w:type="dxa"/>
            <w:gridSpan w:val="3"/>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9"/>
                <w:szCs w:val="19"/>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74" w:type="dxa"/>
            <w:vMerge w:val="restart"/>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项目</w:t>
            </w:r>
          </w:p>
        </w:tc>
        <w:tc>
          <w:tcPr>
            <w:tcW w:w="496" w:type="dxa"/>
            <w:vMerge w:val="restart"/>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行次</w:t>
            </w:r>
          </w:p>
        </w:tc>
        <w:tc>
          <w:tcPr>
            <w:tcW w:w="3090" w:type="dxa"/>
            <w:gridSpan w:val="3"/>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采购计划金额</w:t>
            </w:r>
          </w:p>
        </w:tc>
        <w:tc>
          <w:tcPr>
            <w:tcW w:w="3956" w:type="dxa"/>
            <w:gridSpan w:val="3"/>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实际采购金额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74" w:type="dxa"/>
            <w:vMerge w:val="continue"/>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496" w:type="dxa"/>
            <w:vMerge w:val="continue"/>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1030" w:type="dxa"/>
            <w:vMerge w:val="restart"/>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总计</w:t>
            </w:r>
          </w:p>
        </w:tc>
        <w:tc>
          <w:tcPr>
            <w:tcW w:w="2060" w:type="dxa"/>
            <w:gridSpan w:val="2"/>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采购预算(</w:t>
            </w:r>
            <w:r>
              <w:rPr>
                <w:rFonts w:hint="eastAsia" w:ascii="仿宋_GB2312" w:hAnsi="Times New Roman" w:eastAsia="仿宋_GB2312" w:cs="仿宋_GB2312"/>
                <w:sz w:val="22"/>
                <w:szCs w:val="22"/>
              </w:rPr>
              <w:t>财政性资金</w:t>
            </w:r>
            <w:r>
              <w:rPr>
                <w:rFonts w:hint="default" w:ascii="Times New Roman" w:hAnsi="Times New Roman" w:cs="Times New Roman"/>
                <w:sz w:val="22"/>
                <w:szCs w:val="22"/>
              </w:rPr>
              <w:t>)</w:t>
            </w:r>
          </w:p>
        </w:tc>
        <w:tc>
          <w:tcPr>
            <w:tcW w:w="1030" w:type="dxa"/>
            <w:vMerge w:val="restart"/>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总计</w:t>
            </w:r>
          </w:p>
        </w:tc>
        <w:tc>
          <w:tcPr>
            <w:tcW w:w="2926" w:type="dxa"/>
            <w:gridSpan w:val="2"/>
            <w:tcBorders>
              <w:top w:val="single" w:color="000000" w:sz="6" w:space="0"/>
              <w:left w:val="nil"/>
              <w:bottom w:val="nil"/>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采购预算(</w:t>
            </w:r>
            <w:r>
              <w:rPr>
                <w:rFonts w:hint="eastAsia" w:ascii="仿宋_GB2312" w:hAnsi="Times New Roman" w:eastAsia="仿宋_GB2312" w:cs="仿宋_GB2312"/>
                <w:sz w:val="22"/>
                <w:szCs w:val="22"/>
              </w:rPr>
              <w:t>财政性资金</w:t>
            </w:r>
            <w:r>
              <w:rPr>
                <w:rFonts w:hint="default"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74" w:type="dxa"/>
            <w:vMerge w:val="continue"/>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496" w:type="dxa"/>
            <w:vMerge w:val="continue"/>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1030" w:type="dxa"/>
            <w:vMerge w:val="continue"/>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合计</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一般公共预算</w:t>
            </w:r>
          </w:p>
        </w:tc>
        <w:tc>
          <w:tcPr>
            <w:tcW w:w="1030" w:type="dxa"/>
            <w:vMerge w:val="continue"/>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rPr>
                <w:rFonts w:hint="eastAsia" w:ascii="宋体"/>
                <w:sz w:val="24"/>
                <w:szCs w:val="24"/>
              </w:rPr>
            </w:pPr>
          </w:p>
        </w:tc>
        <w:tc>
          <w:tcPr>
            <w:tcW w:w="1031" w:type="dxa"/>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合计</w:t>
            </w:r>
          </w:p>
        </w:tc>
        <w:tc>
          <w:tcPr>
            <w:tcW w:w="1895" w:type="dxa"/>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1470" w:type="dxa"/>
            <w:gridSpan w:val="2"/>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栏次</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1</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3</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7</w:t>
            </w:r>
          </w:p>
        </w:tc>
        <w:tc>
          <w:tcPr>
            <w:tcW w:w="1031"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8</w:t>
            </w:r>
          </w:p>
        </w:tc>
        <w:tc>
          <w:tcPr>
            <w:tcW w:w="1895"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74" w:type="dxa"/>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合     计</w:t>
            </w:r>
          </w:p>
        </w:tc>
        <w:tc>
          <w:tcPr>
            <w:tcW w:w="496"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1</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7675576.42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7675576.42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7675576.42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11615022</w:t>
            </w:r>
          </w:p>
        </w:tc>
        <w:tc>
          <w:tcPr>
            <w:tcW w:w="1031"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11615022</w:t>
            </w:r>
          </w:p>
        </w:tc>
        <w:tc>
          <w:tcPr>
            <w:tcW w:w="1895" w:type="dxa"/>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11615022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974" w:type="dxa"/>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货物</w:t>
            </w:r>
          </w:p>
        </w:tc>
        <w:tc>
          <w:tcPr>
            <w:tcW w:w="496"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7675576.42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7675576.42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7675576.42</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11615022</w:t>
            </w:r>
          </w:p>
        </w:tc>
        <w:tc>
          <w:tcPr>
            <w:tcW w:w="1031"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11615022</w:t>
            </w:r>
          </w:p>
        </w:tc>
        <w:tc>
          <w:tcPr>
            <w:tcW w:w="1895"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18"/>
                <w:szCs w:val="18"/>
              </w:rPr>
              <w:t>11615022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974" w:type="dxa"/>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工程</w:t>
            </w:r>
          </w:p>
        </w:tc>
        <w:tc>
          <w:tcPr>
            <w:tcW w:w="496"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3</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1"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895"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974" w:type="dxa"/>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服务</w:t>
            </w:r>
          </w:p>
        </w:tc>
        <w:tc>
          <w:tcPr>
            <w:tcW w:w="496"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default" w:ascii="Times New Roman" w:hAnsi="Times New Roman" w:cs="Times New Roman"/>
                <w:sz w:val="22"/>
                <w:szCs w:val="22"/>
              </w:rPr>
              <w:t>4</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0.00</w:t>
            </w:r>
          </w:p>
        </w:tc>
        <w:tc>
          <w:tcPr>
            <w:tcW w:w="1031"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73000</w:t>
            </w:r>
          </w:p>
        </w:tc>
        <w:tc>
          <w:tcPr>
            <w:tcW w:w="1895"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pPr>
            <w:r>
              <w:rPr>
                <w:rFonts w:hint="default" w:ascii="Times New Roman" w:hAnsi="Times New Roman" w:cs="Times New Roman"/>
                <w:sz w:val="22"/>
                <w:szCs w:val="22"/>
              </w:rPr>
              <w:t>73000</w:t>
            </w:r>
          </w:p>
        </w:tc>
      </w:tr>
    </w:tbl>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（七）固定资产情况。</w:t>
      </w:r>
    </w:p>
    <w:p>
      <w:pPr>
        <w:pStyle w:val="2"/>
        <w:keepNext w:val="0"/>
        <w:keepLines w:val="0"/>
        <w:widowControl/>
        <w:suppressLineNumbers w:val="0"/>
        <w:spacing w:before="75" w:beforeAutospacing="0" w:after="75" w:afterAutospacing="0"/>
        <w:ind w:left="0" w:right="0" w:firstLine="795"/>
      </w:pPr>
      <w:r>
        <w:rPr>
          <w:rFonts w:hint="eastAsia" w:ascii="仿宋_GB2312" w:hAnsi="Times New Roman" w:eastAsia="仿宋_GB2312" w:cs="仿宋_GB2312"/>
          <w:sz w:val="31"/>
          <w:szCs w:val="31"/>
        </w:rPr>
        <w:t>固定资产</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年期初数为</w:t>
      </w:r>
      <w:r>
        <w:rPr>
          <w:rFonts w:hint="default" w:ascii="Times New Roman" w:hAnsi="Times New Roman" w:cs="Times New Roman"/>
          <w:sz w:val="31"/>
          <w:szCs w:val="31"/>
        </w:rPr>
        <w:t>489144220.04</w:t>
      </w:r>
      <w:r>
        <w:rPr>
          <w:rFonts w:hint="eastAsia" w:ascii="仿宋_GB2312" w:hAnsi="Times New Roman" w:eastAsia="仿宋_GB2312" w:cs="仿宋_GB2312"/>
          <w:sz w:val="31"/>
          <w:szCs w:val="31"/>
        </w:rPr>
        <w:t>元，年末数为</w:t>
      </w:r>
      <w:r>
        <w:rPr>
          <w:rFonts w:hint="default" w:ascii="Times New Roman" w:hAnsi="Times New Roman" w:cs="Times New Roman"/>
          <w:sz w:val="31"/>
          <w:szCs w:val="31"/>
        </w:rPr>
        <w:t>470496422.12</w:t>
      </w:r>
      <w:r>
        <w:rPr>
          <w:rFonts w:hint="eastAsia" w:ascii="仿宋_GB2312" w:hAnsi="Times New Roman" w:eastAsia="仿宋_GB2312" w:cs="仿宋_GB2312"/>
          <w:sz w:val="31"/>
          <w:szCs w:val="31"/>
        </w:rPr>
        <w:t>元，本年减少</w:t>
      </w:r>
      <w:r>
        <w:rPr>
          <w:rFonts w:hint="default" w:ascii="Times New Roman" w:hAnsi="Times New Roman" w:cs="Times New Roman"/>
          <w:sz w:val="31"/>
          <w:szCs w:val="31"/>
        </w:rPr>
        <w:t>18647797.92</w:t>
      </w:r>
      <w:r>
        <w:rPr>
          <w:rFonts w:hint="eastAsia" w:ascii="仿宋_GB2312" w:hAnsi="Times New Roman" w:eastAsia="仿宋_GB2312" w:cs="仿宋_GB2312"/>
          <w:sz w:val="31"/>
          <w:szCs w:val="31"/>
        </w:rPr>
        <w:t>元，主要是永定中学固定资产减少</w:t>
      </w:r>
      <w:r>
        <w:rPr>
          <w:rFonts w:hint="default" w:ascii="Times New Roman" w:hAnsi="Times New Roman" w:cs="Times New Roman"/>
          <w:sz w:val="31"/>
          <w:szCs w:val="31"/>
        </w:rPr>
        <w:t>22634781.14</w:t>
      </w:r>
      <w:r>
        <w:rPr>
          <w:rFonts w:hint="eastAsia" w:ascii="仿宋_GB2312" w:hAnsi="Times New Roman" w:eastAsia="仿宋_GB2312" w:cs="仿宋_GB2312"/>
          <w:sz w:val="31"/>
          <w:szCs w:val="31"/>
        </w:rPr>
        <w:t>元。无形资产</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年期初数为</w:t>
      </w:r>
      <w:r>
        <w:rPr>
          <w:rFonts w:hint="default" w:ascii="Times New Roman" w:hAnsi="Times New Roman" w:cs="Times New Roman"/>
          <w:sz w:val="31"/>
          <w:szCs w:val="31"/>
        </w:rPr>
        <w:t>1584083.00</w:t>
      </w:r>
      <w:r>
        <w:rPr>
          <w:rFonts w:hint="eastAsia" w:ascii="仿宋_GB2312" w:hAnsi="Times New Roman" w:eastAsia="仿宋_GB2312" w:cs="仿宋_GB2312"/>
          <w:sz w:val="31"/>
          <w:szCs w:val="31"/>
        </w:rPr>
        <w:t>元，期末数为</w:t>
      </w:r>
      <w:r>
        <w:rPr>
          <w:rFonts w:hint="default" w:ascii="Times New Roman" w:hAnsi="Times New Roman" w:cs="Times New Roman"/>
          <w:sz w:val="31"/>
          <w:szCs w:val="31"/>
        </w:rPr>
        <w:t>25432077.14</w:t>
      </w:r>
      <w:r>
        <w:rPr>
          <w:rFonts w:hint="eastAsia" w:ascii="仿宋_GB2312" w:hAnsi="Times New Roman" w:eastAsia="仿宋_GB2312" w:cs="仿宋_GB2312"/>
          <w:sz w:val="31"/>
          <w:szCs w:val="31"/>
        </w:rPr>
        <w:t>元，本年新增</w:t>
      </w:r>
      <w:r>
        <w:rPr>
          <w:rFonts w:hint="default" w:ascii="Times New Roman" w:hAnsi="Times New Roman" w:cs="Times New Roman"/>
          <w:sz w:val="31"/>
          <w:szCs w:val="31"/>
        </w:rPr>
        <w:t>23847994.14</w:t>
      </w:r>
      <w:r>
        <w:rPr>
          <w:rFonts w:hint="eastAsia" w:ascii="仿宋_GB2312" w:hAnsi="Times New Roman" w:eastAsia="仿宋_GB2312" w:cs="仿宋_GB2312"/>
          <w:sz w:val="31"/>
          <w:szCs w:val="31"/>
        </w:rPr>
        <w:t>元。</w:t>
      </w:r>
    </w:p>
    <w:p>
      <w:pPr>
        <w:pStyle w:val="2"/>
        <w:keepNext w:val="0"/>
        <w:keepLines w:val="0"/>
        <w:widowControl/>
        <w:suppressLineNumbers w:val="0"/>
        <w:spacing w:before="75" w:beforeAutospacing="0" w:after="75" w:afterAutospacing="0"/>
        <w:ind w:left="0" w:right="0" w:firstLine="795"/>
      </w:pPr>
      <w:r>
        <w:rPr>
          <w:rFonts w:hint="eastAsia" w:ascii="黑体" w:hAnsi="宋体" w:eastAsia="黑体" w:cs="黑体"/>
          <w:sz w:val="31"/>
          <w:szCs w:val="31"/>
        </w:rPr>
        <w:t>二、绩效目标</w:t>
      </w:r>
    </w:p>
    <w:p>
      <w:pPr>
        <w:pStyle w:val="2"/>
        <w:keepNext w:val="0"/>
        <w:keepLines w:val="0"/>
        <w:widowControl/>
        <w:suppressLineNumbers w:val="0"/>
        <w:spacing w:before="75" w:beforeAutospacing="0" w:after="75" w:afterAutospacing="0"/>
        <w:ind w:left="0" w:right="0" w:firstLine="795"/>
      </w:pPr>
      <w:r>
        <w:rPr>
          <w:rFonts w:ascii="楷体" w:hAnsi="楷体" w:eastAsia="楷体" w:cs="楷体"/>
          <w:sz w:val="31"/>
          <w:szCs w:val="31"/>
        </w:rPr>
        <w:t>（一）部门总目标。</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eastAsia="仿宋_GB2312" w:cs="仿宋_GB2312"/>
          <w:sz w:val="31"/>
          <w:szCs w:val="31"/>
        </w:rPr>
        <w:t>通过绩效评价，强化支出责任，优化财政支出结构，提高财政资金使用效益，保障部门更好地履行职责，使财政资金通过部门行使其职能，服务社会、群众变得更有效益和效率。为提高办学质量提供决策依据，同时为以后年度预算资金安排提供重要依据。</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年度我局年度总体目标为：</w:t>
      </w:r>
      <w:r>
        <w:rPr>
          <w:rFonts w:hint="default" w:ascii="Times New Roman" w:hAnsi="Times New Roman" w:cs="Times New Roman"/>
          <w:sz w:val="31"/>
          <w:szCs w:val="31"/>
        </w:rPr>
        <w:t>1</w:t>
      </w:r>
      <w:r>
        <w:rPr>
          <w:rFonts w:hint="eastAsia" w:ascii="仿宋_GB2312" w:hAnsi="Times New Roman" w:eastAsia="仿宋_GB2312" w:cs="仿宋_GB2312"/>
          <w:sz w:val="31"/>
          <w:szCs w:val="31"/>
        </w:rPr>
        <w:t>、重德育，提升德育的时效性；</w:t>
      </w:r>
      <w:r>
        <w:rPr>
          <w:rFonts w:hint="default" w:ascii="Times New Roman" w:hAnsi="Times New Roman" w:cs="Times New Roman"/>
          <w:sz w:val="31"/>
          <w:szCs w:val="31"/>
        </w:rPr>
        <w:t>2</w:t>
      </w:r>
      <w:r>
        <w:rPr>
          <w:rFonts w:hint="eastAsia" w:ascii="仿宋_GB2312" w:hAnsi="Times New Roman" w:eastAsia="仿宋_GB2312" w:cs="仿宋_GB2312"/>
          <w:sz w:val="31"/>
          <w:szCs w:val="31"/>
        </w:rPr>
        <w:t>、抓管理，提升学校办学水平；</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、保安全，促校园和谐平安；</w:t>
      </w:r>
      <w:r>
        <w:rPr>
          <w:rFonts w:hint="default" w:ascii="Times New Roman" w:hAnsi="Times New Roman" w:cs="Times New Roman"/>
          <w:sz w:val="31"/>
          <w:szCs w:val="31"/>
        </w:rPr>
        <w:t>4</w:t>
      </w:r>
      <w:r>
        <w:rPr>
          <w:rFonts w:hint="eastAsia" w:ascii="仿宋_GB2312" w:hAnsi="Times New Roman" w:eastAsia="仿宋_GB2312" w:cs="仿宋_GB2312"/>
          <w:sz w:val="31"/>
          <w:szCs w:val="31"/>
        </w:rPr>
        <w:t>、提升教学质量，做实学生生命线工程。</w:t>
      </w:r>
    </w:p>
    <w:p>
      <w:pPr>
        <w:pStyle w:val="2"/>
        <w:keepNext w:val="0"/>
        <w:keepLines w:val="0"/>
        <w:widowControl/>
        <w:suppressLineNumbers w:val="0"/>
        <w:spacing w:before="75" w:beforeAutospacing="0" w:after="75" w:afterAutospacing="0"/>
        <w:ind w:left="0" w:right="0" w:firstLine="795"/>
      </w:pPr>
      <w:r>
        <w:rPr>
          <w:rFonts w:hint="eastAsia" w:ascii="楷体" w:hAnsi="楷体" w:eastAsia="楷体" w:cs="楷体"/>
          <w:sz w:val="31"/>
          <w:szCs w:val="31"/>
        </w:rPr>
        <w:t>（二）部门项目具体计划目标。</w:t>
      </w:r>
    </w:p>
    <w:p>
      <w:pPr>
        <w:pStyle w:val="2"/>
        <w:keepNext w:val="0"/>
        <w:keepLines w:val="0"/>
        <w:widowControl/>
        <w:suppressLineNumbers w:val="0"/>
        <w:spacing w:before="75" w:beforeAutospacing="0" w:after="75" w:afterAutospacing="0" w:line="525" w:lineRule="atLeast"/>
        <w:ind w:left="0" w:right="0" w:firstLine="645"/>
      </w:pPr>
      <w:r>
        <w:rPr>
          <w:rFonts w:hint="default" w:ascii="Times New Roman" w:hAnsi="Times New Roman" w:cs="Times New Roman"/>
          <w:sz w:val="31"/>
          <w:szCs w:val="31"/>
        </w:rPr>
        <w:t>1</w:t>
      </w:r>
      <w:r>
        <w:rPr>
          <w:rFonts w:hint="eastAsia" w:ascii="仿宋_GB2312" w:hAnsi="Times New Roman" w:eastAsia="仿宋_GB2312" w:cs="仿宋_GB2312"/>
          <w:sz w:val="31"/>
          <w:szCs w:val="31"/>
        </w:rPr>
        <w:t>、数量指标：项目支出合计</w:t>
      </w:r>
      <w:r>
        <w:rPr>
          <w:rFonts w:hint="default" w:ascii="Times New Roman" w:hAnsi="Times New Roman" w:cs="Times New Roman"/>
          <w:sz w:val="31"/>
          <w:szCs w:val="31"/>
        </w:rPr>
        <w:t>93970139.48</w:t>
      </w:r>
      <w:r>
        <w:rPr>
          <w:rFonts w:hint="eastAsia" w:ascii="仿宋_GB2312" w:hAnsi="Times New Roman" w:eastAsia="仿宋_GB2312" w:cs="仿宋_GB2312"/>
          <w:sz w:val="31"/>
          <w:szCs w:val="31"/>
        </w:rPr>
        <w:t>元，其中工资福利支出（特岗教师中央资金）</w:t>
      </w:r>
      <w:r>
        <w:rPr>
          <w:rFonts w:hint="default" w:ascii="Times New Roman" w:hAnsi="Times New Roman" w:cs="Times New Roman"/>
          <w:sz w:val="31"/>
          <w:szCs w:val="31"/>
        </w:rPr>
        <w:t>280,252.00</w:t>
      </w:r>
      <w:r>
        <w:rPr>
          <w:rFonts w:hint="eastAsia" w:ascii="仿宋_GB2312" w:hAnsi="Times New Roman" w:eastAsia="仿宋_GB2312" w:cs="仿宋_GB2312"/>
          <w:sz w:val="31"/>
          <w:szCs w:val="31"/>
        </w:rPr>
        <w:t>元，商品服务支出</w:t>
      </w:r>
      <w:r>
        <w:rPr>
          <w:rFonts w:hint="default" w:ascii="Times New Roman" w:hAnsi="Times New Roman" w:cs="Times New Roman"/>
          <w:sz w:val="31"/>
          <w:szCs w:val="31"/>
        </w:rPr>
        <w:t>27315422.75</w:t>
      </w:r>
      <w:r>
        <w:rPr>
          <w:rFonts w:hint="eastAsia" w:ascii="仿宋_GB2312" w:hAnsi="Times New Roman" w:eastAsia="仿宋_GB2312" w:cs="仿宋_GB2312"/>
          <w:sz w:val="31"/>
          <w:szCs w:val="31"/>
        </w:rPr>
        <w:t>元，对个人和家庭的补助（含寄宿生补助，营养改善计划资金）</w:t>
      </w:r>
      <w:r>
        <w:rPr>
          <w:rFonts w:hint="default" w:ascii="Times New Roman" w:hAnsi="Times New Roman" w:cs="Times New Roman"/>
          <w:sz w:val="31"/>
          <w:szCs w:val="31"/>
        </w:rPr>
        <w:t>41546642.94</w:t>
      </w:r>
      <w:r>
        <w:rPr>
          <w:rFonts w:hint="eastAsia" w:ascii="仿宋_GB2312" w:hAnsi="Times New Roman" w:eastAsia="仿宋_GB2312" w:cs="仿宋_GB2312"/>
          <w:sz w:val="31"/>
          <w:szCs w:val="31"/>
        </w:rPr>
        <w:t>元，资本性支出</w:t>
      </w:r>
      <w:r>
        <w:rPr>
          <w:rFonts w:hint="default" w:ascii="Times New Roman" w:hAnsi="Times New Roman" w:cs="Times New Roman"/>
          <w:sz w:val="31"/>
          <w:szCs w:val="31"/>
        </w:rPr>
        <w:t>24827821.79</w:t>
      </w:r>
      <w:r>
        <w:rPr>
          <w:rFonts w:hint="eastAsia" w:ascii="仿宋_GB2312" w:hAnsi="Times New Roman" w:eastAsia="仿宋_GB2312" w:cs="仿宋_GB2312"/>
          <w:sz w:val="31"/>
          <w:szCs w:val="31"/>
        </w:rPr>
        <w:t>元。</w:t>
      </w:r>
    </w:p>
    <w:p>
      <w:pPr>
        <w:pStyle w:val="2"/>
        <w:keepNext w:val="0"/>
        <w:keepLines w:val="0"/>
        <w:widowControl/>
        <w:suppressLineNumbers w:val="0"/>
        <w:spacing w:before="75" w:beforeAutospacing="0" w:after="75" w:afterAutospacing="0" w:line="570" w:lineRule="atLeast"/>
        <w:ind w:left="0" w:right="0" w:firstLine="795"/>
      </w:pPr>
      <w:r>
        <w:rPr>
          <w:rFonts w:hint="default" w:ascii="Times New Roman" w:hAnsi="Times New Roman" w:cs="Times New Roman"/>
          <w:sz w:val="31"/>
          <w:szCs w:val="31"/>
        </w:rPr>
        <w:t>2</w:t>
      </w:r>
      <w:r>
        <w:rPr>
          <w:rFonts w:hint="eastAsia" w:ascii="楷体" w:hAnsi="楷体" w:eastAsia="楷体" w:cs="楷体"/>
          <w:sz w:val="31"/>
          <w:szCs w:val="31"/>
        </w:rPr>
        <w:t>、质量指标：</w:t>
      </w:r>
      <w:r>
        <w:rPr>
          <w:rFonts w:hint="eastAsia" w:ascii="仿宋_GB2312" w:hAnsi="Times New Roman" w:eastAsia="仿宋_GB2312" w:cs="仿宋_GB2312"/>
          <w:sz w:val="31"/>
          <w:szCs w:val="31"/>
        </w:rPr>
        <w:t>以</w:t>
      </w:r>
      <w:r>
        <w:rPr>
          <w:rFonts w:hint="default" w:ascii="Times New Roman" w:hAnsi="Times New Roman" w:cs="Times New Roman"/>
          <w:sz w:val="31"/>
          <w:szCs w:val="31"/>
        </w:rPr>
        <w:t>“</w:t>
      </w:r>
      <w:r>
        <w:rPr>
          <w:rFonts w:hint="eastAsia" w:ascii="仿宋_GB2312" w:hAnsi="Times New Roman" w:eastAsia="仿宋_GB2312" w:cs="仿宋_GB2312"/>
          <w:sz w:val="31"/>
          <w:szCs w:val="31"/>
        </w:rPr>
        <w:t>重德育、抓管理、保安全、提质量</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为工作重点，以办人民满意的教育为目标，强化工作措施，狠抓工作落实，全面提高教育质量，推进我县各级各类教育健康、持续发展。</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3</w:t>
      </w:r>
      <w:r>
        <w:rPr>
          <w:rFonts w:hint="eastAsia" w:ascii="仿宋_GB2312" w:hAnsi="Times New Roman" w:eastAsia="仿宋_GB2312" w:cs="仿宋_GB2312"/>
          <w:sz w:val="31"/>
          <w:szCs w:val="31"/>
        </w:rPr>
        <w:t>、时效指标：确保全县教育系统按时、顺利、有效开展。</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4</w:t>
      </w:r>
      <w:r>
        <w:rPr>
          <w:rFonts w:hint="eastAsia" w:ascii="仿宋_GB2312" w:hAnsi="Times New Roman" w:eastAsia="仿宋_GB2312" w:cs="仿宋_GB2312"/>
          <w:sz w:val="31"/>
          <w:szCs w:val="31"/>
        </w:rPr>
        <w:t>、成本指标：</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年度教育系统年度预算经费</w:t>
      </w:r>
      <w:r>
        <w:rPr>
          <w:rFonts w:hint="default" w:ascii="Times New Roman" w:hAnsi="Times New Roman" w:cs="Times New Roman"/>
          <w:sz w:val="31"/>
          <w:szCs w:val="31"/>
        </w:rPr>
        <w:t>27086.4216</w:t>
      </w:r>
      <w:r>
        <w:rPr>
          <w:rFonts w:hint="eastAsia" w:ascii="仿宋_GB2312" w:hAnsi="Times New Roman" w:eastAsia="仿宋_GB2312" w:cs="仿宋_GB2312"/>
          <w:sz w:val="31"/>
          <w:szCs w:val="31"/>
        </w:rPr>
        <w:t>万元。</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5</w:t>
      </w:r>
      <w:r>
        <w:rPr>
          <w:rFonts w:hint="eastAsia" w:ascii="仿宋_GB2312" w:hAnsi="Times New Roman" w:eastAsia="仿宋_GB2312" w:cs="仿宋_GB2312"/>
          <w:sz w:val="31"/>
          <w:szCs w:val="31"/>
        </w:rPr>
        <w:t>、经济效益指标：不断提高我县教育教学质量及学校管理水平。</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6</w:t>
      </w:r>
      <w:r>
        <w:rPr>
          <w:rFonts w:hint="eastAsia" w:ascii="仿宋_GB2312" w:hAnsi="Times New Roman" w:eastAsia="仿宋_GB2312" w:cs="仿宋_GB2312"/>
          <w:sz w:val="31"/>
          <w:szCs w:val="31"/>
        </w:rPr>
        <w:t>、社会效益指标：不断改善办学条件，提高办学质量，全面提升师生综合素质，创建文明、和谐的生活和工作环境。</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7</w:t>
      </w:r>
      <w:r>
        <w:rPr>
          <w:rFonts w:hint="eastAsia" w:ascii="仿宋_GB2312" w:hAnsi="Times New Roman" w:eastAsia="仿宋_GB2312" w:cs="仿宋_GB2312"/>
          <w:sz w:val="31"/>
          <w:szCs w:val="31"/>
        </w:rPr>
        <w:t>、生态效益指标：推进我县各级各类教育健康、持续发展，提高人民综合素质。</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8</w:t>
      </w:r>
      <w:r>
        <w:rPr>
          <w:rFonts w:hint="eastAsia" w:ascii="仿宋_GB2312" w:hAnsi="Times New Roman" w:eastAsia="仿宋_GB2312" w:cs="仿宋_GB2312"/>
          <w:sz w:val="31"/>
          <w:szCs w:val="31"/>
        </w:rPr>
        <w:t>、服务对象满意度指标：提升学生、家长和社会对全县教育的满意度。</w:t>
      </w:r>
    </w:p>
    <w:p>
      <w:pPr>
        <w:pStyle w:val="2"/>
        <w:keepNext w:val="0"/>
        <w:keepLines w:val="0"/>
        <w:widowControl/>
        <w:suppressLineNumbers w:val="0"/>
        <w:spacing w:before="75" w:beforeAutospacing="0" w:after="75" w:afterAutospacing="0"/>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（一）主要绩效。</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本部门对财务管理进行规范化，同财政部门及时沟通学习，积极进行财政部门组织的决算、编报、审核等方面工作按时完成，认真如实填报。</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本部门（单位）对预算和决算公开工作、及主管部门对所属单位按规定批复决算的各项工作按规定认真执行，该填制及时填制，该公开及时公开，该上报及时上报。</w:t>
      </w:r>
    </w:p>
    <w:p>
      <w:pPr>
        <w:pStyle w:val="2"/>
        <w:keepNext w:val="0"/>
        <w:keepLines w:val="0"/>
        <w:widowControl/>
        <w:suppressLineNumbers w:val="0"/>
        <w:spacing w:before="75" w:beforeAutospacing="0" w:after="75" w:afterAutospacing="0" w:line="570" w:lineRule="atLeast"/>
        <w:ind w:left="0" w:right="0" w:firstLine="645"/>
      </w:pP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年，我局根据富民县财政局文件富财教〔</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号《富民县财政局关于批复</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部门预算的通知》的要求，严格按照绩效目标设立情况进行资金的使用和管理，使教育局机关在职、离休人员的工资按时发放，保障了职工的根本利益，为工作的正常开展打下基础。利用有限的办公经费开展了教育局机关的日常工作，对下属</w:t>
      </w:r>
      <w:r>
        <w:rPr>
          <w:rFonts w:hint="default" w:ascii="Times New Roman" w:hAnsi="Times New Roman" w:cs="Times New Roman"/>
          <w:sz w:val="31"/>
          <w:szCs w:val="31"/>
        </w:rPr>
        <w:t>17</w:t>
      </w:r>
      <w:r>
        <w:rPr>
          <w:rFonts w:hint="eastAsia" w:ascii="仿宋_GB2312" w:hAnsi="Times New Roman" w:eastAsia="仿宋_GB2312" w:cs="仿宋_GB2312"/>
          <w:sz w:val="31"/>
          <w:szCs w:val="31"/>
        </w:rPr>
        <w:t>家二级单位进行工作上的指导、协调和督促，强化工作措施，狠抓工作落实，全面提高教育质量，推进我县各级各类教育健康、持续发展（具体的工作情况在部门概况中部门工作完成情况已进行详细介绍）。</w:t>
      </w:r>
    </w:p>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（二）评价结果。</w:t>
      </w:r>
    </w:p>
    <w:p>
      <w:pPr>
        <w:pStyle w:val="2"/>
        <w:keepNext w:val="0"/>
        <w:keepLines w:val="0"/>
        <w:widowControl/>
        <w:suppressLineNumbers w:val="0"/>
        <w:spacing w:before="75" w:beforeAutospacing="0" w:after="75" w:afterAutospacing="0" w:line="570" w:lineRule="atLeast"/>
        <w:ind w:left="0" w:right="0" w:firstLine="795"/>
      </w:pPr>
      <w:r>
        <w:rPr>
          <w:rFonts w:hint="eastAsia" w:ascii="仿宋_GB2312" w:hAnsi="Times New Roman" w:eastAsia="仿宋_GB2312" w:cs="仿宋_GB2312"/>
          <w:sz w:val="31"/>
          <w:szCs w:val="31"/>
        </w:rPr>
        <w:t>我局绩效评价领导小组按照富民县财政局整体部门支出绩效评价相关要求进行自评，我局</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年度的部门决策全面、科学、合理；部门管理严格有效，预算管理规范，履职效益明显，严格执行各项财经法规和会计制度，财务管理和会计基础工作日益规范，</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三公经费</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支出控制有力；部门绩效的产出和效果较好。根据《</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年部门整体支出绩效评价评分表》评分标准，自评得分</w:t>
      </w:r>
      <w:r>
        <w:rPr>
          <w:rFonts w:hint="default" w:ascii="Times New Roman" w:hAnsi="Times New Roman" w:cs="Times New Roman"/>
          <w:sz w:val="31"/>
          <w:szCs w:val="31"/>
        </w:rPr>
        <w:t>96</w:t>
      </w:r>
      <w:r>
        <w:rPr>
          <w:rFonts w:hint="eastAsia" w:ascii="仿宋_GB2312" w:hAnsi="Times New Roman" w:eastAsia="仿宋_GB2312" w:cs="仿宋_GB2312"/>
          <w:sz w:val="31"/>
          <w:szCs w:val="31"/>
        </w:rPr>
        <w:t>分。</w:t>
      </w:r>
    </w:p>
    <w:p>
      <w:pPr>
        <w:pStyle w:val="2"/>
        <w:keepNext w:val="0"/>
        <w:keepLines w:val="0"/>
        <w:widowControl/>
        <w:suppressLineNumbers w:val="0"/>
        <w:spacing w:before="75" w:beforeAutospacing="0" w:after="75" w:afterAutospacing="0"/>
        <w:ind w:left="0" w:right="0" w:firstLine="795"/>
      </w:pPr>
      <w:r>
        <w:rPr>
          <w:rFonts w:hint="eastAsia" w:ascii="黑体" w:hAnsi="宋体" w:eastAsia="黑体" w:cs="黑体"/>
          <w:sz w:val="31"/>
          <w:szCs w:val="31"/>
        </w:rPr>
        <w:t>四、主要经验做法</w:t>
      </w:r>
    </w:p>
    <w:p>
      <w:pPr>
        <w:pStyle w:val="2"/>
        <w:keepNext w:val="0"/>
        <w:keepLines w:val="0"/>
        <w:widowControl/>
        <w:suppressLineNumbers w:val="0"/>
        <w:spacing w:before="75" w:beforeAutospacing="0" w:after="75" w:afterAutospacing="0" w:line="570" w:lineRule="atLeast"/>
        <w:ind w:left="0" w:right="0" w:firstLine="795"/>
      </w:pPr>
      <w:r>
        <w:rPr>
          <w:rFonts w:hint="eastAsia" w:ascii="仿宋_GB2312" w:hAnsi="Times New Roman" w:eastAsia="仿宋_GB2312" w:cs="仿宋_GB2312"/>
          <w:sz w:val="31"/>
          <w:szCs w:val="31"/>
        </w:rPr>
        <w:t>通过对</w:t>
      </w:r>
      <w:r>
        <w:rPr>
          <w:rFonts w:hint="default" w:ascii="Times New Roman" w:hAnsi="Times New Roman" w:cs="Times New Roman"/>
          <w:sz w:val="31"/>
          <w:szCs w:val="31"/>
        </w:rPr>
        <w:t>2019</w:t>
      </w:r>
      <w:r>
        <w:rPr>
          <w:rFonts w:hint="eastAsia" w:ascii="仿宋_GB2312" w:hAnsi="Times New Roman" w:eastAsia="仿宋_GB2312" w:cs="仿宋_GB2312"/>
          <w:sz w:val="31"/>
          <w:szCs w:val="31"/>
        </w:rPr>
        <w:t>年度部门整体支出情况进行绩效评价，加强了资金支出的管理、增强了资金绩效理念，优化资金支出的结构，强化资金管理的水平，进一步提高了资金的使用效益。此次绩效评价的结果，为以后年度我局对资金的管理、分配、提高资金的使用效益提供了重要的依据。</w:t>
      </w:r>
    </w:p>
    <w:p>
      <w:pPr>
        <w:pStyle w:val="2"/>
        <w:keepNext w:val="0"/>
        <w:keepLines w:val="0"/>
        <w:widowControl/>
        <w:suppressLineNumbers w:val="0"/>
        <w:spacing w:before="75" w:beforeAutospacing="0" w:after="75" w:afterAutospacing="0"/>
        <w:ind w:left="0" w:right="0" w:firstLine="795"/>
      </w:pPr>
      <w:r>
        <w:rPr>
          <w:rFonts w:hint="eastAsia" w:ascii="黑体" w:hAnsi="宋体" w:eastAsia="黑体" w:cs="黑体"/>
          <w:sz w:val="31"/>
          <w:szCs w:val="31"/>
        </w:rPr>
        <w:t>五、存在的问题</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eastAsia="仿宋_GB2312" w:cs="仿宋_GB2312"/>
          <w:sz w:val="31"/>
          <w:szCs w:val="31"/>
        </w:rPr>
        <w:t>部分学校对绩效评价认识不到位，绩效评价的过程和有效性管理不健全，绩效评价的业务能力有待进一步提高。</w:t>
      </w:r>
    </w:p>
    <w:p>
      <w:pPr>
        <w:pStyle w:val="2"/>
        <w:keepNext w:val="0"/>
        <w:keepLines w:val="0"/>
        <w:widowControl/>
        <w:suppressLineNumbers w:val="0"/>
        <w:spacing w:before="75" w:beforeAutospacing="0" w:after="75" w:afterAutospacing="0"/>
        <w:ind w:left="0" w:right="0" w:firstLine="795"/>
      </w:pPr>
      <w:r>
        <w:rPr>
          <w:rFonts w:hint="eastAsia" w:ascii="黑体" w:hAnsi="宋体" w:eastAsia="黑体" w:cs="黑体"/>
          <w:sz w:val="31"/>
          <w:szCs w:val="31"/>
        </w:rPr>
        <w:t>六、改进措施及建议</w:t>
      </w:r>
    </w:p>
    <w:p>
      <w:pPr>
        <w:pStyle w:val="2"/>
        <w:keepNext w:val="0"/>
        <w:keepLines w:val="0"/>
        <w:widowControl/>
        <w:suppressLineNumbers w:val="0"/>
        <w:spacing w:before="75" w:beforeAutospacing="0" w:after="75" w:afterAutospacing="0" w:line="570" w:lineRule="atLeast"/>
        <w:ind w:left="0" w:right="0" w:firstLine="645"/>
      </w:pPr>
      <w:r>
        <w:rPr>
          <w:rFonts w:hint="eastAsia" w:ascii="仿宋_GB2312" w:eastAsia="仿宋_GB2312" w:cs="仿宋_GB2312"/>
          <w:sz w:val="31"/>
          <w:szCs w:val="31"/>
        </w:rPr>
        <w:t>提高对绩效评价的认识，提升绩效评价的经济性、效率性、有效性；加强业务培训和学习。</w:t>
      </w:r>
    </w:p>
    <w:p>
      <w:pPr>
        <w:pStyle w:val="2"/>
        <w:keepNext w:val="0"/>
        <w:keepLines w:val="0"/>
        <w:widowControl/>
        <w:suppressLineNumbers w:val="0"/>
        <w:spacing w:before="75" w:beforeAutospacing="0" w:after="75" w:afterAutospacing="0" w:line="600" w:lineRule="atLeast"/>
        <w:ind w:left="0" w:right="0" w:firstLine="4485"/>
      </w:pPr>
      <w:r>
        <w:rPr>
          <w:rFonts w:hint="eastAsia" w:ascii="仿宋_GB2312" w:eastAsia="仿宋_GB2312" w:cs="仿宋_GB2312"/>
          <w:sz w:val="31"/>
          <w:szCs w:val="31"/>
        </w:rPr>
        <w:t>富民县教育体育局</w:t>
      </w:r>
    </w:p>
    <w:p>
      <w:pPr>
        <w:pStyle w:val="2"/>
        <w:keepNext w:val="0"/>
        <w:keepLines w:val="0"/>
        <w:widowControl/>
        <w:suppressLineNumbers w:val="0"/>
        <w:spacing w:before="75" w:beforeAutospacing="0" w:after="75" w:afterAutospacing="0" w:line="600" w:lineRule="atLeast"/>
        <w:ind w:left="0" w:right="0" w:firstLine="4485"/>
      </w:pPr>
      <w:r>
        <w:rPr>
          <w:rFonts w:hint="default" w:ascii="Times New Roman" w:hAnsi="Times New Roman" w:cs="Times New Roman"/>
          <w:sz w:val="31"/>
          <w:szCs w:val="31"/>
        </w:rPr>
        <w:t>2020</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4</w:t>
      </w:r>
      <w:r>
        <w:rPr>
          <w:rFonts w:hint="eastAsia" w:ascii="仿宋_GB2312" w:hAnsi="Times New Roman" w:eastAsia="仿宋_GB2312" w:cs="仿宋_GB2312"/>
          <w:sz w:val="31"/>
          <w:szCs w:val="31"/>
        </w:rPr>
        <w:t>月</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日</w:t>
      </w:r>
    </w:p>
    <w:p>
      <w:pPr>
        <w:pStyle w:val="2"/>
        <w:keepNext w:val="0"/>
        <w:keepLines w:val="0"/>
        <w:widowControl/>
        <w:suppressLineNumbers w:val="0"/>
        <w:spacing w:before="75" w:beforeAutospacing="0" w:after="75" w:afterAutospacing="0" w:line="600" w:lineRule="atLeast"/>
        <w:ind w:left="0" w:right="0"/>
      </w:pPr>
      <w:r>
        <w:rPr>
          <w:rFonts w:hint="eastAsia" w:ascii="仿宋_GB2312" w:eastAsia="仿宋_GB2312" w:cs="仿宋_GB2312"/>
          <w:sz w:val="21"/>
          <w:szCs w:val="21"/>
        </w:rPr>
        <w:t>附表：</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585"/>
        <w:gridCol w:w="807"/>
        <w:gridCol w:w="422"/>
        <w:gridCol w:w="1552"/>
        <w:gridCol w:w="2998"/>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36" w:type="dxa"/>
            <w:gridSpan w:val="7"/>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80"/>
            </w:pPr>
            <w:r>
              <w:rPr>
                <w:rFonts w:hint="default" w:ascii="Times New Roman" w:hAnsi="Times New Roman" w:cs="Times New Roman"/>
                <w:sz w:val="36"/>
                <w:szCs w:val="36"/>
              </w:rPr>
              <w:t>2019</w:t>
            </w:r>
            <w:r>
              <w:rPr>
                <w:rFonts w:hint="eastAsia" w:ascii="黑体" w:hAnsi="宋体" w:eastAsia="黑体" w:cs="黑体"/>
                <w:sz w:val="36"/>
                <w:szCs w:val="36"/>
              </w:rPr>
              <w:t>年部门整体支出绩效自评指标评分表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66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一级</w:t>
            </w:r>
            <w:r>
              <w:rPr>
                <w:rFonts w:hint="default" w:ascii="Times New Roman" w:hAnsi="Times New Roman" w:cs="Times New Roman"/>
                <w:sz w:val="21"/>
                <w:szCs w:val="21"/>
              </w:rPr>
              <w:br w:type="textWrapping"/>
            </w:r>
            <w:r>
              <w:rPr>
                <w:rFonts w:hint="default" w:ascii="Times New Roman" w:hAnsi="Times New Roman" w:cs="Times New Roman"/>
                <w:sz w:val="21"/>
                <w:szCs w:val="21"/>
              </w:rPr>
              <w:t>指标</w:t>
            </w:r>
          </w:p>
        </w:tc>
        <w:tc>
          <w:tcPr>
            <w:tcW w:w="58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指标</w:t>
            </w:r>
          </w:p>
        </w:tc>
        <w:tc>
          <w:tcPr>
            <w:tcW w:w="80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指标</w:t>
            </w:r>
          </w:p>
        </w:tc>
        <w:tc>
          <w:tcPr>
            <w:tcW w:w="42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得分</w:t>
            </w:r>
          </w:p>
        </w:tc>
        <w:tc>
          <w:tcPr>
            <w:tcW w:w="155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指标解释</w:t>
            </w:r>
          </w:p>
        </w:tc>
        <w:tc>
          <w:tcPr>
            <w:tcW w:w="299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指标评分细则</w:t>
            </w:r>
          </w:p>
        </w:tc>
        <w:tc>
          <w:tcPr>
            <w:tcW w:w="1312"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660" w:type="dxa"/>
            <w:vMerge w:val="restart"/>
            <w:tcBorders>
              <w:top w:val="nil"/>
              <w:left w:val="single" w:color="auto" w:sz="6" w:space="0"/>
              <w:bottom w:val="nil"/>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一、部门决策（35</w:t>
            </w:r>
            <w:r>
              <w:rPr>
                <w:rFonts w:hint="eastAsia" w:ascii="仿宋_GB2312" w:hAnsi="Times New Roman" w:eastAsia="仿宋_GB2312" w:cs="仿宋_GB2312"/>
                <w:sz w:val="18"/>
                <w:szCs w:val="18"/>
              </w:rPr>
              <w:t>分）</w:t>
            </w:r>
          </w:p>
        </w:tc>
        <w:tc>
          <w:tcPr>
            <w:tcW w:w="585" w:type="dxa"/>
            <w:vMerge w:val="restart"/>
            <w:tcBorders>
              <w:top w:val="nil"/>
              <w:left w:val="nil"/>
              <w:bottom w:val="nil"/>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1.</w:t>
            </w:r>
            <w:r>
              <w:rPr>
                <w:rFonts w:hint="eastAsia" w:ascii="仿宋_GB2312" w:hAnsi="Times New Roman" w:eastAsia="仿宋_GB2312" w:cs="仿宋_GB2312"/>
                <w:sz w:val="15"/>
                <w:szCs w:val="15"/>
              </w:rPr>
              <w:t>部门目标（</w:t>
            </w:r>
            <w:r>
              <w:rPr>
                <w:rFonts w:hint="default" w:ascii="Times New Roman" w:hAnsi="Times New Roman" w:cs="Times New Roman"/>
                <w:sz w:val="15"/>
                <w:szCs w:val="15"/>
              </w:rPr>
              <w:t>20</w:t>
            </w:r>
            <w:r>
              <w:rPr>
                <w:rFonts w:hint="eastAsia" w:ascii="仿宋_GB2312" w:hAnsi="Times New Roman" w:eastAsia="仿宋_GB2312" w:cs="仿宋_GB2312"/>
                <w:sz w:val="15"/>
                <w:szCs w:val="15"/>
              </w:rPr>
              <w:t>分）</w:t>
            </w: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1.</w:t>
            </w:r>
            <w:r>
              <w:rPr>
                <w:rFonts w:hint="eastAsia" w:ascii="仿宋_GB2312" w:hAnsi="Times New Roman" w:eastAsia="仿宋_GB2312" w:cs="仿宋_GB2312"/>
                <w:sz w:val="15"/>
                <w:szCs w:val="15"/>
              </w:rPr>
              <w:t>年度工作目标的明确性与合理性（</w:t>
            </w:r>
            <w:r>
              <w:rPr>
                <w:rFonts w:hint="default" w:ascii="Times New Roman" w:hAnsi="Times New Roman" w:cs="Times New Roman"/>
                <w:sz w:val="15"/>
                <w:szCs w:val="15"/>
              </w:rPr>
              <w:t>6</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6</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部门年度工作目标的设定是否明确合理</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部门年度工作目标是否明确设定，得</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年度工作目标与部门中长期规划目标一致，得</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年度工作目标与部门中长期规划文件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660" w:type="dxa"/>
            <w:vMerge w:val="continue"/>
            <w:tcBorders>
              <w:top w:val="nil"/>
              <w:left w:val="single" w:color="auto" w:sz="6" w:space="0"/>
              <w:bottom w:val="nil"/>
              <w:right w:val="single" w:color="auto" w:sz="6" w:space="0"/>
            </w:tcBorders>
            <w:shd w:val="clear" w:color="auto" w:fill="auto"/>
            <w:tcMar>
              <w:bottom w:w="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2.</w:t>
            </w:r>
            <w:r>
              <w:rPr>
                <w:rFonts w:hint="eastAsia" w:ascii="仿宋_GB2312" w:hAnsi="Times New Roman" w:eastAsia="仿宋_GB2312" w:cs="仿宋_GB2312"/>
                <w:sz w:val="15"/>
                <w:szCs w:val="15"/>
              </w:rPr>
              <w:t>绩效目标合理性（</w:t>
            </w:r>
            <w:r>
              <w:rPr>
                <w:rFonts w:hint="default" w:ascii="Times New Roman" w:hAnsi="Times New Roman" w:cs="Times New Roman"/>
                <w:sz w:val="15"/>
                <w:szCs w:val="15"/>
              </w:rPr>
              <w:t>6</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6</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用以反映和考核部门整体绩效目标与部门职能、年度工作目标的一致性。</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符合部门制定的中长期实施规划计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符合部门</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三定</w:t>
            </w:r>
            <w:r>
              <w:rPr>
                <w:rFonts w:hint="default" w:ascii="Times New Roman" w:hAnsi="Times New Roman" w:cs="Times New Roman"/>
                <w:sz w:val="15"/>
                <w:szCs w:val="15"/>
              </w:rPr>
              <w:t>”</w:t>
            </w:r>
            <w:r>
              <w:rPr>
                <w:rFonts w:hint="eastAsia" w:ascii="仿宋_GB2312" w:hAnsi="Times New Roman" w:eastAsia="仿宋_GB2312" w:cs="仿宋_GB2312"/>
                <w:sz w:val="15"/>
                <w:szCs w:val="15"/>
              </w:rPr>
              <w:t>方案确定的职责计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与部门年度工作目标、任务相一致计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部门中长期规划、部门“</w:t>
            </w:r>
            <w:r>
              <w:rPr>
                <w:rFonts w:hint="eastAsia" w:ascii="仿宋_GB2312" w:hAnsi="Times New Roman" w:eastAsia="仿宋_GB2312" w:cs="仿宋_GB2312"/>
                <w:sz w:val="15"/>
                <w:szCs w:val="15"/>
              </w:rPr>
              <w:t>三定</w:t>
            </w:r>
            <w:r>
              <w:rPr>
                <w:rFonts w:hint="default" w:ascii="Times New Roman" w:hAnsi="Times New Roman" w:cs="Times New Roman"/>
                <w:sz w:val="15"/>
                <w:szCs w:val="15"/>
              </w:rPr>
              <w:t>”</w:t>
            </w:r>
            <w:r>
              <w:rPr>
                <w:rFonts w:hint="eastAsia" w:ascii="仿宋_GB2312" w:hAnsi="Times New Roman" w:eastAsia="仿宋_GB2312" w:cs="仿宋_GB2312"/>
                <w:sz w:val="15"/>
                <w:szCs w:val="15"/>
              </w:rPr>
              <w:t>方案、年度重点工作任务与工作计划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0" w:hRule="atLeast"/>
        </w:trPr>
        <w:tc>
          <w:tcPr>
            <w:tcW w:w="660" w:type="dxa"/>
            <w:vMerge w:val="continue"/>
            <w:tcBorders>
              <w:top w:val="nil"/>
              <w:left w:val="single" w:color="auto" w:sz="6" w:space="0"/>
              <w:bottom w:val="nil"/>
              <w:right w:val="single" w:color="auto" w:sz="6" w:space="0"/>
            </w:tcBorders>
            <w:shd w:val="clear" w:color="auto" w:fill="auto"/>
            <w:tcMar>
              <w:bottom w:w="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3.</w:t>
            </w:r>
            <w:r>
              <w:rPr>
                <w:rFonts w:hint="eastAsia" w:ascii="仿宋_GB2312" w:hAnsi="Times New Roman" w:eastAsia="仿宋_GB2312" w:cs="仿宋_GB2312"/>
                <w:sz w:val="15"/>
                <w:szCs w:val="15"/>
              </w:rPr>
              <w:t>绩效指标明确性（</w:t>
            </w:r>
            <w:r>
              <w:rPr>
                <w:rFonts w:hint="default" w:ascii="Times New Roman" w:hAnsi="Times New Roman" w:cs="Times New Roman"/>
                <w:sz w:val="15"/>
                <w:szCs w:val="15"/>
              </w:rPr>
              <w:t>8</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7</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整体绩效目标所设定的绩效指标是否依据部门工作目标和工作任务进行细化、量化，绩效指标是否可衡量。</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将部门整体的绩效目标细化分解为具体的工作任务计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通过清晰、可衡量的指标值予以体现计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与部门年度的任务数或计划数相对应计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④</w:t>
            </w:r>
            <w:r>
              <w:rPr>
                <w:rFonts w:hint="eastAsia" w:ascii="仿宋_GB2312" w:hAnsi="Times New Roman" w:eastAsia="仿宋_GB2312" w:cs="仿宋_GB2312"/>
                <w:sz w:val="15"/>
                <w:szCs w:val="15"/>
              </w:rPr>
              <w:t>与本年度部门预算资金相匹配计</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部门年度重点工作任务与工作计划。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60" w:type="dxa"/>
            <w:vMerge w:val="continue"/>
            <w:tcBorders>
              <w:top w:val="nil"/>
              <w:left w:val="single" w:color="auto" w:sz="6" w:space="0"/>
              <w:bottom w:val="nil"/>
              <w:right w:val="single" w:color="auto" w:sz="6" w:space="0"/>
            </w:tcBorders>
            <w:shd w:val="clear" w:color="auto" w:fill="auto"/>
            <w:tcMar>
              <w:bottom w:w="0" w:type="dxa"/>
            </w:tcMar>
            <w:vAlign w:val="center"/>
          </w:tcPr>
          <w:p>
            <w:pPr>
              <w:rPr>
                <w:rFonts w:hint="eastAsia" w:ascii="宋体"/>
                <w:sz w:val="24"/>
                <w:szCs w:val="24"/>
              </w:rPr>
            </w:pPr>
          </w:p>
        </w:tc>
        <w:tc>
          <w:tcPr>
            <w:tcW w:w="585" w:type="dxa"/>
            <w:vMerge w:val="restart"/>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2.</w:t>
            </w:r>
            <w:r>
              <w:rPr>
                <w:rFonts w:hint="eastAsia" w:ascii="仿宋_GB2312" w:hAnsi="Times New Roman" w:eastAsia="仿宋_GB2312" w:cs="仿宋_GB2312"/>
                <w:sz w:val="15"/>
                <w:szCs w:val="15"/>
              </w:rPr>
              <w:t>部门职能（</w:t>
            </w:r>
            <w:r>
              <w:rPr>
                <w:rFonts w:hint="default" w:ascii="Times New Roman" w:hAnsi="Times New Roman" w:cs="Times New Roman"/>
                <w:sz w:val="15"/>
                <w:szCs w:val="15"/>
              </w:rPr>
              <w:t>15</w:t>
            </w:r>
            <w:r>
              <w:rPr>
                <w:rFonts w:hint="eastAsia" w:ascii="仿宋_GB2312" w:hAnsi="Times New Roman" w:eastAsia="仿宋_GB2312" w:cs="仿宋_GB2312"/>
                <w:sz w:val="15"/>
                <w:szCs w:val="15"/>
              </w:rPr>
              <w:t>分）</w:t>
            </w: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1.</w:t>
            </w:r>
            <w:r>
              <w:rPr>
                <w:rFonts w:hint="eastAsia" w:ascii="仿宋_GB2312" w:hAnsi="Times New Roman" w:eastAsia="仿宋_GB2312" w:cs="仿宋_GB2312"/>
                <w:sz w:val="15"/>
                <w:szCs w:val="15"/>
              </w:rPr>
              <w:t>部门职能的明确性与科学性（</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5</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考察部门职能界定是否明确、科学，是否有相关文件。</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职能明确、设定依据充分，得</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有</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三定</w:t>
            </w:r>
            <w:r>
              <w:rPr>
                <w:rFonts w:hint="default" w:ascii="Times New Roman" w:hAnsi="Times New Roman" w:cs="Times New Roman"/>
                <w:sz w:val="15"/>
                <w:szCs w:val="15"/>
              </w:rPr>
              <w:t>”</w:t>
            </w:r>
            <w:r>
              <w:rPr>
                <w:rFonts w:hint="eastAsia" w:ascii="仿宋_GB2312" w:hAnsi="Times New Roman" w:eastAsia="仿宋_GB2312" w:cs="仿宋_GB2312"/>
                <w:sz w:val="15"/>
                <w:szCs w:val="15"/>
              </w:rPr>
              <w:t>文件，但职能描述不明确，得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没有职能设定的文件依据且职能不清，得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部门职能描述、“</w:t>
            </w:r>
            <w:r>
              <w:rPr>
                <w:rFonts w:hint="eastAsia" w:ascii="仿宋_GB2312" w:hAnsi="Times New Roman" w:eastAsia="仿宋_GB2312" w:cs="仿宋_GB2312"/>
                <w:sz w:val="15"/>
                <w:szCs w:val="15"/>
              </w:rPr>
              <w:t>三定</w:t>
            </w:r>
            <w:r>
              <w:rPr>
                <w:rFonts w:hint="default" w:ascii="Times New Roman" w:hAnsi="Times New Roman" w:cs="Times New Roman"/>
                <w:sz w:val="15"/>
                <w:szCs w:val="15"/>
              </w:rPr>
              <w:t>”</w:t>
            </w:r>
            <w:r>
              <w:rPr>
                <w:rFonts w:hint="eastAsia" w:ascii="仿宋_GB2312" w:hAnsi="Times New Roman" w:eastAsia="仿宋_GB2312" w:cs="仿宋_GB2312"/>
                <w:sz w:val="15"/>
                <w:szCs w:val="15"/>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60" w:type="dxa"/>
            <w:vMerge w:val="continue"/>
            <w:tcBorders>
              <w:top w:val="nil"/>
              <w:left w:val="single" w:color="auto" w:sz="6" w:space="0"/>
              <w:bottom w:val="nil"/>
              <w:right w:val="single" w:color="auto" w:sz="6" w:space="0"/>
            </w:tcBorders>
            <w:shd w:val="clear" w:color="auto" w:fill="auto"/>
            <w:tcMar>
              <w:bottom w:w="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2.</w:t>
            </w:r>
            <w:r>
              <w:rPr>
                <w:rFonts w:hint="eastAsia" w:ascii="仿宋_GB2312" w:hAnsi="Times New Roman" w:eastAsia="仿宋_GB2312" w:cs="仿宋_GB2312"/>
                <w:sz w:val="15"/>
                <w:szCs w:val="15"/>
              </w:rPr>
              <w:t>年度具体工作与部门职能的匹配性（</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5</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部门年度各类具体工作是否与部门职能相匹配。</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将部门年度具体工作与部门职能对应匹配，视匹配情况酌情得0-5</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部门年度各项具体工作，部门职能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660" w:type="dxa"/>
            <w:vMerge w:val="continue"/>
            <w:tcBorders>
              <w:top w:val="nil"/>
              <w:left w:val="single" w:color="auto" w:sz="6" w:space="0"/>
              <w:bottom w:val="nil"/>
              <w:right w:val="single" w:color="auto" w:sz="6" w:space="0"/>
            </w:tcBorders>
            <w:shd w:val="clear" w:color="auto" w:fill="auto"/>
            <w:tcMar>
              <w:bottom w:w="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3.</w:t>
            </w:r>
            <w:r>
              <w:rPr>
                <w:rFonts w:hint="eastAsia" w:ascii="仿宋_GB2312" w:hAnsi="Times New Roman" w:eastAsia="仿宋_GB2312" w:cs="仿宋_GB2312"/>
                <w:sz w:val="15"/>
                <w:szCs w:val="15"/>
              </w:rPr>
              <w:t>部门内设科室及下属单位职责的明确性（</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5</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部门内设科室及下属单位具体职责是否明确</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有职责文件制度规定部门各科室及下属单位具体职责，得</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具体职责明确，得</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内设科室及下属单位职责文件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trPr>
        <w:tc>
          <w:tcPr>
            <w:tcW w:w="660" w:type="dxa"/>
            <w:vMerge w:val="restart"/>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0" w:right="120"/>
              <w:jc w:val="center"/>
            </w:pPr>
            <w:r>
              <w:rPr>
                <w:rFonts w:hint="default" w:ascii="Times New Roman" w:hAnsi="Times New Roman" w:cs="Times New Roman"/>
                <w:sz w:val="18"/>
                <w:szCs w:val="18"/>
              </w:rPr>
              <w:t>二、部门管理（20</w:t>
            </w:r>
            <w:r>
              <w:rPr>
                <w:rFonts w:hint="eastAsia" w:ascii="仿宋_GB2312" w:hAnsi="Times New Roman" w:eastAsia="仿宋_GB2312" w:cs="仿宋_GB2312"/>
                <w:sz w:val="18"/>
                <w:szCs w:val="18"/>
              </w:rPr>
              <w:t>分）</w:t>
            </w:r>
          </w:p>
        </w:tc>
        <w:tc>
          <w:tcPr>
            <w:tcW w:w="585" w:type="dxa"/>
            <w:vMerge w:val="restart"/>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w:t>
            </w:r>
            <w:r>
              <w:rPr>
                <w:rFonts w:hint="eastAsia" w:ascii="仿宋_GB2312" w:hAnsi="Times New Roman" w:eastAsia="仿宋_GB2312" w:cs="仿宋_GB2312"/>
                <w:sz w:val="15"/>
                <w:szCs w:val="15"/>
              </w:rPr>
              <w:t>预算管理（</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w:t>
            </w:r>
            <w:r>
              <w:rPr>
                <w:rFonts w:hint="eastAsia" w:ascii="仿宋_GB2312" w:hAnsi="Times New Roman" w:eastAsia="仿宋_GB2312" w:cs="仿宋_GB2312"/>
                <w:sz w:val="15"/>
                <w:szCs w:val="15"/>
              </w:rPr>
              <w:t>基本支出预算执行率（</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部门基本支出本年度决算数与预算数的比率，用以反映和考核部门（单位）基本支出预算执行程度。</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预算执行率=</w:t>
            </w:r>
            <w:r>
              <w:rPr>
                <w:rFonts w:hint="eastAsia" w:ascii="仿宋_GB2312" w:hAnsi="Times New Roman" w:eastAsia="仿宋_GB2312" w:cs="仿宋_GB2312"/>
                <w:sz w:val="15"/>
                <w:szCs w:val="15"/>
              </w:rPr>
              <w:t>部门基本支出决算</w:t>
            </w:r>
            <w:r>
              <w:rPr>
                <w:rFonts w:hint="default" w:ascii="Times New Roman" w:hAnsi="Times New Roman" w:cs="Times New Roman"/>
                <w:sz w:val="15"/>
                <w:szCs w:val="15"/>
              </w:rPr>
              <w:t>/</w:t>
            </w:r>
            <w:r>
              <w:rPr>
                <w:rFonts w:hint="eastAsia" w:ascii="仿宋_GB2312" w:hAnsi="Times New Roman" w:eastAsia="仿宋_GB2312" w:cs="仿宋_GB2312"/>
                <w:sz w:val="15"/>
                <w:szCs w:val="15"/>
              </w:rPr>
              <w:t>部门基本支出预算</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。预算执行率</w:t>
            </w:r>
            <w:r>
              <w:rPr>
                <w:rFonts w:hint="default" w:ascii="Times New Roman" w:hAnsi="Times New Roman" w:cs="Times New Roman"/>
                <w:sz w:val="15"/>
                <w:szCs w:val="15"/>
              </w:rPr>
              <w:t>≥95%</w:t>
            </w:r>
            <w:r>
              <w:rPr>
                <w:rFonts w:hint="eastAsia" w:ascii="仿宋_GB2312" w:hAnsi="Times New Roman" w:eastAsia="仿宋_GB2312" w:cs="仿宋_GB2312"/>
                <w:sz w:val="15"/>
                <w:szCs w:val="15"/>
              </w:rPr>
              <w:t>得满分，未达到的按权重进行扣分。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基本支出预算批复，预算调整批复、预算编制等其他资料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r>
              <w:rPr>
                <w:rFonts w:hint="eastAsia" w:ascii="仿宋_GB2312" w:hAnsi="Times New Roman" w:eastAsia="仿宋_GB2312" w:cs="仿宋_GB2312"/>
                <w:sz w:val="15"/>
                <w:szCs w:val="15"/>
              </w:rPr>
              <w:t>项目支出预算执行率（</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部门项目支出本年度决算数与预算数的比率，用以反映和考核部门项目支出预算执行程度。</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预算执行率=</w:t>
            </w:r>
            <w:r>
              <w:rPr>
                <w:rFonts w:hint="eastAsia" w:ascii="仿宋_GB2312" w:hAnsi="Times New Roman" w:eastAsia="仿宋_GB2312" w:cs="仿宋_GB2312"/>
                <w:sz w:val="15"/>
                <w:szCs w:val="15"/>
              </w:rPr>
              <w:t>部门项目支出决算</w:t>
            </w:r>
            <w:r>
              <w:rPr>
                <w:rFonts w:hint="default" w:ascii="Times New Roman" w:hAnsi="Times New Roman" w:cs="Times New Roman"/>
                <w:sz w:val="15"/>
                <w:szCs w:val="15"/>
              </w:rPr>
              <w:t>/</w:t>
            </w:r>
            <w:r>
              <w:rPr>
                <w:rFonts w:hint="eastAsia" w:ascii="仿宋_GB2312" w:hAnsi="Times New Roman" w:eastAsia="仿宋_GB2312" w:cs="仿宋_GB2312"/>
                <w:sz w:val="15"/>
                <w:szCs w:val="15"/>
              </w:rPr>
              <w:t>部门项目支出预算</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。预算完成率</w:t>
            </w:r>
            <w:r>
              <w:rPr>
                <w:rFonts w:hint="default" w:ascii="Times New Roman" w:hAnsi="Times New Roman" w:cs="Times New Roman"/>
                <w:sz w:val="15"/>
                <w:szCs w:val="15"/>
              </w:rPr>
              <w:t>≥95%</w:t>
            </w:r>
            <w:r>
              <w:rPr>
                <w:rFonts w:hint="eastAsia" w:ascii="仿宋_GB2312" w:hAnsi="Times New Roman" w:eastAsia="仿宋_GB2312" w:cs="仿宋_GB2312"/>
                <w:sz w:val="15"/>
                <w:szCs w:val="15"/>
              </w:rPr>
              <w:t>得满分，未到按权重进行扣分。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项目支出预算批复，预算调整批复、预算编制等其他资料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3.“</w:t>
            </w:r>
            <w:r>
              <w:rPr>
                <w:rFonts w:hint="eastAsia" w:ascii="仿宋_GB2312" w:hAnsi="Times New Roman" w:eastAsia="仿宋_GB2312" w:cs="仿宋_GB2312"/>
                <w:sz w:val="15"/>
                <w:szCs w:val="15"/>
              </w:rPr>
              <w:t>三公经费</w:t>
            </w:r>
            <w:r>
              <w:rPr>
                <w:rFonts w:hint="default" w:ascii="Times New Roman" w:hAnsi="Times New Roman" w:cs="Times New Roman"/>
                <w:sz w:val="15"/>
                <w:szCs w:val="15"/>
              </w:rPr>
              <w:t>”</w:t>
            </w:r>
            <w:r>
              <w:rPr>
                <w:rFonts w:hint="eastAsia" w:ascii="仿宋_GB2312" w:hAnsi="Times New Roman" w:eastAsia="仿宋_GB2312" w:cs="仿宋_GB2312"/>
                <w:sz w:val="15"/>
                <w:szCs w:val="15"/>
              </w:rPr>
              <w:t>控制率（</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部门本年度“</w:t>
            </w:r>
            <w:r>
              <w:rPr>
                <w:rFonts w:hint="eastAsia" w:ascii="仿宋_GB2312" w:hAnsi="Times New Roman" w:eastAsia="仿宋_GB2312" w:cs="仿宋_GB2312"/>
                <w:sz w:val="15"/>
                <w:szCs w:val="15"/>
              </w:rPr>
              <w:t>三公</w:t>
            </w:r>
            <w:r>
              <w:rPr>
                <w:rFonts w:hint="default" w:ascii="Times New Roman" w:hAnsi="Times New Roman" w:cs="Times New Roman"/>
                <w:sz w:val="15"/>
                <w:szCs w:val="15"/>
              </w:rPr>
              <w:t>”</w:t>
            </w:r>
            <w:r>
              <w:rPr>
                <w:rFonts w:hint="eastAsia" w:ascii="仿宋_GB2312" w:hAnsi="Times New Roman" w:eastAsia="仿宋_GB2312" w:cs="仿宋_GB2312"/>
                <w:sz w:val="15"/>
                <w:szCs w:val="15"/>
              </w:rPr>
              <w:t>经费预算数与上年度</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三公</w:t>
            </w:r>
            <w:r>
              <w:rPr>
                <w:rFonts w:hint="default" w:ascii="Times New Roman" w:hAnsi="Times New Roman" w:cs="Times New Roman"/>
                <w:sz w:val="15"/>
                <w:szCs w:val="15"/>
              </w:rPr>
              <w:t>”</w:t>
            </w:r>
            <w:r>
              <w:rPr>
                <w:rFonts w:hint="eastAsia" w:ascii="仿宋_GB2312" w:hAnsi="Times New Roman" w:eastAsia="仿宋_GB2312" w:cs="仿宋_GB2312"/>
                <w:sz w:val="15"/>
                <w:szCs w:val="15"/>
              </w:rPr>
              <w:t>经费预算数的变动比率，用以反映和考核部门（单位）对控制行政成本的努力程度。</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w:t>
            </w:r>
            <w:r>
              <w:rPr>
                <w:rFonts w:hint="eastAsia" w:ascii="仿宋_GB2312" w:hAnsi="Times New Roman" w:eastAsia="仿宋_GB2312" w:cs="仿宋_GB2312"/>
                <w:sz w:val="15"/>
                <w:szCs w:val="15"/>
              </w:rPr>
              <w:t>三公</w:t>
            </w:r>
            <w:r>
              <w:rPr>
                <w:rFonts w:hint="default" w:ascii="Times New Roman" w:hAnsi="Times New Roman" w:cs="Times New Roman"/>
                <w:sz w:val="15"/>
                <w:szCs w:val="15"/>
              </w:rPr>
              <w:t>”</w:t>
            </w:r>
            <w:r>
              <w:rPr>
                <w:rFonts w:hint="eastAsia" w:ascii="仿宋_GB2312" w:hAnsi="Times New Roman" w:eastAsia="仿宋_GB2312" w:cs="仿宋_GB2312"/>
                <w:sz w:val="15"/>
                <w:szCs w:val="15"/>
              </w:rPr>
              <w:t>经费控制率</w:t>
            </w:r>
            <w:r>
              <w:rPr>
                <w:rFonts w:hint="default" w:ascii="Times New Roman" w:hAnsi="Times New Roman" w:cs="Times New Roman"/>
                <w:sz w:val="15"/>
                <w:szCs w:val="15"/>
              </w:rPr>
              <w:t>=</w:t>
            </w:r>
            <w:r>
              <w:rPr>
                <w:rFonts w:hint="eastAsia" w:ascii="仿宋_GB2312" w:hAnsi="Times New Roman" w:eastAsia="仿宋_GB2312" w:cs="仿宋_GB2312"/>
                <w:sz w:val="15"/>
                <w:szCs w:val="15"/>
              </w:rPr>
              <w:t>（本年度</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三公</w:t>
            </w:r>
            <w:r>
              <w:rPr>
                <w:rFonts w:hint="default" w:ascii="Times New Roman" w:hAnsi="Times New Roman" w:cs="Times New Roman"/>
                <w:sz w:val="15"/>
                <w:szCs w:val="15"/>
              </w:rPr>
              <w:t>”</w:t>
            </w:r>
            <w:r>
              <w:rPr>
                <w:rFonts w:hint="eastAsia" w:ascii="仿宋_GB2312" w:hAnsi="Times New Roman" w:eastAsia="仿宋_GB2312" w:cs="仿宋_GB2312"/>
                <w:sz w:val="15"/>
                <w:szCs w:val="15"/>
              </w:rPr>
              <w:t>经费总额</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上年度</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三公</w:t>
            </w:r>
            <w:r>
              <w:rPr>
                <w:rFonts w:hint="default" w:ascii="Times New Roman" w:hAnsi="Times New Roman" w:cs="Times New Roman"/>
                <w:sz w:val="15"/>
                <w:szCs w:val="15"/>
              </w:rPr>
              <w:t>”</w:t>
            </w:r>
            <w:r>
              <w:rPr>
                <w:rFonts w:hint="eastAsia" w:ascii="仿宋_GB2312" w:hAnsi="Times New Roman" w:eastAsia="仿宋_GB2312" w:cs="仿宋_GB2312"/>
                <w:sz w:val="15"/>
                <w:szCs w:val="15"/>
              </w:rPr>
              <w:t>经费总额）</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w:t>
            </w:r>
            <w:r>
              <w:rPr>
                <w:rFonts w:hint="default" w:ascii="Times New Roman" w:hAnsi="Times New Roman" w:cs="Times New Roman"/>
                <w:sz w:val="15"/>
                <w:szCs w:val="15"/>
              </w:rPr>
              <w:t>“</w:t>
            </w:r>
            <w:r>
              <w:rPr>
                <w:rFonts w:hint="eastAsia" w:ascii="仿宋_GB2312" w:hAnsi="Times New Roman" w:eastAsia="仿宋_GB2312" w:cs="仿宋_GB2312"/>
                <w:sz w:val="15"/>
                <w:szCs w:val="15"/>
              </w:rPr>
              <w:t>三公</w:t>
            </w:r>
            <w:r>
              <w:rPr>
                <w:rFonts w:hint="default" w:ascii="Times New Roman" w:hAnsi="Times New Roman" w:cs="Times New Roman"/>
                <w:sz w:val="15"/>
                <w:szCs w:val="15"/>
              </w:rPr>
              <w:t>”</w:t>
            </w:r>
            <w:r>
              <w:rPr>
                <w:rFonts w:hint="eastAsia" w:ascii="仿宋_GB2312" w:hAnsi="Times New Roman" w:eastAsia="仿宋_GB2312" w:cs="仿宋_GB2312"/>
                <w:sz w:val="15"/>
                <w:szCs w:val="15"/>
              </w:rPr>
              <w:t>经费：年度预算安排的因公出国（境）费、公务用车购置及运行费和公务接待费。三公经费控制率</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得满分，</w:t>
            </w:r>
            <w:r>
              <w:rPr>
                <w:rFonts w:hint="default" w:ascii="Times New Roman" w:hAnsi="Times New Roman" w:cs="Times New Roman"/>
                <w:sz w:val="15"/>
                <w:szCs w:val="15"/>
              </w:rPr>
              <w:t>≥120%</w:t>
            </w:r>
            <w:r>
              <w:rPr>
                <w:rFonts w:hint="eastAsia" w:ascii="仿宋_GB2312" w:hAnsi="Times New Roman" w:eastAsia="仿宋_GB2312" w:cs="仿宋_GB2312"/>
                <w:sz w:val="15"/>
                <w:szCs w:val="15"/>
              </w:rPr>
              <w:t>得</w:t>
            </w:r>
            <w:r>
              <w:rPr>
                <w:rFonts w:hint="default" w:ascii="Times New Roman" w:hAnsi="Times New Roman" w:cs="Times New Roman"/>
                <w:sz w:val="15"/>
                <w:szCs w:val="15"/>
              </w:rPr>
              <w:t>0</w:t>
            </w:r>
            <w:r>
              <w:rPr>
                <w:rFonts w:hint="eastAsia" w:ascii="仿宋_GB2312" w:hAnsi="Times New Roman" w:eastAsia="仿宋_GB2312" w:cs="仿宋_GB2312"/>
                <w:sz w:val="15"/>
                <w:szCs w:val="15"/>
              </w:rPr>
              <w:t>分，区间内按权重进行扣分。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三公经费使用情况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0" w:hRule="atLeast"/>
        </w:trPr>
        <w:tc>
          <w:tcPr>
            <w:tcW w:w="660" w:type="dxa"/>
            <w:vMerge w:val="restart"/>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0" w:right="120"/>
              <w:jc w:val="center"/>
            </w:pPr>
            <w:r>
              <w:rPr>
                <w:rFonts w:hint="default" w:ascii="Times New Roman" w:hAnsi="Times New Roman" w:cs="Times New Roman"/>
                <w:sz w:val="18"/>
                <w:szCs w:val="18"/>
              </w:rPr>
              <w:t>二、部门管理（20</w:t>
            </w:r>
            <w:r>
              <w:rPr>
                <w:rFonts w:hint="eastAsia" w:ascii="仿宋_GB2312" w:hAnsi="Times New Roman" w:eastAsia="仿宋_GB2312" w:cs="仿宋_GB2312"/>
                <w:sz w:val="18"/>
                <w:szCs w:val="18"/>
              </w:rPr>
              <w:t>分）</w:t>
            </w:r>
          </w:p>
        </w:tc>
        <w:tc>
          <w:tcPr>
            <w:tcW w:w="585" w:type="dxa"/>
            <w:vMerge w:val="restart"/>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r>
              <w:rPr>
                <w:rFonts w:hint="eastAsia" w:ascii="仿宋_GB2312" w:hAnsi="Times New Roman" w:eastAsia="仿宋_GB2312" w:cs="仿宋_GB2312"/>
                <w:sz w:val="15"/>
                <w:szCs w:val="15"/>
              </w:rPr>
              <w:t>财务管理（</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1.</w:t>
            </w:r>
            <w:r>
              <w:rPr>
                <w:rFonts w:hint="eastAsia" w:ascii="仿宋_GB2312" w:hAnsi="Times New Roman" w:eastAsia="仿宋_GB2312" w:cs="仿宋_GB2312"/>
                <w:sz w:val="15"/>
                <w:szCs w:val="15"/>
              </w:rPr>
              <w:t>财务管理制度健全性及执行情况（</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部门为加强预算管理、规范财务行为而制定的财务管理制度是否健全完整。用以反映和考核部门预算管理制度对完成主要职责或促进事业发展的保障情况。</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是否已制定预算资金管理办法、内部财务管理制度、会计核算制度等管理制度；</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相关管理制度是否合法、合规、完整；</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相关管理制度是否得到有效执行。</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财务管理相关制度及执行情况调研。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0"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2.</w:t>
            </w:r>
            <w:r>
              <w:rPr>
                <w:rFonts w:hint="eastAsia" w:ascii="仿宋_GB2312" w:hAnsi="Times New Roman" w:eastAsia="仿宋_GB2312" w:cs="仿宋_GB2312"/>
                <w:sz w:val="15"/>
                <w:szCs w:val="15"/>
              </w:rPr>
              <w:t>资金使用合规性（</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3</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部门使用预算资金是否符合相关财务管理制度的规定，用以反映和考核部门预算资金的规范运行情况。</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符合国家财经法规和财务管理制度规定以及有关专项资金管理办法的规定</w:t>
            </w:r>
            <w:r>
              <w:rPr>
                <w:rFonts w:hint="default" w:ascii="Times New Roman" w:hAnsi="Times New Roman" w:cs="Times New Roman"/>
                <w:sz w:val="15"/>
                <w:szCs w:val="15"/>
              </w:rPr>
              <w:t>,0.5</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资金的拨付有完整的审批程序和手续，</w:t>
            </w:r>
            <w:r>
              <w:rPr>
                <w:rFonts w:hint="default" w:ascii="Times New Roman" w:hAnsi="Times New Roman" w:cs="Times New Roman"/>
                <w:sz w:val="15"/>
                <w:szCs w:val="15"/>
              </w:rPr>
              <w:t>0.5</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项目的重大开支经过专题论证，</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④</w:t>
            </w:r>
            <w:r>
              <w:rPr>
                <w:rFonts w:hint="eastAsia" w:ascii="仿宋_GB2312" w:hAnsi="Times New Roman" w:eastAsia="仿宋_GB2312" w:cs="仿宋_GB2312"/>
                <w:sz w:val="15"/>
                <w:szCs w:val="15"/>
              </w:rPr>
              <w:t>符合部门预算批复的用途，</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⑤</w:t>
            </w:r>
            <w:r>
              <w:rPr>
                <w:rFonts w:hint="eastAsia" w:ascii="仿宋_GB2312" w:hAnsi="Times New Roman" w:eastAsia="仿宋_GB2312" w:cs="仿宋_GB2312"/>
                <w:sz w:val="15"/>
                <w:szCs w:val="15"/>
              </w:rPr>
              <w:t>是否存在截留、挤占、挪用、虚列支出等情况，一旦存在该指标不得分。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资金支出相关凭证、流程梳理等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0"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restart"/>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3.</w:t>
            </w:r>
            <w:r>
              <w:rPr>
                <w:rFonts w:hint="eastAsia" w:ascii="仿宋_GB2312" w:hAnsi="Times New Roman" w:eastAsia="仿宋_GB2312" w:cs="仿宋_GB2312"/>
                <w:sz w:val="15"/>
                <w:szCs w:val="15"/>
              </w:rPr>
              <w:t>资产管理（</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w:t>
            </w:r>
            <w:r>
              <w:rPr>
                <w:rFonts w:hint="eastAsia" w:ascii="仿宋_GB2312" w:hAnsi="Times New Roman" w:eastAsia="仿宋_GB2312" w:cs="仿宋_GB2312"/>
                <w:sz w:val="15"/>
                <w:szCs w:val="15"/>
              </w:rPr>
              <w:t>资产管理制度健全性及执行情况（</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p>
        </w:tc>
        <w:tc>
          <w:tcPr>
            <w:tcW w:w="1552" w:type="dxa"/>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部门为加强资产管理、规范资产使用而制定的资产管理制度是否健全完整，用以反映和考核部门资产管理制度对完成主要职责或促进事业发展的保障情况。</w:t>
            </w:r>
          </w:p>
        </w:tc>
        <w:tc>
          <w:tcPr>
            <w:tcW w:w="2998" w:type="dxa"/>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是否已制定或具有固定资产管理办法、资产使用办法等管理制度，得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相关管理制度是否合法、合规、完整，得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相关管理制度是否得到有效执行，得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p>
        </w:tc>
        <w:tc>
          <w:tcPr>
            <w:tcW w:w="1312" w:type="dxa"/>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资产管理相关办法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2.</w:t>
            </w:r>
            <w:r>
              <w:rPr>
                <w:rFonts w:hint="eastAsia" w:ascii="仿宋_GB2312" w:hAnsi="Times New Roman" w:eastAsia="仿宋_GB2312" w:cs="仿宋_GB2312"/>
                <w:sz w:val="15"/>
                <w:szCs w:val="15"/>
              </w:rPr>
              <w:t>固定资产在用率（</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2</w:t>
            </w:r>
          </w:p>
        </w:tc>
        <w:tc>
          <w:tcPr>
            <w:tcW w:w="155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部门实际在用固定资产总额与所有固定资产总额的比率，用以反映和考核部门固定资产使用效率及程度。</w:t>
            </w:r>
          </w:p>
        </w:tc>
        <w:tc>
          <w:tcPr>
            <w:tcW w:w="299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固定资产在用率=</w:t>
            </w:r>
            <w:r>
              <w:rPr>
                <w:rFonts w:hint="eastAsia" w:ascii="仿宋_GB2312" w:hAnsi="Times New Roman" w:eastAsia="仿宋_GB2312" w:cs="仿宋_GB2312"/>
                <w:sz w:val="15"/>
                <w:szCs w:val="15"/>
              </w:rPr>
              <w:t>（实际在用固定资产总额</w:t>
            </w:r>
            <w:r>
              <w:rPr>
                <w:rFonts w:hint="default" w:ascii="Times New Roman" w:hAnsi="Times New Roman" w:cs="Times New Roman"/>
                <w:sz w:val="15"/>
                <w:szCs w:val="15"/>
              </w:rPr>
              <w:t>/</w:t>
            </w:r>
            <w:r>
              <w:rPr>
                <w:rFonts w:hint="eastAsia" w:ascii="仿宋_GB2312" w:hAnsi="Times New Roman" w:eastAsia="仿宋_GB2312" w:cs="仿宋_GB2312"/>
                <w:sz w:val="15"/>
                <w:szCs w:val="15"/>
              </w:rPr>
              <w:t>所有固定资产总额）</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。固定资产在用率达到</w:t>
            </w:r>
            <w:r>
              <w:rPr>
                <w:rFonts w:hint="default" w:ascii="Times New Roman" w:hAnsi="Times New Roman" w:cs="Times New Roman"/>
                <w:sz w:val="15"/>
                <w:szCs w:val="15"/>
              </w:rPr>
              <w:t>95%</w:t>
            </w:r>
            <w:r>
              <w:rPr>
                <w:rFonts w:hint="eastAsia" w:ascii="仿宋_GB2312" w:hAnsi="Times New Roman" w:eastAsia="仿宋_GB2312" w:cs="仿宋_GB2312"/>
                <w:sz w:val="15"/>
                <w:szCs w:val="15"/>
              </w:rPr>
              <w:t>以上得满分</w:t>
            </w:r>
            <w:r>
              <w:rPr>
                <w:rFonts w:hint="default" w:ascii="Times New Roman" w:hAnsi="Times New Roman" w:cs="Times New Roman"/>
                <w:sz w:val="15"/>
                <w:szCs w:val="15"/>
              </w:rPr>
              <w:t>.</w:t>
            </w:r>
            <w:r>
              <w:rPr>
                <w:rFonts w:hint="eastAsia" w:ascii="仿宋_GB2312" w:hAnsi="Times New Roman" w:eastAsia="仿宋_GB2312" w:cs="仿宋_GB2312"/>
                <w:sz w:val="15"/>
                <w:szCs w:val="15"/>
              </w:rPr>
              <w:t>每降低</w:t>
            </w:r>
            <w:r>
              <w:rPr>
                <w:rFonts w:hint="default" w:ascii="Times New Roman" w:hAnsi="Times New Roman" w:cs="Times New Roman"/>
                <w:sz w:val="15"/>
                <w:szCs w:val="15"/>
              </w:rPr>
              <w:t>1%</w:t>
            </w:r>
            <w:r>
              <w:rPr>
                <w:rFonts w:hint="eastAsia" w:ascii="仿宋_GB2312" w:hAnsi="Times New Roman" w:eastAsia="仿宋_GB2312" w:cs="仿宋_GB2312"/>
                <w:sz w:val="15"/>
                <w:szCs w:val="15"/>
              </w:rPr>
              <w:t>扣</w:t>
            </w:r>
            <w:r>
              <w:rPr>
                <w:rFonts w:hint="default" w:ascii="Times New Roman" w:hAnsi="Times New Roman" w:cs="Times New Roman"/>
                <w:sz w:val="15"/>
                <w:szCs w:val="15"/>
              </w:rPr>
              <w:t>0.5</w:t>
            </w:r>
            <w:r>
              <w:rPr>
                <w:rFonts w:hint="eastAsia" w:ascii="仿宋_GB2312" w:hAnsi="Times New Roman" w:eastAsia="仿宋_GB2312" w:cs="仿宋_GB2312"/>
                <w:sz w:val="15"/>
                <w:szCs w:val="15"/>
              </w:rPr>
              <w:t>分，扣完为止。</w:t>
            </w:r>
          </w:p>
        </w:tc>
        <w:tc>
          <w:tcPr>
            <w:tcW w:w="1312"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固定资产卡片、固定资产使用信息等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restart"/>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4.</w:t>
            </w:r>
            <w:r>
              <w:rPr>
                <w:rFonts w:hint="eastAsia" w:ascii="仿宋_GB2312" w:hAnsi="Times New Roman" w:eastAsia="仿宋_GB2312" w:cs="仿宋_GB2312"/>
                <w:sz w:val="18"/>
                <w:szCs w:val="18"/>
              </w:rPr>
              <w:t>业务管理（</w:t>
            </w:r>
            <w:r>
              <w:rPr>
                <w:rFonts w:hint="default" w:ascii="Times New Roman" w:hAnsi="Times New Roman" w:cs="Times New Roman"/>
                <w:sz w:val="18"/>
                <w:szCs w:val="18"/>
              </w:rPr>
              <w:t>5</w:t>
            </w:r>
            <w:r>
              <w:rPr>
                <w:rFonts w:hint="eastAsia" w:ascii="仿宋_GB2312" w:hAnsi="Times New Roman" w:eastAsia="仿宋_GB2312" w:cs="仿宋_GB2312"/>
                <w:sz w:val="18"/>
                <w:szCs w:val="18"/>
              </w:rPr>
              <w:t>分）</w:t>
            </w: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1.</w:t>
            </w:r>
            <w:r>
              <w:rPr>
                <w:rFonts w:hint="eastAsia" w:ascii="仿宋_GB2312" w:hAnsi="Times New Roman" w:eastAsia="仿宋_GB2312" w:cs="仿宋_GB2312"/>
                <w:sz w:val="15"/>
                <w:szCs w:val="15"/>
              </w:rPr>
              <w:t>业务管理制度健全性及执行情况（</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2</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部门为加强业务管理、规范业务执行而制定的管理制度是否健全完整，用以反映和考核部门业务管理制度对完成主要职责或促进事业发展的保障情况。</w:t>
            </w:r>
          </w:p>
        </w:tc>
        <w:tc>
          <w:tcPr>
            <w:tcW w:w="2998"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已制定或具有业务管理、项目管理等管理制度，得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相关管理制度合法、合规、完整，得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r>
              <w:rPr>
                <w:rFonts w:hint="default" w:ascii="Times New Roman" w:hAnsi="Times New Roman" w:cs="Times New Roman"/>
                <w:sz w:val="15"/>
                <w:szCs w:val="15"/>
              </w:rPr>
              <w:t>③</w:t>
            </w:r>
            <w:r>
              <w:rPr>
                <w:rFonts w:hint="eastAsia" w:ascii="仿宋_GB2312" w:hAnsi="Times New Roman" w:eastAsia="仿宋_GB2312" w:cs="仿宋_GB2312"/>
                <w:sz w:val="15"/>
                <w:szCs w:val="15"/>
              </w:rPr>
              <w:t>相关管理制度得到有效执行，得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业务管理相关办法及执行情况资料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5" w:hRule="atLeast"/>
        </w:trPr>
        <w:tc>
          <w:tcPr>
            <w:tcW w:w="660"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5"/>
                <w:szCs w:val="15"/>
              </w:rPr>
              <w:t>2.</w:t>
            </w:r>
            <w:r>
              <w:rPr>
                <w:rFonts w:hint="eastAsia" w:ascii="仿宋_GB2312" w:hAnsi="Times New Roman" w:eastAsia="仿宋_GB2312" w:cs="仿宋_GB2312"/>
                <w:sz w:val="15"/>
                <w:szCs w:val="15"/>
              </w:rPr>
              <w:t>政府采购规范性（</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42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2</w:t>
            </w:r>
          </w:p>
        </w:tc>
        <w:tc>
          <w:tcPr>
            <w:tcW w:w="155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考察政府采购项目的采购程序、采购方式的规范性</w:t>
            </w:r>
          </w:p>
        </w:tc>
        <w:tc>
          <w:tcPr>
            <w:tcW w:w="2998"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①</w:t>
            </w:r>
            <w:r>
              <w:rPr>
                <w:rFonts w:hint="eastAsia" w:ascii="仿宋_GB2312" w:hAnsi="Times New Roman" w:eastAsia="仿宋_GB2312" w:cs="仿宋_GB2312"/>
                <w:sz w:val="15"/>
                <w:szCs w:val="15"/>
              </w:rPr>
              <w:t>政府采购方式、程序都规范，得满分；</w:t>
            </w:r>
            <w:r>
              <w:rPr>
                <w:rFonts w:hint="default" w:ascii="Times New Roman" w:hAnsi="Times New Roman" w:cs="Times New Roman"/>
                <w:sz w:val="15"/>
                <w:szCs w:val="15"/>
              </w:rPr>
              <w:t>②</w:t>
            </w:r>
            <w:r>
              <w:rPr>
                <w:rFonts w:hint="eastAsia" w:ascii="仿宋_GB2312" w:hAnsi="Times New Roman" w:eastAsia="仿宋_GB2312" w:cs="仿宋_GB2312"/>
                <w:sz w:val="15"/>
                <w:szCs w:val="15"/>
              </w:rPr>
              <w:t>采购方式、程序中每有一点不规范，扣</w:t>
            </w:r>
            <w:r>
              <w:rPr>
                <w:rFonts w:hint="default" w:ascii="Times New Roman" w:hAnsi="Times New Roman" w:cs="Times New Roman"/>
                <w:sz w:val="15"/>
                <w:szCs w:val="15"/>
              </w:rPr>
              <w:t>0.5</w:t>
            </w:r>
            <w:r>
              <w:rPr>
                <w:rFonts w:hint="eastAsia" w:ascii="仿宋_GB2312" w:hAnsi="Times New Roman" w:eastAsia="仿宋_GB2312" w:cs="仿宋_GB2312"/>
                <w:sz w:val="15"/>
                <w:szCs w:val="15"/>
              </w:rPr>
              <w:t>分，扣完为止。</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政府采购相关资料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660" w:type="dxa"/>
            <w:vMerge w:val="restart"/>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0" w:right="0"/>
              <w:jc w:val="center"/>
            </w:pPr>
            <w:r>
              <w:rPr>
                <w:rFonts w:hint="default" w:ascii="Times New Roman" w:hAnsi="Times New Roman" w:cs="Times New Roman"/>
                <w:sz w:val="15"/>
                <w:szCs w:val="15"/>
              </w:rPr>
              <w:t>三、部门绩效（45</w:t>
            </w:r>
            <w:r>
              <w:rPr>
                <w:rFonts w:hint="default" w:ascii="Times New Roman" w:hAnsi="Times New Roman" w:cs="Times New Roman"/>
                <w:sz w:val="18"/>
                <w:szCs w:val="18"/>
              </w:rPr>
              <w:t>分）</w:t>
            </w:r>
          </w:p>
        </w:tc>
        <w:tc>
          <w:tcPr>
            <w:tcW w:w="585" w:type="dxa"/>
            <w:vMerge w:val="restart"/>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w:t>
            </w:r>
            <w:r>
              <w:rPr>
                <w:rFonts w:hint="eastAsia" w:ascii="仿宋_GB2312" w:hAnsi="Times New Roman" w:eastAsia="仿宋_GB2312" w:cs="仿宋_GB2312"/>
                <w:sz w:val="15"/>
                <w:szCs w:val="15"/>
              </w:rPr>
              <w:t>部门产出（</w:t>
            </w:r>
            <w:r>
              <w:rPr>
                <w:rFonts w:hint="default" w:ascii="Times New Roman" w:hAnsi="Times New Roman" w:cs="Times New Roman"/>
                <w:sz w:val="15"/>
                <w:szCs w:val="15"/>
              </w:rPr>
              <w:t>25</w:t>
            </w:r>
            <w:r>
              <w:rPr>
                <w:rFonts w:hint="eastAsia" w:ascii="仿宋_GB2312" w:hAnsi="Times New Roman" w:eastAsia="仿宋_GB2312" w:cs="仿宋_GB2312"/>
                <w:sz w:val="15"/>
                <w:szCs w:val="15"/>
              </w:rPr>
              <w:t>）</w:t>
            </w: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w:t>
            </w:r>
            <w:r>
              <w:rPr>
                <w:rFonts w:hint="eastAsia" w:ascii="仿宋_GB2312" w:hAnsi="Times New Roman" w:eastAsia="仿宋_GB2312" w:cs="仿宋_GB2312"/>
                <w:sz w:val="15"/>
                <w:szCs w:val="15"/>
              </w:rPr>
              <w:t>际完成率（</w:t>
            </w:r>
            <w:r>
              <w:rPr>
                <w:rFonts w:hint="default" w:ascii="Times New Roman" w:hAnsi="Times New Roman" w:cs="Times New Roman"/>
                <w:sz w:val="15"/>
                <w:szCs w:val="15"/>
              </w:rPr>
              <w:t>6</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5</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部门履行职责而实际完成工作数与计划工作数的比率，用以反映和考核部门履职工作任务目标的实现程度。</w:t>
            </w:r>
          </w:p>
        </w:tc>
        <w:tc>
          <w:tcPr>
            <w:tcW w:w="2998"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实际完成率得分=</w:t>
            </w:r>
            <w:r>
              <w:rPr>
                <w:rFonts w:hint="eastAsia" w:ascii="仿宋_GB2312" w:hAnsi="Times New Roman" w:eastAsia="仿宋_GB2312" w:cs="仿宋_GB2312"/>
                <w:sz w:val="15"/>
                <w:szCs w:val="15"/>
              </w:rPr>
              <w:t>实际完成工作数</w:t>
            </w:r>
            <w:r>
              <w:rPr>
                <w:rFonts w:hint="default" w:ascii="Times New Roman" w:hAnsi="Times New Roman" w:cs="Times New Roman"/>
                <w:sz w:val="15"/>
                <w:szCs w:val="15"/>
              </w:rPr>
              <w:t>/</w:t>
            </w:r>
            <w:r>
              <w:rPr>
                <w:rFonts w:hint="eastAsia" w:ascii="仿宋_GB2312" w:hAnsi="Times New Roman" w:eastAsia="仿宋_GB2312" w:cs="仿宋_GB2312"/>
                <w:sz w:val="15"/>
                <w:szCs w:val="15"/>
              </w:rPr>
              <w:t>计划工作数</w:t>
            </w:r>
            <w:r>
              <w:rPr>
                <w:rFonts w:hint="default" w:ascii="Times New Roman" w:hAnsi="Times New Roman" w:cs="Times New Roman"/>
                <w:sz w:val="15"/>
                <w:szCs w:val="15"/>
              </w:rPr>
              <w:t>*6</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r>
              <w:rPr>
                <w:rFonts w:hint="eastAsia" w:ascii="仿宋_GB2312" w:hAnsi="Times New Roman" w:eastAsia="仿宋_GB2312" w:cs="仿宋_GB2312"/>
                <w:sz w:val="15"/>
                <w:szCs w:val="15"/>
              </w:rPr>
              <w:t>完成及时率（</w:t>
            </w:r>
            <w:r>
              <w:rPr>
                <w:rFonts w:hint="default" w:ascii="Times New Roman" w:hAnsi="Times New Roman" w:cs="Times New Roman"/>
                <w:sz w:val="15"/>
                <w:szCs w:val="15"/>
              </w:rPr>
              <w:t>4</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4</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部门在规定时限内及时完成的实际工作数与计划工作数的比率,</w:t>
            </w:r>
            <w:r>
              <w:rPr>
                <w:rFonts w:hint="eastAsia" w:ascii="仿宋_GB2312" w:hAnsi="Times New Roman" w:eastAsia="仿宋_GB2312" w:cs="仿宋_GB2312"/>
                <w:sz w:val="15"/>
                <w:szCs w:val="15"/>
              </w:rPr>
              <w:t>用以反映和考核部门履职时效目标的实现程度。</w:t>
            </w:r>
          </w:p>
        </w:tc>
        <w:tc>
          <w:tcPr>
            <w:tcW w:w="2998"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完成及时率=</w:t>
            </w:r>
            <w:r>
              <w:rPr>
                <w:rFonts w:hint="eastAsia" w:ascii="仿宋_GB2312" w:hAnsi="Times New Roman" w:eastAsia="仿宋_GB2312" w:cs="仿宋_GB2312"/>
                <w:sz w:val="15"/>
                <w:szCs w:val="15"/>
              </w:rPr>
              <w:t>（及时完成实际工作数</w:t>
            </w:r>
            <w:r>
              <w:rPr>
                <w:rFonts w:hint="default" w:ascii="Times New Roman" w:hAnsi="Times New Roman" w:cs="Times New Roman"/>
                <w:sz w:val="15"/>
                <w:szCs w:val="15"/>
              </w:rPr>
              <w:t>/</w:t>
            </w:r>
            <w:r>
              <w:rPr>
                <w:rFonts w:hint="eastAsia" w:ascii="仿宋_GB2312" w:hAnsi="Times New Roman" w:eastAsia="仿宋_GB2312" w:cs="仿宋_GB2312"/>
                <w:sz w:val="15"/>
                <w:szCs w:val="15"/>
              </w:rPr>
              <w:t>计划工作数）</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w:t>
            </w:r>
            <w:r>
              <w:rPr>
                <w:rFonts w:hint="default" w:ascii="Times New Roman" w:hAnsi="Times New Roman" w:cs="Times New Roman"/>
                <w:sz w:val="15"/>
                <w:szCs w:val="15"/>
              </w:rPr>
              <w:t>1-4</w:t>
            </w:r>
            <w:r>
              <w:rPr>
                <w:rFonts w:hint="eastAsia" w:ascii="仿宋_GB2312" w:hAnsi="Times New Roman" w:eastAsia="仿宋_GB2312" w:cs="仿宋_GB2312"/>
                <w:sz w:val="15"/>
                <w:szCs w:val="15"/>
              </w:rPr>
              <w:t>季度各得</w:t>
            </w:r>
            <w:r>
              <w:rPr>
                <w:rFonts w:hint="default" w:ascii="Times New Roman" w:hAnsi="Times New Roman" w:cs="Times New Roman"/>
                <w:sz w:val="15"/>
                <w:szCs w:val="15"/>
              </w:rPr>
              <w:t>1</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4.</w:t>
            </w:r>
            <w:r>
              <w:rPr>
                <w:rFonts w:hint="eastAsia" w:ascii="仿宋_GB2312" w:hAnsi="Times New Roman" w:eastAsia="仿宋_GB2312" w:cs="仿宋_GB2312"/>
                <w:sz w:val="15"/>
                <w:szCs w:val="15"/>
              </w:rPr>
              <w:t>质量达标率（</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70C0"/>
                <w:sz w:val="15"/>
                <w:szCs w:val="15"/>
              </w:rPr>
              <w:t>5</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达到质量标准（绩效标准值）的实际工作数与计划工作数的比率,</w:t>
            </w:r>
            <w:r>
              <w:rPr>
                <w:rFonts w:hint="eastAsia" w:ascii="仿宋_GB2312" w:hAnsi="Times New Roman" w:eastAsia="仿宋_GB2312" w:cs="仿宋_GB2312"/>
                <w:sz w:val="15"/>
                <w:szCs w:val="15"/>
              </w:rPr>
              <w:t>用以反映和考核部门履职质量目标的实现程度。</w:t>
            </w:r>
          </w:p>
        </w:tc>
        <w:tc>
          <w:tcPr>
            <w:tcW w:w="2998"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质量达标率=</w:t>
            </w:r>
            <w:r>
              <w:rPr>
                <w:rFonts w:hint="eastAsia" w:ascii="仿宋_GB2312" w:hAnsi="Times New Roman" w:eastAsia="仿宋_GB2312" w:cs="仿宋_GB2312"/>
                <w:sz w:val="15"/>
                <w:szCs w:val="15"/>
              </w:rPr>
              <w:t>（质量达标实际工作数</w:t>
            </w:r>
            <w:r>
              <w:rPr>
                <w:rFonts w:hint="default" w:ascii="Times New Roman" w:hAnsi="Times New Roman" w:cs="Times New Roman"/>
                <w:sz w:val="15"/>
                <w:szCs w:val="15"/>
              </w:rPr>
              <w:t>/</w:t>
            </w:r>
            <w:r>
              <w:rPr>
                <w:rFonts w:hint="eastAsia" w:ascii="仿宋_GB2312" w:hAnsi="Times New Roman" w:eastAsia="仿宋_GB2312" w:cs="仿宋_GB2312"/>
                <w:sz w:val="15"/>
                <w:szCs w:val="15"/>
              </w:rPr>
              <w:t>计划工作数）</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。实际得分</w:t>
            </w:r>
            <w:r>
              <w:rPr>
                <w:rFonts w:hint="default" w:ascii="Times New Roman" w:hAnsi="Times New Roman" w:cs="Times New Roman"/>
                <w:sz w:val="15"/>
                <w:szCs w:val="15"/>
              </w:rPr>
              <w:t>=</w:t>
            </w:r>
            <w:r>
              <w:rPr>
                <w:rFonts w:hint="eastAsia" w:ascii="仿宋_GB2312" w:hAnsi="Times New Roman" w:eastAsia="仿宋_GB2312" w:cs="仿宋_GB2312"/>
                <w:sz w:val="15"/>
                <w:szCs w:val="15"/>
              </w:rPr>
              <w:t>达标率</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5.</w:t>
            </w:r>
            <w:r>
              <w:rPr>
                <w:rFonts w:hint="eastAsia" w:ascii="仿宋_GB2312" w:hAnsi="Times New Roman" w:eastAsia="仿宋_GB2312" w:cs="仿宋_GB2312"/>
                <w:sz w:val="15"/>
                <w:szCs w:val="15"/>
              </w:rPr>
              <w:t>重点工作办结率（</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70C0"/>
                <w:sz w:val="15"/>
                <w:szCs w:val="15"/>
              </w:rPr>
              <w:t>5</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部门年度重点工作实际完成数与交办或下达数的比率，用以反映部门对重点工作的办理落实程度。</w:t>
            </w:r>
          </w:p>
        </w:tc>
        <w:tc>
          <w:tcPr>
            <w:tcW w:w="2998"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重点工作办结率=</w:t>
            </w:r>
            <w:r>
              <w:rPr>
                <w:rFonts w:hint="eastAsia" w:ascii="仿宋_GB2312" w:hAnsi="Times New Roman" w:eastAsia="仿宋_GB2312" w:cs="仿宋_GB2312"/>
                <w:sz w:val="15"/>
                <w:szCs w:val="15"/>
              </w:rPr>
              <w:t>（重点工作实际完成数</w:t>
            </w:r>
            <w:r>
              <w:rPr>
                <w:rFonts w:hint="default" w:ascii="Times New Roman" w:hAnsi="Times New Roman" w:cs="Times New Roman"/>
                <w:sz w:val="15"/>
                <w:szCs w:val="15"/>
              </w:rPr>
              <w:t>/</w:t>
            </w:r>
            <w:r>
              <w:rPr>
                <w:rFonts w:hint="eastAsia" w:ascii="仿宋_GB2312" w:hAnsi="Times New Roman" w:eastAsia="仿宋_GB2312" w:cs="仿宋_GB2312"/>
                <w:sz w:val="15"/>
                <w:szCs w:val="15"/>
              </w:rPr>
              <w:t>交办或下达数）</w:t>
            </w:r>
            <w:r>
              <w:rPr>
                <w:rFonts w:hint="default" w:ascii="Times New Roman" w:hAnsi="Times New Roman" w:cs="Times New Roman"/>
                <w:sz w:val="15"/>
                <w:szCs w:val="15"/>
              </w:rPr>
              <w:t>×100%</w:t>
            </w:r>
            <w:r>
              <w:rPr>
                <w:rFonts w:hint="eastAsia" w:ascii="仿宋_GB2312" w:hAnsi="Times New Roman" w:eastAsia="仿宋_GB2312" w:cs="仿宋_GB2312"/>
                <w:sz w:val="15"/>
                <w:szCs w:val="15"/>
              </w:rPr>
              <w:t>。实际得分</w:t>
            </w:r>
            <w:r>
              <w:rPr>
                <w:rFonts w:hint="default" w:ascii="Times New Roman" w:hAnsi="Times New Roman" w:cs="Times New Roman"/>
                <w:sz w:val="15"/>
                <w:szCs w:val="15"/>
              </w:rPr>
              <w:t>=</w:t>
            </w:r>
            <w:r>
              <w:rPr>
                <w:rFonts w:hint="eastAsia" w:ascii="仿宋_GB2312" w:hAnsi="Times New Roman" w:eastAsia="仿宋_GB2312" w:cs="仿宋_GB2312"/>
                <w:sz w:val="15"/>
                <w:szCs w:val="15"/>
              </w:rPr>
              <w:t>办结率</w:t>
            </w:r>
            <w:r>
              <w:rPr>
                <w:rFonts w:hint="default" w:ascii="Times New Roman" w:hAnsi="Times New Roman" w:cs="Times New Roman"/>
                <w:sz w:val="15"/>
                <w:szCs w:val="15"/>
              </w:rPr>
              <w:t>*5</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restart"/>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r>
              <w:rPr>
                <w:rFonts w:hint="eastAsia" w:ascii="仿宋_GB2312" w:hAnsi="Times New Roman" w:eastAsia="仿宋_GB2312" w:cs="仿宋_GB2312"/>
                <w:sz w:val="15"/>
                <w:szCs w:val="15"/>
              </w:rPr>
              <w:t>部门效果（</w:t>
            </w:r>
            <w:r>
              <w:rPr>
                <w:rFonts w:hint="default" w:ascii="Times New Roman" w:hAnsi="Times New Roman" w:cs="Times New Roman"/>
                <w:sz w:val="15"/>
                <w:szCs w:val="15"/>
              </w:rPr>
              <w:t>20</w:t>
            </w:r>
            <w:r>
              <w:rPr>
                <w:rFonts w:hint="eastAsia" w:ascii="仿宋_GB2312" w:hAnsi="Times New Roman" w:eastAsia="仿宋_GB2312" w:cs="仿宋_GB2312"/>
                <w:sz w:val="15"/>
                <w:szCs w:val="15"/>
              </w:rPr>
              <w:t>分）</w:t>
            </w: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经济效益（3</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3</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部门履行职责对经济发展所带来的直接或间接影响。</w:t>
            </w:r>
          </w:p>
        </w:tc>
        <w:tc>
          <w:tcPr>
            <w:tcW w:w="2998" w:type="dxa"/>
            <w:vMerge w:val="restart"/>
            <w:tcBorders>
              <w:top w:val="nil"/>
              <w:left w:val="nil"/>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5"/>
                <w:szCs w:val="15"/>
              </w:rPr>
              <w:t>（1</w:t>
            </w:r>
            <w:r>
              <w:rPr>
                <w:rFonts w:hint="eastAsia" w:ascii="仿宋_GB2312" w:hAnsi="Times New Roman" w:eastAsia="仿宋_GB2312" w:cs="仿宋_GB2312"/>
                <w:sz w:val="15"/>
                <w:szCs w:val="15"/>
              </w:rPr>
              <w:t>）工作完成实际，对照绩效目标进行分析计算。                              （</w:t>
            </w:r>
            <w:r>
              <w:rPr>
                <w:rFonts w:hint="default" w:ascii="Times New Roman" w:hAnsi="Times New Roman" w:cs="Times New Roman"/>
                <w:sz w:val="15"/>
                <w:szCs w:val="15"/>
              </w:rPr>
              <w:t>2</w:t>
            </w:r>
            <w:r>
              <w:rPr>
                <w:rFonts w:hint="eastAsia" w:ascii="仿宋_GB2312" w:hAnsi="Times New Roman" w:eastAsia="仿宋_GB2312" w:cs="仿宋_GB2312"/>
                <w:sz w:val="15"/>
                <w:szCs w:val="15"/>
              </w:rPr>
              <w:t>）按经济效益实现程度计算得分（</w:t>
            </w:r>
            <w:r>
              <w:rPr>
                <w:rFonts w:hint="default" w:ascii="Times New Roman" w:hAnsi="Times New Roman" w:cs="Times New Roman"/>
                <w:sz w:val="15"/>
                <w:szCs w:val="15"/>
              </w:rPr>
              <w:t>3</w:t>
            </w:r>
            <w:r>
              <w:rPr>
                <w:rFonts w:hint="eastAsia" w:ascii="仿宋_GB2312" w:hAnsi="Times New Roman" w:eastAsia="仿宋_GB2312" w:cs="仿宋_GB2312"/>
                <w:sz w:val="15"/>
                <w:szCs w:val="15"/>
              </w:rPr>
              <w:t>分）；按社会效益实现程度计算得分（</w:t>
            </w:r>
            <w:r>
              <w:rPr>
                <w:rFonts w:hint="default" w:ascii="Times New Roman" w:hAnsi="Times New Roman" w:cs="Times New Roman"/>
                <w:sz w:val="15"/>
                <w:szCs w:val="15"/>
              </w:rPr>
              <w:t>10</w:t>
            </w:r>
            <w:r>
              <w:rPr>
                <w:rFonts w:hint="eastAsia" w:ascii="仿宋_GB2312" w:hAnsi="Times New Roman" w:eastAsia="仿宋_GB2312" w:cs="仿宋_GB2312"/>
                <w:sz w:val="15"/>
                <w:szCs w:val="15"/>
              </w:rPr>
              <w:t>分）；按生态效益实现程度计算得分（</w:t>
            </w:r>
            <w:r>
              <w:rPr>
                <w:rFonts w:hint="default" w:ascii="Times New Roman" w:hAnsi="Times New Roman" w:cs="Times New Roman"/>
                <w:sz w:val="15"/>
                <w:szCs w:val="15"/>
              </w:rPr>
              <w:t>2</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绩效目标、工作计划和工作总结等相关资料。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社会效益（10</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10</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部门履行职责对社会发展所带来的直接或间接影响。</w:t>
            </w:r>
          </w:p>
        </w:tc>
        <w:tc>
          <w:tcPr>
            <w:tcW w:w="2998"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绩效目标、工作计划和工作总结等相关资料。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生态效益（2</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2</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部门履行职责对生态环境所带来的直接或间接影响。</w:t>
            </w:r>
          </w:p>
        </w:tc>
        <w:tc>
          <w:tcPr>
            <w:tcW w:w="2998" w:type="dxa"/>
            <w:vMerge w:val="continue"/>
            <w:tcBorders>
              <w:top w:val="nil"/>
              <w:left w:val="nil"/>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绩效目标、工作计划和工作总结等相关资料。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660" w:type="dxa"/>
            <w:vMerge w:val="continue"/>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社会公众或服务对象满意度（5</w:t>
            </w:r>
            <w:r>
              <w:rPr>
                <w:rFonts w:hint="eastAsia" w:ascii="仿宋_GB2312" w:hAnsi="Times New Roman" w:eastAsia="仿宋_GB2312" w:cs="仿宋_GB2312"/>
                <w:sz w:val="15"/>
                <w:szCs w:val="15"/>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4</w:t>
            </w:r>
          </w:p>
        </w:tc>
        <w:tc>
          <w:tcPr>
            <w:tcW w:w="1552" w:type="dxa"/>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社会公众或部门的服务对象对部门履职效果的满意程度。</w:t>
            </w:r>
          </w:p>
        </w:tc>
        <w:tc>
          <w:tcPr>
            <w:tcW w:w="2998"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按收集到的服务对象的满意率计算得分（5</w:t>
            </w:r>
            <w:r>
              <w:rPr>
                <w:rFonts w:hint="eastAsia" w:ascii="仿宋_GB2312" w:hAnsi="Times New Roman" w:eastAsia="仿宋_GB2312" w:cs="仿宋_GB2312"/>
                <w:sz w:val="15"/>
                <w:szCs w:val="15"/>
              </w:rPr>
              <w:t>分）。</w:t>
            </w:r>
          </w:p>
        </w:tc>
        <w:tc>
          <w:tcPr>
            <w:tcW w:w="131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245" w:type="dxa"/>
            <w:gridSpan w:val="2"/>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合计</w:t>
            </w:r>
          </w:p>
        </w:tc>
        <w:tc>
          <w:tcPr>
            <w:tcW w:w="807" w:type="dxa"/>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100</w:t>
            </w:r>
            <w:r>
              <w:rPr>
                <w:rFonts w:hint="eastAsia" w:ascii="仿宋_GB2312" w:hAnsi="Times New Roman" w:eastAsia="仿宋_GB2312" w:cs="仿宋_GB2312"/>
                <w:sz w:val="18"/>
                <w:szCs w:val="18"/>
              </w:rPr>
              <w:t>分</w:t>
            </w:r>
          </w:p>
        </w:tc>
        <w:tc>
          <w:tcPr>
            <w:tcW w:w="422" w:type="dxa"/>
            <w:tcBorders>
              <w:top w:val="nil"/>
              <w:left w:val="single" w:color="auto" w:sz="6" w:space="0"/>
              <w:bottom w:val="single" w:color="auto" w:sz="6" w:space="0"/>
              <w:right w:val="nil"/>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8"/>
                <w:szCs w:val="18"/>
              </w:rPr>
              <w:t>96</w:t>
            </w:r>
          </w:p>
        </w:tc>
        <w:tc>
          <w:tcPr>
            <w:tcW w:w="5862" w:type="dxa"/>
            <w:gridSpan w:val="3"/>
            <w:tcBorders>
              <w:top w:val="nil"/>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评价等次：实际得分（S</w:t>
            </w:r>
            <w:r>
              <w:rPr>
                <w:rFonts w:hint="eastAsia" w:ascii="仿宋_GB2312" w:hAnsi="Times New Roman" w:eastAsia="仿宋_GB2312" w:cs="仿宋_GB2312"/>
                <w:sz w:val="18"/>
                <w:szCs w:val="18"/>
              </w:rPr>
              <w:t>）</w:t>
            </w:r>
            <w:r>
              <w:rPr>
                <w:rFonts w:hint="default" w:ascii="Times New Roman" w:hAnsi="Times New Roman" w:cs="Times New Roman"/>
                <w:sz w:val="18"/>
                <w:szCs w:val="18"/>
              </w:rPr>
              <w:t>≥90,</w:t>
            </w:r>
            <w:r>
              <w:rPr>
                <w:rFonts w:hint="eastAsia" w:ascii="仿宋_GB2312" w:hAnsi="Times New Roman" w:eastAsia="仿宋_GB2312" w:cs="仿宋_GB2312"/>
                <w:sz w:val="18"/>
                <w:szCs w:val="18"/>
              </w:rPr>
              <w:t>优秀；</w:t>
            </w:r>
            <w:r>
              <w:rPr>
                <w:rFonts w:hint="default" w:ascii="Times New Roman" w:hAnsi="Times New Roman" w:cs="Times New Roman"/>
                <w:sz w:val="18"/>
                <w:szCs w:val="18"/>
              </w:rPr>
              <w:t>90</w:t>
            </w:r>
            <w:r>
              <w:rPr>
                <w:rFonts w:hint="eastAsia" w:ascii="仿宋_GB2312" w:hAnsi="Times New Roman" w:eastAsia="仿宋_GB2312" w:cs="仿宋_GB2312"/>
                <w:sz w:val="18"/>
                <w:szCs w:val="18"/>
              </w:rPr>
              <w:t>＞</w:t>
            </w:r>
            <w:r>
              <w:rPr>
                <w:rFonts w:hint="default" w:ascii="Times New Roman" w:hAnsi="Times New Roman" w:cs="Times New Roman"/>
                <w:sz w:val="18"/>
                <w:szCs w:val="18"/>
              </w:rPr>
              <w:t>S≥80,</w:t>
            </w:r>
            <w:r>
              <w:rPr>
                <w:rFonts w:hint="eastAsia" w:ascii="仿宋_GB2312" w:hAnsi="Times New Roman" w:eastAsia="仿宋_GB2312" w:cs="仿宋_GB2312"/>
                <w:sz w:val="18"/>
                <w:szCs w:val="18"/>
              </w:rPr>
              <w:t>良好；</w:t>
            </w:r>
            <w:r>
              <w:rPr>
                <w:rFonts w:hint="default" w:ascii="Times New Roman" w:hAnsi="Times New Roman" w:cs="Times New Roman"/>
                <w:sz w:val="18"/>
                <w:szCs w:val="18"/>
              </w:rPr>
              <w:t>80</w:t>
            </w:r>
            <w:r>
              <w:rPr>
                <w:rFonts w:hint="eastAsia" w:ascii="仿宋_GB2312" w:hAnsi="Times New Roman" w:eastAsia="仿宋_GB2312" w:cs="仿宋_GB2312"/>
                <w:sz w:val="18"/>
                <w:szCs w:val="18"/>
              </w:rPr>
              <w:t>＞</w:t>
            </w:r>
            <w:r>
              <w:rPr>
                <w:rFonts w:hint="default" w:ascii="Times New Roman" w:hAnsi="Times New Roman" w:cs="Times New Roman"/>
                <w:sz w:val="18"/>
                <w:szCs w:val="18"/>
              </w:rPr>
              <w:t>S≥60,</w:t>
            </w:r>
            <w:r>
              <w:rPr>
                <w:rFonts w:hint="eastAsia" w:ascii="仿宋_GB2312" w:hAnsi="Times New Roman" w:eastAsia="仿宋_GB2312" w:cs="仿宋_GB2312"/>
                <w:sz w:val="18"/>
                <w:szCs w:val="18"/>
              </w:rPr>
              <w:t>合格；</w:t>
            </w:r>
            <w:r>
              <w:rPr>
                <w:rFonts w:hint="default" w:ascii="Times New Roman" w:hAnsi="Times New Roman" w:cs="Times New Roman"/>
                <w:sz w:val="18"/>
                <w:szCs w:val="18"/>
              </w:rPr>
              <w:t>S</w:t>
            </w:r>
            <w:r>
              <w:rPr>
                <w:rFonts w:hint="eastAsia" w:ascii="仿宋_GB2312" w:hAnsi="Times New Roman" w:eastAsia="仿宋_GB2312" w:cs="仿宋_GB2312"/>
                <w:sz w:val="18"/>
                <w:szCs w:val="18"/>
              </w:rPr>
              <w:t>＜</w:t>
            </w:r>
            <w:r>
              <w:rPr>
                <w:rFonts w:hint="default" w:ascii="Times New Roman" w:hAnsi="Times New Roman" w:cs="Times New Roman"/>
                <w:sz w:val="18"/>
                <w:szCs w:val="18"/>
              </w:rPr>
              <w:t>60</w:t>
            </w:r>
            <w:r>
              <w:rPr>
                <w:rFonts w:hint="eastAsia" w:ascii="仿宋_GB2312" w:hAnsi="Times New Roman" w:eastAsia="仿宋_GB2312" w:cs="仿宋_GB2312"/>
                <w:sz w:val="18"/>
                <w:szCs w:val="18"/>
              </w:rPr>
              <w:t>，不合格。</w:t>
            </w:r>
          </w:p>
        </w:tc>
      </w:tr>
    </w:tbl>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36"/>
          <w:szCs w:val="36"/>
        </w:rPr>
        <w:t>富民县大营中心小学</w:t>
      </w:r>
    </w:p>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36"/>
          <w:szCs w:val="36"/>
        </w:rPr>
        <w:t>仓前幼儿园“一村一幼”</w:t>
      </w:r>
      <w:r>
        <w:rPr>
          <w:rFonts w:hint="eastAsia" w:ascii="方正小标宋简体" w:hAnsi="方正小标宋简体" w:eastAsia="方正小标宋简体" w:cs="方正小标宋简体"/>
          <w:sz w:val="36"/>
          <w:szCs w:val="36"/>
        </w:rPr>
        <w:t>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1.立项背景及目的。</w:t>
      </w:r>
    </w:p>
    <w:p>
      <w:pPr>
        <w:pStyle w:val="2"/>
        <w:keepNext w:val="0"/>
        <w:keepLines w:val="0"/>
        <w:widowControl/>
        <w:suppressLineNumbers w:val="0"/>
        <w:spacing w:before="75" w:beforeAutospacing="0" w:after="75" w:afterAutospacing="0" w:line="600" w:lineRule="atLeast"/>
        <w:ind w:left="0" w:right="0" w:firstLine="645"/>
      </w:pPr>
      <w:r>
        <w:rPr>
          <w:rFonts w:hint="eastAsia" w:ascii="仿宋_GB2312" w:eastAsia="仿宋_GB2312" w:cs="仿宋_GB2312"/>
          <w:sz w:val="31"/>
          <w:szCs w:val="31"/>
        </w:rPr>
        <w:t>根据《昆明市开展国家级学前教育改革发展实验区工作方案》（昆政办〔2017〕98号）要求，为实施好“一村一幼”“班改幼”项目，改善学前教育办学条件，是提出本项目的主要理由。</w:t>
      </w:r>
    </w:p>
    <w:p>
      <w:pPr>
        <w:pStyle w:val="2"/>
        <w:keepNext w:val="0"/>
        <w:keepLines w:val="0"/>
        <w:widowControl/>
        <w:suppressLineNumbers w:val="0"/>
        <w:spacing w:before="75" w:beforeAutospacing="0" w:after="75" w:afterAutospacing="0" w:line="555" w:lineRule="atLeast"/>
        <w:ind w:left="0" w:right="0" w:firstLine="615"/>
      </w:pPr>
      <w:r>
        <w:rPr>
          <w:rFonts w:hint="eastAsia" w:ascii="仿宋_GB2312" w:eastAsia="仿宋_GB2312" w:cs="仿宋_GB2312"/>
          <w:sz w:val="31"/>
          <w:szCs w:val="31"/>
        </w:rPr>
        <w:t>学前教育是国民教育体系的重要组成部分，是重要的社会公益事业。办好学前教育，关系亿万儿童的健康成长和千家万户的切身利益，关系国家和民族的未来。总体上看，学前教育仍是各级各类教育中的薄弱环节，教育资源严重不足，城乡发展不平衡，师资队伍不健全，一些地方“入园难”问题突出。根据上级对教育的发展规划，</w:t>
      </w:r>
      <w:r>
        <w:rPr>
          <w:rFonts w:hint="eastAsia" w:ascii="仿宋_GB2312" w:eastAsia="仿宋_GB2312" w:cs="仿宋_GB2312"/>
          <w:color w:val="333333"/>
          <w:spacing w:val="15"/>
          <w:sz w:val="31"/>
          <w:szCs w:val="31"/>
          <w:shd w:val="clear" w:fill="FFFFFF"/>
        </w:rPr>
        <w:t>满足当地</w:t>
      </w:r>
      <w:r>
        <w:rPr>
          <w:rFonts w:hint="eastAsia" w:ascii="仿宋_GB2312" w:eastAsia="仿宋_GB2312" w:cs="仿宋_GB2312"/>
          <w:sz w:val="31"/>
          <w:szCs w:val="31"/>
        </w:rPr>
        <w:t>广大幼儿家长在本村建一所公办幼儿园，享受优质幼儿园教育的需求。我校决定在仓前小学校园内改扩建建设一所公办幼儿园。</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line="555" w:lineRule="atLeast"/>
        <w:ind w:left="0" w:right="0" w:firstLine="615"/>
      </w:pPr>
      <w:r>
        <w:rPr>
          <w:rFonts w:hint="eastAsia" w:ascii="仿宋_GB2312" w:eastAsia="仿宋_GB2312" w:cs="仿宋_GB2312"/>
          <w:sz w:val="31"/>
          <w:szCs w:val="31"/>
        </w:rPr>
        <w:t>仓前幼儿园于2020年1月底开始施工，维修改造面积720平方米。目前对教学楼、食堂、睡室、厕所、运动场地的改造基本进入了收尾阶段。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昆明市2019年第一批学前教育中央资金下达69.9万元，已经拨到学校账户上，资金计划维修改造59.9万元，图书1.5万元，教学设备、玩具教具购置8.5万元。</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4.组织及管理情况。</w:t>
      </w:r>
      <w:r>
        <w:rPr>
          <w:rFonts w:hint="eastAsia" w:ascii="仿宋_GB2312" w:eastAsia="仿宋_GB2312" w:cs="仿宋_GB2312"/>
          <w:sz w:val="24"/>
          <w:szCs w:val="24"/>
        </w:rPr>
        <w:t>（包括项目组织情况、项目实施流程、资金拨付流程）。</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在县教体局基建科的指导下，我校由校长把关，副书记主持项目的全过程。该项目确定后，学校召开了“三大一重”会议，同意项目建设。随后找了造价公司进行预算，进行了公开招标，确定了施工方。建设资金由县教体局按照文件拨付到学校账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line="600" w:lineRule="atLeast"/>
        <w:ind w:left="0" w:right="0" w:firstLine="570"/>
      </w:pPr>
      <w:r>
        <w:rPr>
          <w:rFonts w:hint="eastAsia" w:ascii="仿宋_GB2312" w:eastAsia="仿宋_GB2312" w:cs="仿宋_GB2312"/>
          <w:sz w:val="31"/>
          <w:szCs w:val="31"/>
        </w:rPr>
        <w:t>能够满足仓前村学龄前儿童享受优质学前教育的需要。此项目是建设和谐社会，实现农村和城镇学前教育均衡优质发展的需要。是适应经济社会发展要求，加快教育发展及人才培养的需要。</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（1）产出目标。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仓前幼儿园计划新增幼儿120人，通过教育，促进幼儿身体的正常发育，发展幼儿各个感官，培养幼儿礼貌规则行为，培养幼儿初步的美感。</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（2）效果目标。</w:t>
      </w:r>
    </w:p>
    <w:p>
      <w:pPr>
        <w:pStyle w:val="2"/>
        <w:keepNext w:val="0"/>
        <w:keepLines w:val="0"/>
        <w:widowControl/>
        <w:suppressLineNumbers w:val="0"/>
        <w:shd w:val="clear" w:fill="FFFFFF"/>
        <w:spacing w:before="0" w:beforeAutospacing="0" w:after="150" w:afterAutospacing="0"/>
        <w:ind w:left="0" w:right="0" w:firstLine="480"/>
      </w:pPr>
      <w:r>
        <w:rPr>
          <w:rFonts w:hint="eastAsia" w:ascii="仿宋_GB2312" w:eastAsia="仿宋_GB2312" w:cs="仿宋_GB2312"/>
          <w:sz w:val="31"/>
          <w:szCs w:val="31"/>
          <w:shd w:val="clear" w:fill="FFFFFF"/>
        </w:rPr>
        <w:t>通过本项目装修改造，改善了教学环境和活动环境，在使用空间及环境创设的可变性方面，都顺应当前学前教育要求，更好地促进幼儿身心健康发展。为幼儿创造了一个相对安全、健康、丰富的生活和活动环境，满足他们多方面发展的需求。项目在实施过程中，严格控制经费支出，实际总支出未超出预算。装修改造在规定时间内完成。通过对幼儿园的改造装修，使我们的教育教学环境能符合当前幼儿教育的新要求，让孩子们在新的环境得到健康发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（一）阐述的主要内容：</w:t>
      </w:r>
      <w:r>
        <w:rPr>
          <w:rFonts w:hint="eastAsia" w:ascii="仿宋_GB2312" w:eastAsia="仿宋_GB2312" w:cs="仿宋_GB2312"/>
          <w:sz w:val="30"/>
          <w:szCs w:val="30"/>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该项目在县教体局基建科的指导下，各环节操作流程规范。</w:t>
      </w:r>
      <w:r>
        <w:rPr>
          <w:rFonts w:hint="eastAsia" w:ascii="仿宋_GB2312" w:eastAsia="仿宋_GB2312" w:cs="仿宋_GB2312"/>
          <w:sz w:val="31"/>
          <w:szCs w:val="31"/>
          <w:shd w:val="clear" w:fill="FFFFFF"/>
        </w:rPr>
        <w:t>在每个项目实施前我校均与施工方签订项目合同，制定项目管理制度，指定专人负责监督项目的实施过程，做到发现问题及时整改。</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维修改造面积720平方米。目前对教学楼、食堂、睡室、厕所、运动场地的改造基本进入了收尾阶段。中央资金下达69.9万元，资金计划维修改造59.9万元，图书1.5万元，教学设备、玩具教具购置8.5万元。因为项目没有完工，没有审计，所以暂时没有任何支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1.绩效评价原则。</w:t>
      </w:r>
      <w:r>
        <w:rPr>
          <w:rFonts w:hint="eastAsia" w:ascii="仿宋_GB2312" w:eastAsia="仿宋_GB2312" w:cs="仿宋_GB2312"/>
          <w:sz w:val="24"/>
          <w:szCs w:val="24"/>
        </w:rPr>
        <w:t>（包括科学规范、公开公正、绩效相关等原则。）</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计划标准。是指以预先制定的目标、计划、预算、定额等数据作为评价的标准。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行业标准。是指参照国家公布的行业指标数据制定的评价标准。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历史标准。是指参照同类指标的历史数据制定的评价标准。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其他经财政部门确认的标准。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2.绩效评价方法。</w:t>
      </w:r>
      <w:r>
        <w:rPr>
          <w:rFonts w:hint="eastAsia" w:ascii="仿宋_GB2312" w:eastAsia="仿宋_GB2312" w:cs="仿宋_GB2312"/>
          <w:sz w:val="24"/>
          <w:szCs w:val="24"/>
        </w:rPr>
        <w:t>（包括指标评价、数据采集和社会调查中所采用的方法。）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本项目综合评价采用标杆管理法；评价指标根据不同指标类型分别采用：成本效益分析法、因素分析法、专家评议法、公众评判法等方法。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（一）评价结果。</w:t>
      </w:r>
    </w:p>
    <w:p>
      <w:pPr>
        <w:pStyle w:val="2"/>
        <w:keepNext w:val="0"/>
        <w:keepLines w:val="0"/>
        <w:widowControl/>
        <w:suppressLineNumbers w:val="0"/>
        <w:spacing w:before="75" w:beforeAutospacing="0" w:after="75" w:afterAutospacing="0" w:line="600" w:lineRule="atLeast"/>
        <w:ind w:left="0" w:right="0" w:firstLine="645"/>
      </w:pPr>
      <w:r>
        <w:rPr>
          <w:rFonts w:hint="eastAsia" w:ascii="仿宋_GB2312" w:eastAsia="仿宋_GB2312" w:cs="仿宋_GB2312"/>
          <w:sz w:val="31"/>
          <w:szCs w:val="31"/>
        </w:rPr>
        <w:t>本项目立项目标明确，符合国家教育法规和政策，符合地方国民经济和社会发展规划，本项目的建设，将从根本上解决富民县大营街道办事处学前教育办学条件不足，教学设施不完善等问题，将有利于提高当地的学前教育水平，改善当地幼儿园办学条件，满足人口日益增长对学前教育的需要。此项目是可行的。</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因为项目建设没有结束，所以暂时不做评价。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（二）主要绩效。</w:t>
      </w:r>
    </w:p>
    <w:p>
      <w:pPr>
        <w:pStyle w:val="2"/>
        <w:keepNext w:val="0"/>
        <w:keepLines w:val="0"/>
        <w:widowControl/>
        <w:suppressLineNumbers w:val="0"/>
        <w:shd w:val="clear" w:fill="FFFFFF"/>
        <w:spacing w:before="0" w:beforeAutospacing="0" w:after="150" w:afterAutospacing="0"/>
        <w:ind w:left="0" w:right="0" w:firstLine="480"/>
      </w:pPr>
      <w:r>
        <w:rPr>
          <w:rFonts w:hint="eastAsia" w:ascii="仿宋_GB2312" w:eastAsia="仿宋_GB2312" w:cs="仿宋_GB2312"/>
          <w:sz w:val="31"/>
          <w:szCs w:val="31"/>
          <w:shd w:val="clear" w:fill="FFFFFF"/>
        </w:rPr>
        <w:t>通过本项目装修改造，改善了教学环境和活动环境，在使用空间及环境创设的可变性方面，都顺应当前学前教育要求，更好地促进幼儿身心健康发展。为幼儿创造了一个相对安全、健康、丰富的生活和活动环境，满足他们多方面发展的需求。项目在实施过程中，严格控制经费支出，实际总支出未超出预算。装修改造在规定时间内完成。通过对幼儿园的改造装修，使我们的教育教学环境能符合当前幼儿教育的新要求，让孩子们在新的环境得到健康发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四、成本效益分析。</w:t>
      </w:r>
      <w:r>
        <w:rPr>
          <w:rFonts w:hint="eastAsia" w:ascii="仿宋_GB2312" w:eastAsia="仿宋_GB2312" w:cs="仿宋_GB2312"/>
          <w:sz w:val="24"/>
          <w:szCs w:val="24"/>
        </w:rPr>
        <w:t>（对资金使用方向、资金收入和支出结构；项目和资金管理情况；资金的节约性、资金使用效果；变化趋势等进行分析评价。）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项目没有结束，资金暂时没有任何支出。</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（一）主要经验及做法；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统一由县教体局牵头办理，各环节规范。明确责任人，明确分工。有计划分步实施。</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（二）存在的问题；</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施工方在建设方面缺乏幼儿园建设方面的经验，在材料选择、颜色搭配，各功能设施等方面需要与学校加强沟通。</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（三）建议和改进措施。</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项目实施前多与施工方沟通。</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57"/>
        <w:gridCol w:w="486"/>
        <w:gridCol w:w="402"/>
        <w:gridCol w:w="814"/>
        <w:gridCol w:w="3996"/>
        <w:gridCol w:w="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5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81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11"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0</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02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96</w:t>
            </w:r>
          </w:p>
        </w:tc>
        <w:tc>
          <w:tcPr>
            <w:tcW w:w="542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jc w:val="center"/>
      </w:pPr>
    </w:p>
    <w:p>
      <w:pPr>
        <w:pStyle w:val="2"/>
        <w:keepNext w:val="0"/>
        <w:keepLines w:val="0"/>
        <w:widowControl/>
        <w:suppressLineNumbers w:val="0"/>
        <w:spacing w:before="75" w:beforeAutospacing="0" w:after="75" w:afterAutospacing="0"/>
        <w:ind w:left="0" w:right="0"/>
      </w:pPr>
      <w:r>
        <w:rPr>
          <w:rFonts w:hint="eastAsia" w:ascii="方正小标宋简体" w:hAnsi="方正小标宋简体" w:eastAsia="方正小标宋简体" w:cs="方正小标宋简体"/>
          <w:sz w:val="43"/>
          <w:szCs w:val="43"/>
        </w:rPr>
        <w:t>             富民县款庄中心小学2019年第一批学前</w:t>
      </w:r>
    </w:p>
    <w:p>
      <w:pPr>
        <w:pStyle w:val="2"/>
        <w:keepNext w:val="0"/>
        <w:keepLines w:val="0"/>
        <w:widowControl/>
        <w:suppressLineNumbers w:val="0"/>
        <w:spacing w:before="75" w:beforeAutospacing="0" w:after="75" w:afterAutospacing="0"/>
        <w:ind w:left="0" w:right="0"/>
        <w:jc w:val="center"/>
      </w:pPr>
      <w:r>
        <w:rPr>
          <w:rFonts w:hint="eastAsia" w:ascii="方正小标宋简体" w:hAnsi="方正小标宋简体" w:eastAsia="方正小标宋简体" w:cs="方正小标宋简体"/>
          <w:sz w:val="43"/>
          <w:szCs w:val="43"/>
        </w:rPr>
        <w:t>教育中央专项资金项目支出绩效评价报告</w:t>
      </w:r>
    </w:p>
    <w:p>
      <w:pPr>
        <w:pStyle w:val="2"/>
        <w:keepNext w:val="0"/>
        <w:keepLines w:val="0"/>
        <w:widowControl/>
        <w:suppressLineNumbers w:val="0"/>
        <w:spacing w:before="75" w:beforeAutospacing="0" w:after="75" w:afterAutospacing="0" w:line="315" w:lineRule="atLeast"/>
        <w:ind w:left="0" w:right="0" w:firstLine="645"/>
      </w:pPr>
      <w:r>
        <w:rPr>
          <w:rFonts w:hint="eastAsia" w:ascii="楷体" w:hAnsi="楷体" w:eastAsia="楷体" w:cs="楷体"/>
          <w:sz w:val="31"/>
          <w:szCs w:val="31"/>
        </w:rPr>
        <w:t>一、项目基本情况</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1.立项背景及目的。</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根据《云南省财政厅云南省教育厅关于下达2019年第一批学前教育专项资金的通知 》（云财教〔2019〕86号），结合我县学前教育事业发展基本情况，经市政府批准，下达我校2019年第一批学前教育中央专项资金69.9万元。该项资金主要用于实施“一村一幼”建设。为全面改善学校办学条件，提升办学水平，推进全县学前教育持续健康均衡发展，我校则实施富民县款庄镇热水幼儿园改造项目。</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2019年第一批学前教育中央专项资金69.9万元于2019年11月28日拨到我校，我校及时委托建设工程招标代理公司对富民县款庄镇热水幼儿园改造项目进行公开招投标，确定施工方后，及时与施工方签订施工合同。原定于2020年2月中旬完成对富民县款庄镇热水幼儿园的改造项目工程，2020年春季学期对富民县款庄镇热水幼儿园进行招生，但由于2019年年底，全国受新型冠状病毒疫情的影响，导致复工一直延后，未能按照原计划时间验收完工，故此专项资金经费未支付。待施工完成，审计确定审定金额后及时支付。</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由市级一次性拨给富民县教育体育局，富民县教育体育局转拨给富民县款庄中心小学69.9万元。因该项资金于2019年11月28日拨到我校，加之受新型冠状病毒疫情的影响，复工延后，待施工完成审定确定审定金额后及时支付。</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4.组织及管理情况。</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根据昆明市财政局昆明市教育体育局《关于下达2019年第一批学前教育中央专项资金的通知》的文件要求，为规范使用2019年中央财政支持学前教育的发展资金，实行严格的目标管理与考核。明确了学前教育专项资金的具体要求和考核管理办法，切实加强资金的考核工作，建立健全工作的长效机制。特成立2019年第一批中央专项资金实施领导小组。</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组长：李志鑫（校长）</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副组长：王国华（党支部书记）</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王元辉（教学副校长）</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陈国卿（安全副校长）</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组员：</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杨林伟（总务主任）</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母正伟（教务主任）</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田顺贤（大队辅导员）</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李章友（成教专干）</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李宁波（多宜小学校长）</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徐文娟（和平小学校长）</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杨杨（青平小学校长）</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我校新增富民县款庄镇热水幼儿园改造1所，尽量最大限度满足幼儿教育需求；家长服务满意度≥90%。努力达到家庭经济困难幼儿资助全覆盖。</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（1）产出目标。</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改建一所新幼儿园，可有效为当地适龄幼儿提供优质学前教育，计划招收两个班共60人。</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(2)效果目标。</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我校富民县款庄镇热水幼儿园改造项目安排科学合理，无超规模或超标准建设项目。</w:t>
      </w:r>
    </w:p>
    <w:p>
      <w:pPr>
        <w:pStyle w:val="2"/>
        <w:keepNext w:val="0"/>
        <w:keepLines w:val="0"/>
        <w:widowControl/>
        <w:suppressLineNumbers w:val="0"/>
        <w:spacing w:before="75" w:beforeAutospacing="0" w:after="75" w:afterAutospacing="0" w:line="315" w:lineRule="atLeast"/>
        <w:ind w:left="0" w:right="0" w:firstLine="645"/>
      </w:pPr>
      <w:r>
        <w:rPr>
          <w:rFonts w:hint="eastAsia" w:ascii="楷体" w:hAnsi="楷体" w:eastAsia="楷体" w:cs="楷体"/>
          <w:sz w:val="31"/>
          <w:szCs w:val="31"/>
        </w:rPr>
        <w:t>二、绩效评价工作情况</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（一）阐述的主要内容：启动富民县款庄镇热水幼儿园改造项目69.9万元，计划完成富民县款庄镇热水幼儿园改造建设经费任务。</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1.资金到位后先完成富民县热水幼儿园改造专项资金分配；</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2.每月项目督查组定期督查进度和质量；</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3.学校有项目专干全程监管；</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4.资金有专人负责。</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1.绩效评价原则。</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一是科学规范原则。绩效评价注重财政支出的经济性、效率性和有效性，严格执行规定的程序，采用定量与定性分析相结合的方法。二是公正公开原则。坚持客观公正，标准统一、资料可靠，依法公开并接受监督。三是分级分类原则。绩效评估由县级财政部门、相关单位根据评价对象的特点分类组织实施。四是绩效相关原则。绩效评价针对具体支出及其产出绩效进行，评价结果应清晰反映支出与产出绩效之间的紧密对应关系。</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2.绩效评价方法。目标效益分析法和公众评判法。</w:t>
      </w:r>
    </w:p>
    <w:p>
      <w:pPr>
        <w:pStyle w:val="2"/>
        <w:keepNext w:val="0"/>
        <w:keepLines w:val="0"/>
        <w:widowControl/>
        <w:suppressLineNumbers w:val="0"/>
        <w:spacing w:before="75" w:beforeAutospacing="0" w:after="75" w:afterAutospacing="0" w:line="315" w:lineRule="atLeast"/>
        <w:ind w:left="0" w:right="0" w:firstLine="645"/>
      </w:pPr>
      <w:r>
        <w:rPr>
          <w:rFonts w:hint="eastAsia" w:ascii="楷体" w:hAnsi="楷体" w:eastAsia="楷体" w:cs="楷体"/>
          <w:sz w:val="31"/>
          <w:szCs w:val="31"/>
        </w:rPr>
        <w:t>三、评价结论</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一）评价结果。通过项目的实施，确保学生安全舒适学习条件，适龄儿童能按时入学，保证充足的学习精力，专心地听课。学生学习成绩大踏步前进，创造良好的经济效益，深受广大居民欢迎，创造了良好的社会效益。2019年度学前教育项目建设资金项目，建设目标明确，项目符合申报条件，程序到位，手续齐全。</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（二）主要绩效。</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1、前期准备</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成立2019年第一批中央专项资金实施领导小组</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2、组织实施</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根据昆明市财政局昆明市教育体育局《关于下达2019年第一批学前教育中央专项资金的通知》的文件组织实施。</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3、分析评价</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通过现场了解、查阅相关资料，结合项目实施实际，按照评价指标对项目实施进行现场评价。对项目做出独立、客观、公正、实事求是的绩效评价，出具评价报告。</w:t>
      </w:r>
    </w:p>
    <w:p>
      <w:pPr>
        <w:pStyle w:val="2"/>
        <w:keepNext w:val="0"/>
        <w:keepLines w:val="0"/>
        <w:widowControl/>
        <w:suppressLineNumbers w:val="0"/>
        <w:spacing w:before="75" w:beforeAutospacing="0" w:after="75" w:afterAutospacing="0" w:line="315" w:lineRule="atLeast"/>
        <w:ind w:left="0" w:right="0" w:firstLine="645"/>
      </w:pPr>
      <w:r>
        <w:rPr>
          <w:rFonts w:hint="eastAsia" w:ascii="楷体" w:hAnsi="楷体" w:eastAsia="楷体" w:cs="楷体"/>
          <w:sz w:val="31"/>
          <w:szCs w:val="31"/>
        </w:rPr>
        <w:t>四、成本效益分析。</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由市级一次性拨给富民县教育体育局，富民县教育体育局转拨给富民县款庄中心小学69.9万元。2019年度学前教育项目建设资金项目实施，为适龄入学儿童提供了入学保障，为我校幼儿教育的发展提供有力的保障。因而这项工作得到广泛支持。</w:t>
      </w:r>
    </w:p>
    <w:p>
      <w:pPr>
        <w:pStyle w:val="2"/>
        <w:keepNext w:val="0"/>
        <w:keepLines w:val="0"/>
        <w:widowControl/>
        <w:suppressLineNumbers w:val="0"/>
        <w:spacing w:before="75" w:beforeAutospacing="0" w:after="75" w:afterAutospacing="0" w:line="315" w:lineRule="atLeast"/>
        <w:ind w:left="0" w:right="0" w:firstLine="645"/>
      </w:pPr>
      <w:r>
        <w:rPr>
          <w:rFonts w:hint="eastAsia" w:ascii="楷体" w:hAnsi="楷体" w:eastAsia="楷体" w:cs="楷体"/>
          <w:sz w:val="31"/>
          <w:szCs w:val="31"/>
        </w:rPr>
        <w:t>五、主要经验及做法、存在的问题和建议</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（一）主要经验及做法；</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一是领导高度重视。专项资金预算下拨后，主要领导和分管领导高度重视，落实责任分工，确保项目顺利进行。</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二是管理愈加规范。制定了专项资金管理工作制度，明确了资金付款流程，统一了资金申请手续，做到了层层审核、层层负责、层层把关，确保改造工程付款中全部要求请款单位提供正规发票，杜绝用白条入账现象。根据绩效评价结果，学前教育项目是件有利于民生的大好事，是一项关心老百姓、深得民心的好项目，该项工作应当继续深化开展。</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（二）存在的问题；</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工程手续办理慢，影响了工程进度。受新型冠状病毒的影响，复工一直延后从而项目资金未进行使用。</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（三）建议和改进措施。</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简化工程手续；加大资金投入，全面改善学前教育办学条件。制定特殊情况施工计划方案，防止计划未能按预定时间完成。进一步健全和完善财务管理制度及内部控制制度，创新管理手段，用新思路、新方法，改进完善财务管理方法，用制度管项目，用制度管资金，杜绝一切腐败现象。</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63"/>
        <w:gridCol w:w="487"/>
        <w:gridCol w:w="403"/>
        <w:gridCol w:w="789"/>
        <w:gridCol w:w="3996"/>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6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789"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2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6</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17</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7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033"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91</w:t>
            </w:r>
          </w:p>
        </w:tc>
        <w:tc>
          <w:tcPr>
            <w:tcW w:w="541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36"/>
          <w:szCs w:val="36"/>
        </w:rPr>
        <w:t>富民县大营中心小学</w:t>
      </w:r>
    </w:p>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36"/>
          <w:szCs w:val="36"/>
        </w:rPr>
        <w:t>松林幼儿园“一村一幼”</w:t>
      </w:r>
      <w:r>
        <w:rPr>
          <w:rFonts w:hint="eastAsia" w:ascii="方正小标宋简体" w:hAnsi="方正小标宋简体" w:eastAsia="方正小标宋简体" w:cs="方正小标宋简体"/>
          <w:sz w:val="36"/>
          <w:szCs w:val="36"/>
        </w:rPr>
        <w:t>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1.立项背景及目的。</w:t>
      </w:r>
    </w:p>
    <w:p>
      <w:pPr>
        <w:pStyle w:val="2"/>
        <w:keepNext w:val="0"/>
        <w:keepLines w:val="0"/>
        <w:widowControl/>
        <w:suppressLineNumbers w:val="0"/>
        <w:spacing w:before="75" w:beforeAutospacing="0" w:after="75" w:afterAutospacing="0" w:line="600" w:lineRule="atLeast"/>
        <w:ind w:left="0" w:right="0" w:firstLine="645"/>
      </w:pPr>
      <w:r>
        <w:rPr>
          <w:rFonts w:hint="eastAsia" w:ascii="仿宋_GB2312" w:eastAsia="仿宋_GB2312" w:cs="仿宋_GB2312"/>
          <w:sz w:val="31"/>
          <w:szCs w:val="31"/>
        </w:rPr>
        <w:t>根据《昆明市开展国家级学前教育改革发展实验区工作方案》（昆政办〔2017〕98号）要求，为实施好“一村一幼”“班改幼”项目，改善学前教育办学条件，是提出本项目的主要理由。</w:t>
      </w:r>
    </w:p>
    <w:p>
      <w:pPr>
        <w:pStyle w:val="2"/>
        <w:keepNext w:val="0"/>
        <w:keepLines w:val="0"/>
        <w:widowControl/>
        <w:suppressLineNumbers w:val="0"/>
        <w:spacing w:before="75" w:beforeAutospacing="0" w:after="75" w:afterAutospacing="0" w:line="555" w:lineRule="atLeast"/>
        <w:ind w:left="0" w:right="0" w:firstLine="615"/>
      </w:pPr>
      <w:r>
        <w:rPr>
          <w:rFonts w:hint="eastAsia" w:ascii="仿宋_GB2312" w:eastAsia="仿宋_GB2312" w:cs="仿宋_GB2312"/>
          <w:sz w:val="31"/>
          <w:szCs w:val="31"/>
        </w:rPr>
        <w:t>学前教育是国民教育体系的重要组成部分，是重要的社会公益事业。办好学前教育，关系亿万儿童的健康成长和千家万户的切身利益，关系国家和民族的未来。总体上看，学前教育仍是各级各类教育中的薄弱环节，教育资源严重不足，城乡发展不平衡，师资队伍不健全，一些地方“入园难”问题突出。根据上级对教育的发展规划，</w:t>
      </w:r>
      <w:r>
        <w:rPr>
          <w:rFonts w:hint="eastAsia" w:ascii="仿宋_GB2312" w:eastAsia="仿宋_GB2312" w:cs="仿宋_GB2312"/>
          <w:color w:val="333333"/>
          <w:spacing w:val="15"/>
          <w:sz w:val="31"/>
          <w:szCs w:val="31"/>
          <w:shd w:val="clear" w:fill="FFFFFF"/>
        </w:rPr>
        <w:t>满足当地</w:t>
      </w:r>
      <w:r>
        <w:rPr>
          <w:rFonts w:hint="eastAsia" w:ascii="仿宋_GB2312" w:eastAsia="仿宋_GB2312" w:cs="仿宋_GB2312"/>
          <w:sz w:val="31"/>
          <w:szCs w:val="31"/>
        </w:rPr>
        <w:t>广大幼儿家长在本村建一所公办幼儿园，享受优质幼儿园教育的需求。我校决定在原松林小学校园一侧改扩建建设一所公办幼儿园。</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line="555" w:lineRule="atLeast"/>
        <w:ind w:left="0" w:right="0" w:firstLine="615"/>
      </w:pPr>
      <w:r>
        <w:rPr>
          <w:rFonts w:hint="eastAsia" w:ascii="仿宋_GB2312" w:eastAsia="仿宋_GB2312" w:cs="仿宋_GB2312"/>
          <w:sz w:val="31"/>
          <w:szCs w:val="31"/>
        </w:rPr>
        <w:t>松林幼儿园于2020年1月底开始施工，维修改造面积540平方米。目前对教学楼、食堂、睡室、厕所、运动场地的改造基本进入了收尾阶段。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申报中央资金52.43万元，已经拨到学校账户上资金52.43万元，资金计划维修改造44.93万元，图书1万元，教学设备、玩具教具购置6.5万元。</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4.组织及管理情况。</w:t>
      </w:r>
      <w:r>
        <w:rPr>
          <w:rFonts w:hint="eastAsia" w:ascii="仿宋_GB2312" w:eastAsia="仿宋_GB2312" w:cs="仿宋_GB2312"/>
          <w:sz w:val="24"/>
          <w:szCs w:val="24"/>
        </w:rPr>
        <w:t>（包括项目组织情况、项目实施流程、资金拨付流程）。</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在县教体局基建科的指导下，我校由校长把关，副书记主持项目的全过程。该项目确定后，学校召开了“三大一重”会议，同意项目建设。随后找了造价公司进行预算，进行了公开招标，确定了施工方。建设资金由县教体局按照文件拨付到学校账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line="600" w:lineRule="atLeast"/>
        <w:ind w:left="0" w:right="0" w:firstLine="570"/>
      </w:pPr>
      <w:r>
        <w:rPr>
          <w:rFonts w:hint="eastAsia" w:ascii="仿宋_GB2312" w:eastAsia="仿宋_GB2312" w:cs="仿宋_GB2312"/>
          <w:sz w:val="31"/>
          <w:szCs w:val="31"/>
        </w:rPr>
        <w:t>能够满足松林村学龄前儿童享受优质学前教育的需要。此项目是建设和谐社会，实现农村和城镇学前教育均衡优质发展的需要。是适应经济社会发展要求，加快教育发展及人才培养的需要。</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（1）产出目标。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松林幼儿园计划新增幼儿90人，通过教育，促进幼儿身体的正常发育，发展幼儿各个感官，培养幼儿礼貌规则行为，培养幼儿初步的美感。</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（2）效果目标。</w:t>
      </w:r>
    </w:p>
    <w:p>
      <w:pPr>
        <w:pStyle w:val="2"/>
        <w:keepNext w:val="0"/>
        <w:keepLines w:val="0"/>
        <w:widowControl/>
        <w:suppressLineNumbers w:val="0"/>
        <w:shd w:val="clear" w:fill="FFFFFF"/>
        <w:spacing w:before="0" w:beforeAutospacing="0" w:after="150" w:afterAutospacing="0"/>
        <w:ind w:left="0" w:right="0" w:firstLine="480"/>
      </w:pPr>
      <w:r>
        <w:rPr>
          <w:rFonts w:hint="eastAsia" w:ascii="仿宋_GB2312" w:eastAsia="仿宋_GB2312" w:cs="仿宋_GB2312"/>
          <w:sz w:val="31"/>
          <w:szCs w:val="31"/>
          <w:shd w:val="clear" w:fill="FFFFFF"/>
        </w:rPr>
        <w:t>通过本项目装修改造，改善了教学环境和活动环境，在使用空间及环境创设的可变性方面，都顺应当前学前教育要求，更好地促进幼儿身心健康发展。为幼儿创造了一个相对安全、健康、丰富的生活和活动环境，满足他们多方面发展的需求。项目在实施过程中，严格控制经费支出，实际总支出未超出预算。装修改造在规定时间内完成。通过对幼儿园的改造装修，使我们的教育教学环境能符合当前幼儿教育的新要求，让孩子们在新的环境得到健康发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（一）阐述的主要内容：</w:t>
      </w:r>
      <w:r>
        <w:rPr>
          <w:rFonts w:hint="eastAsia" w:ascii="仿宋_GB2312" w:eastAsia="仿宋_GB2312" w:cs="仿宋_GB2312"/>
          <w:sz w:val="24"/>
          <w:szCs w:val="24"/>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该项目在县教体局基建科的指导下，各环节操作流程规范。</w:t>
      </w:r>
      <w:r>
        <w:rPr>
          <w:rFonts w:hint="eastAsia" w:ascii="仿宋_GB2312" w:eastAsia="仿宋_GB2312" w:cs="仿宋_GB2312"/>
          <w:sz w:val="31"/>
          <w:szCs w:val="31"/>
          <w:shd w:val="clear" w:fill="FFFFFF"/>
        </w:rPr>
        <w:t>在每个项目实施前我校均与施工方签订项目合同，制定项目管理制度，指定专人负责监督项目的实施过程，做到发现问题及时整改。</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维修改造面积540平方米。目前对教学楼、食堂、睡室、厕所、运动场地的改造基本进入了收尾阶段。申报中央资金52.43万元，计划维修改造44.93万元，图书1万元，教学设备、玩具教具购置6.5万元。因为项目没有完工，没有审计，所以暂时没有任何支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1.绩效评价原则。</w:t>
      </w:r>
      <w:r>
        <w:rPr>
          <w:rFonts w:hint="eastAsia" w:ascii="仿宋_GB2312" w:eastAsia="仿宋_GB2312" w:cs="仿宋_GB2312"/>
          <w:sz w:val="24"/>
          <w:szCs w:val="24"/>
        </w:rPr>
        <w:t>（包括科学规范、公开公正、绩效相关等原则。）</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计划标准。是指以预先制定的目标、计划、预算、定额等数据作为评价的标准。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行业标准。是指参照国家公布的行业指标数据制定的评价标准。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历史标准。是指参照同类指标的历史数据制定的评价标准。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其他经财政部门确认的标准。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2.绩效评价方法。</w:t>
      </w:r>
      <w:r>
        <w:rPr>
          <w:rFonts w:hint="eastAsia" w:ascii="仿宋_GB2312" w:eastAsia="仿宋_GB2312" w:cs="仿宋_GB2312"/>
          <w:sz w:val="24"/>
          <w:szCs w:val="24"/>
        </w:rPr>
        <w:t>（包括指标评价、数据采集和社会调查中所采用的方法。）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本项目综合评价采用标杆管理法；评价指标根据不同指标类型分别采用：成本效益分析法、因素分析法、专家评议法、公众评判法等方法。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（一）评价结果。</w:t>
      </w:r>
    </w:p>
    <w:p>
      <w:pPr>
        <w:pStyle w:val="2"/>
        <w:keepNext w:val="0"/>
        <w:keepLines w:val="0"/>
        <w:widowControl/>
        <w:suppressLineNumbers w:val="0"/>
        <w:spacing w:before="75" w:beforeAutospacing="0" w:after="75" w:afterAutospacing="0" w:line="600" w:lineRule="atLeast"/>
        <w:ind w:left="0" w:right="0" w:firstLine="645"/>
      </w:pPr>
      <w:r>
        <w:rPr>
          <w:rFonts w:hint="eastAsia" w:ascii="仿宋_GB2312" w:eastAsia="仿宋_GB2312" w:cs="仿宋_GB2312"/>
          <w:sz w:val="31"/>
          <w:szCs w:val="31"/>
        </w:rPr>
        <w:t>本项目立项目标明确，符合国家教育法规和政策，符合地方国民经济和社会发展规划，本项目的建设，将从根本上解决富民县大营街道办事处学前教育办学条件不足，教学设施不完善等问题，将有利于提高当地的学前教育水平，改善当地幼儿园办学条件，满足人口日益增长对学前教育的需要。此项目是可行的。</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因为项目建设没有结束，所以暂时不做评价。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（二）主要绩效。</w:t>
      </w:r>
    </w:p>
    <w:p>
      <w:pPr>
        <w:pStyle w:val="2"/>
        <w:keepNext w:val="0"/>
        <w:keepLines w:val="0"/>
        <w:widowControl/>
        <w:suppressLineNumbers w:val="0"/>
        <w:shd w:val="clear" w:fill="FFFFFF"/>
        <w:spacing w:before="0" w:beforeAutospacing="0" w:after="150" w:afterAutospacing="0"/>
        <w:ind w:left="0" w:right="0" w:firstLine="480"/>
      </w:pPr>
      <w:r>
        <w:rPr>
          <w:rFonts w:hint="eastAsia" w:ascii="仿宋_GB2312" w:eastAsia="仿宋_GB2312" w:cs="仿宋_GB2312"/>
          <w:sz w:val="31"/>
          <w:szCs w:val="31"/>
          <w:shd w:val="clear" w:fill="FFFFFF"/>
        </w:rPr>
        <w:t>通过本项目装修改造，改善了教学环境和活动环境，在使用空间及环境创设的可变性方面，都顺应当前学前教育要求，更好地促进幼儿身心健康发展。为幼儿创造了一个相对安全、健康、丰富的生活和活动环境，满足他们多方面发展的需求。项目在实施过程中，严格控制经费支出，实际总支出未超出预算。装修改造在规定时间内完成。通过对幼儿园的改造装修，使我们的教育教学环境能符合当前幼儿教育的新要求，让孩子们在新的环境得到健康发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四、成本效益分析。</w:t>
      </w:r>
      <w:r>
        <w:rPr>
          <w:rFonts w:hint="eastAsia" w:ascii="仿宋_GB2312" w:eastAsia="仿宋_GB2312" w:cs="仿宋_GB2312"/>
          <w:sz w:val="24"/>
          <w:szCs w:val="24"/>
        </w:rPr>
        <w:t>（对资金使用方向、资金收入和支出结构；项目和资金管理情况；资金的节约性、资金使用效果；变化趋势等进行分析评价。）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项目没有结束，资金暂时没有任何支出。</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（一）主要经验及做法；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统一由县教体局牵头办理，各环节规范。明确责任人，明确分工。有计划分步实施。</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（二）存在的问题；</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施工方在建设方面缺乏幼儿园建设方面的经验，在材料选择、颜色搭配，各功能设施等方面需要与学校加强沟通。</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（三）建议和改进措施。</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项目实施前多与施工方沟通。</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59"/>
        <w:gridCol w:w="487"/>
        <w:gridCol w:w="402"/>
        <w:gridCol w:w="813"/>
        <w:gridCol w:w="3996"/>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 w:hRule="atLeast"/>
        </w:trPr>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5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813"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09"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0</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29"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96</w:t>
            </w:r>
          </w:p>
        </w:tc>
        <w:tc>
          <w:tcPr>
            <w:tcW w:w="541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line="540" w:lineRule="atLeast"/>
        <w:ind w:left="0" w:right="0" w:firstLine="1095"/>
        <w:jc w:val="center"/>
      </w:pPr>
    </w:p>
    <w:p>
      <w:pPr>
        <w:pStyle w:val="2"/>
        <w:keepNext w:val="0"/>
        <w:keepLines w:val="0"/>
        <w:widowControl/>
        <w:suppressLineNumbers w:val="0"/>
        <w:spacing w:before="75" w:beforeAutospacing="0" w:after="75" w:afterAutospacing="0" w:line="540" w:lineRule="atLeast"/>
        <w:ind w:left="0" w:right="0" w:firstLine="1095"/>
        <w:jc w:val="center"/>
      </w:pPr>
      <w:r>
        <w:rPr>
          <w:rFonts w:hint="eastAsia" w:ascii="方正小标宋简体" w:hAnsi="方正小标宋简体" w:eastAsia="方正小标宋简体" w:cs="方正小标宋简体"/>
          <w:sz w:val="43"/>
          <w:szCs w:val="43"/>
        </w:rPr>
        <w:t>富民县东村中心小学</w:t>
      </w:r>
    </w:p>
    <w:p>
      <w:pPr>
        <w:pStyle w:val="2"/>
        <w:keepNext w:val="0"/>
        <w:keepLines w:val="0"/>
        <w:widowControl/>
        <w:suppressLineNumbers w:val="0"/>
        <w:spacing w:before="75" w:beforeAutospacing="0" w:after="75" w:afterAutospacing="0" w:line="540" w:lineRule="atLeast"/>
        <w:ind w:left="0" w:right="0" w:firstLine="1095"/>
        <w:jc w:val="center"/>
      </w:pPr>
      <w:r>
        <w:rPr>
          <w:rFonts w:hint="eastAsia" w:ascii="方正小标宋简体" w:hAnsi="方正小标宋简体" w:eastAsia="方正小标宋简体" w:cs="方正小标宋简体"/>
          <w:sz w:val="43"/>
          <w:szCs w:val="43"/>
        </w:rPr>
        <w:t>实施“一村一幼”“班改幼”建设项目暨富民县东村镇中民幼儿园改造项目支出绩效评价报告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1.立项背景及目的。</w:t>
      </w:r>
    </w:p>
    <w:p>
      <w:pPr>
        <w:pStyle w:val="2"/>
        <w:keepNext w:val="0"/>
        <w:keepLines w:val="0"/>
        <w:widowControl/>
        <w:suppressLineNumbers w:val="0"/>
        <w:spacing w:before="0" w:beforeAutospacing="0" w:after="0" w:afterAutospacing="0" w:line="315" w:lineRule="atLeast"/>
        <w:ind w:left="0" w:right="0" w:firstLine="645"/>
        <w:jc w:val="both"/>
      </w:pPr>
      <w:r>
        <w:rPr>
          <w:rFonts w:hint="eastAsia" w:ascii="仿宋_GB2312" w:eastAsia="仿宋_GB2312" w:cs="仿宋_GB2312"/>
          <w:sz w:val="31"/>
          <w:szCs w:val="31"/>
        </w:rPr>
        <w:t>中民小学位于东村镇中民村委会杜中元村，占地面积1585平米，建筑面积733平方米，教学楼面积386平方米。</w:t>
      </w:r>
    </w:p>
    <w:p>
      <w:pPr>
        <w:pStyle w:val="2"/>
        <w:keepNext w:val="0"/>
        <w:keepLines w:val="0"/>
        <w:widowControl/>
        <w:suppressLineNumbers w:val="0"/>
        <w:spacing w:before="0" w:beforeAutospacing="0" w:after="0" w:afterAutospacing="0" w:line="315" w:lineRule="atLeast"/>
        <w:ind w:left="0" w:right="0" w:firstLine="645"/>
        <w:jc w:val="both"/>
      </w:pPr>
      <w:r>
        <w:rPr>
          <w:rFonts w:hint="eastAsia" w:ascii="仿宋_GB2312" w:eastAsia="仿宋_GB2312" w:cs="仿宋_GB2312"/>
          <w:sz w:val="31"/>
          <w:szCs w:val="31"/>
        </w:rPr>
        <w:t>现保存的建筑实体有：东面教学楼一栋两层6间（属危房，92年建造的担板房，无法改造），南面宿舍楼一栋两层8间，可以改造，西南角是老厨房一间，是瓦屋面，北面3间平房，石棉瓦屋面，西北角是简易厕所，和猪舍一间。操场破损，绿化花台5个，种植树木，现还保留，西面是大门。</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中民村委会现有人口2095人，14个自然村，2-5岁人口约120人。在中民小学开办中元村幼儿园，生源可覆盖整个村委会的14个自然村。</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（1）东面教学楼属危房，新建围挡隔离；</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2）南面宿舍楼，一楼改建三间教室，一间教师办公室；二楼改为两间学生睡室、两间教师宿舍；加安楼梯扶手；地面铺设塑胶，墙面刮白，每间教室墙裙贴1.5米瓷砖，其余墙裙刷1.5米油漆，教室门更换，其余门窗户保留刷漆更新；一楼过道贴防滑瓷砖。</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3）北面三间平房：右第一、二间改为食堂，地面贴防滑瓷砖和墙面贴瓷砖（根据市场管理部门设计改造，排污系统新建），左面改为活动室，地面铺设塑胶，墙面刮白，屋顶翻新（铝瓦），吊顶并做加固，门窗更换；</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（4）西北角厕所和猪舍改造为冲水式厕所；（男二女三）</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（5）西南角老厨房改造为杂物间，屋顶翻新（铝瓦），吊顶并做加固，墙面刮白；</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（6）操场铺设人工草坪；</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（7）学校大门刷新，门柱贴瓷砖，左右两边墙面刮白刷涂料；门口楼梯贴防滑瓷砖；</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（8）对校内树木修整；</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（9）添置图书和教学设施设备；</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（10）幼儿园名称（钛金字）；</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（11）安全监测；</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（12）线路布置。</w:t>
      </w:r>
    </w:p>
    <w:p>
      <w:pPr>
        <w:pStyle w:val="2"/>
        <w:keepNext w:val="0"/>
        <w:keepLines w:val="0"/>
        <w:widowControl/>
        <w:suppressLineNumbers w:val="0"/>
        <w:spacing w:before="75" w:beforeAutospacing="0" w:after="75" w:afterAutospacing="0" w:line="315" w:lineRule="atLeast"/>
        <w:ind w:left="0" w:right="0"/>
      </w:pPr>
      <w:r>
        <w:rPr>
          <w:rFonts w:hint="eastAsia" w:ascii="仿宋_GB2312" w:eastAsia="仿宋_GB2312" w:cs="仿宋_GB2312"/>
          <w:sz w:val="31"/>
          <w:szCs w:val="31"/>
        </w:rPr>
        <w:t>以上项目正在实施中。</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根据《昆明市第三期学前教育行动计划》、《富民县第三期学前教育行动计划》和《昆明市财政局昆明市教育体育局关于下达2019年第一批学前教育中央资金的通知》昆财教【2019】145号，下达改造富民县东村镇中民幼儿园支持学前教育发展资金44.93万元，图书、标准配备教学设备和玩教具补助7.5万元。截止至2020年4月10日，实际支出0元，资金使用率为0%，结余52.43元，项目正在施工改造中。</w:t>
      </w:r>
    </w:p>
    <w:p>
      <w:pPr>
        <w:pStyle w:val="2"/>
        <w:keepNext w:val="0"/>
        <w:keepLines w:val="0"/>
        <w:widowControl/>
        <w:suppressLineNumbers w:val="0"/>
        <w:spacing w:before="75" w:beforeAutospacing="0" w:after="75" w:afterAutospacing="0" w:line="315" w:lineRule="atLeast"/>
        <w:ind w:left="0" w:right="0" w:firstLine="795"/>
        <w:jc w:val="both"/>
      </w:pPr>
      <w:r>
        <w:rPr>
          <w:rFonts w:hint="eastAsia" w:ascii="仿宋_GB2312" w:eastAsia="仿宋_GB2312" w:cs="仿宋_GB2312"/>
          <w:sz w:val="31"/>
          <w:szCs w:val="31"/>
        </w:rPr>
        <w:t>4.组织及管理情况。</w:t>
      </w:r>
    </w:p>
    <w:p>
      <w:pPr>
        <w:pStyle w:val="2"/>
        <w:keepNext w:val="0"/>
        <w:keepLines w:val="0"/>
        <w:widowControl/>
        <w:suppressLineNumbers w:val="0"/>
        <w:spacing w:before="75" w:beforeAutospacing="0" w:after="75" w:afterAutospacing="0" w:line="315" w:lineRule="atLeast"/>
        <w:ind w:left="0" w:right="0"/>
        <w:jc w:val="both"/>
      </w:pPr>
      <w:r>
        <w:rPr>
          <w:rFonts w:hint="eastAsia" w:ascii="仿宋_GB2312" w:eastAsia="仿宋_GB2312" w:cs="仿宋_GB2312"/>
          <w:sz w:val="31"/>
          <w:szCs w:val="31"/>
        </w:rPr>
        <w:t>富民县东村镇中民幼儿园于2019年5月提交昆明市2019年学前教育专项资金申请表，通过上级的关心，该项目获得了批准，于2019年11月28日下拨了改造、图书、标准配备教学设备和玩教具资金52.43万元。</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1.总目标。</w:t>
      </w:r>
    </w:p>
    <w:p>
      <w:pPr>
        <w:pStyle w:val="2"/>
        <w:keepNext w:val="0"/>
        <w:keepLines w:val="0"/>
        <w:widowControl/>
        <w:suppressLineNumbers w:val="0"/>
        <w:spacing w:before="0" w:beforeAutospacing="0" w:after="0" w:afterAutospacing="0" w:line="315" w:lineRule="atLeast"/>
        <w:ind w:left="0" w:right="0" w:firstLine="645"/>
        <w:jc w:val="both"/>
      </w:pPr>
      <w:r>
        <w:rPr>
          <w:rFonts w:hint="eastAsia" w:ascii="仿宋_GB2312" w:eastAsia="仿宋_GB2312" w:cs="仿宋_GB2312"/>
          <w:sz w:val="31"/>
          <w:szCs w:val="31"/>
        </w:rPr>
        <w:t>由于中民小学具有闲置校舍可用的有利条件，对开办幼儿园有较好的场地和设施，只要对校舍进行改扩建和配备相应设施就能满足开办幼儿园的相应条件，同时符合上级学前教育改革发展的要求，更好的满足当地群众就近上幼儿园的要求愿望。</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（1）产出目标。</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把原中民小学宿舍楼改造，新改建教室3间，办公室一间，睡室3间，教师宿舍1间，独立男女厕所一间，储物室一间，建造标准食堂一处，活动室一间，操场人工草坪的铺设，老教学楼设立围挡，对整栋教学楼进行粉刷，更换、刷新了门窗。配备相关的图书、标准配备教学设备和玩教具等。</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（2）效果目标。</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原中民小学闲置校舍通过改造后，开办幼儿园有了较好的场地和设施，能满足开办幼儿园的相应条件，同时符合上级对学前教育改革发展的要求，解决了当地群众就近上幼儿园的问题。</w:t>
      </w:r>
    </w:p>
    <w:p>
      <w:pPr>
        <w:pStyle w:val="2"/>
        <w:keepNext w:val="0"/>
        <w:keepLines w:val="0"/>
        <w:widowControl/>
        <w:suppressLineNumbers w:val="0"/>
        <w:spacing w:before="75" w:beforeAutospacing="0" w:after="75" w:afterAutospacing="0" w:line="315" w:lineRule="atLeast"/>
        <w:ind w:left="0" w:right="0" w:firstLine="795"/>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（一）阐述的主要内容：</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1.前期准备</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中民小学于2010年3月撤校并点后，一直闲置，后期交于中民村委会管理。根据文件要求，2019年第一批学期前教育中央资金优先用于支持乡镇公办中心幼儿园建设项目和“一村一幼”“班改幼”项目，重点支持深度贫困村、直过民族聚居村、人口较少民族聚居村实施“一村一幼”“班改幼”建设项目。中民小学属于该建设项目范围内，结合实际，我校多次与中民村委会，中民村民小组沟通协调，对原中民小学进行改造。</w:t>
      </w:r>
    </w:p>
    <w:p>
      <w:pPr>
        <w:pStyle w:val="2"/>
        <w:keepNext w:val="0"/>
        <w:keepLines w:val="0"/>
        <w:widowControl/>
        <w:suppressLineNumbers w:val="0"/>
        <w:spacing w:before="75" w:beforeAutospacing="0" w:after="75" w:afterAutospacing="0" w:line="315" w:lineRule="atLeast"/>
        <w:ind w:left="0" w:right="0"/>
        <w:jc w:val="both"/>
      </w:pPr>
      <w:r>
        <w:rPr>
          <w:rFonts w:hint="eastAsia" w:ascii="仿宋_GB2312" w:eastAsia="仿宋_GB2312" w:cs="仿宋_GB2312"/>
          <w:sz w:val="31"/>
          <w:szCs w:val="31"/>
        </w:rPr>
        <w:t>2.组织实施</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为了保证项目质量、项目成本和项目的顺利实施，使此项项目公平、公正、合理的开展，我校邀请造价公司提前做好造价，由中介公司代理招标，通过网上公布，磋商性谈判，最终由中标建筑公司组织实施完成，按改造方案和要求，实施改造，并与中标公司签订施工合同。在每个项目实施前我校均与各部门协商、动员，制定项目管理制度，指定专人负责监督项目的实施过程，做到发现问题及时整改。</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3.指标体系</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具体如下: 1.经济性: 项目在实施过程中，严格控制经费支出，实际总支出未超出预算。 2.效率性:组织实施改造如期开展并顺利完成。3.有效性:原中民小学闲置校舍通过改造后，能满足开办幼儿园的相应条件，同时符合上级对学前教育改革发展的要求，解决了当地群众就近上幼儿园的问题。4.可持续性: 通过本项目为当地群众解决幼儿就近入学的难题，感受国家政策的温暖。</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315" w:lineRule="atLeast"/>
        <w:ind w:left="0" w:right="0" w:firstLine="315"/>
        <w:jc w:val="both"/>
      </w:pPr>
      <w:r>
        <w:rPr>
          <w:rFonts w:hint="eastAsia" w:ascii="仿宋_GB2312" w:eastAsia="仿宋_GB2312" w:cs="仿宋_GB2312"/>
          <w:sz w:val="31"/>
          <w:szCs w:val="31"/>
        </w:rPr>
        <w:t>1.绩效评价原则。</w:t>
      </w:r>
    </w:p>
    <w:p>
      <w:pPr>
        <w:pStyle w:val="2"/>
        <w:keepNext w:val="0"/>
        <w:keepLines w:val="0"/>
        <w:widowControl/>
        <w:suppressLineNumbers w:val="0"/>
        <w:spacing w:before="75" w:beforeAutospacing="0" w:after="75" w:afterAutospacing="0" w:line="315" w:lineRule="atLeast"/>
        <w:ind w:left="0" w:right="0" w:firstLine="315"/>
        <w:jc w:val="both"/>
      </w:pPr>
      <w:r>
        <w:rPr>
          <w:rFonts w:hint="eastAsia" w:ascii="仿宋_GB2312" w:eastAsia="仿宋_GB2312" w:cs="仿宋_GB2312"/>
          <w:sz w:val="31"/>
          <w:szCs w:val="31"/>
        </w:rPr>
        <w:t>（1）经济性、效率性、有效性原则。</w:t>
      </w:r>
    </w:p>
    <w:p>
      <w:pPr>
        <w:pStyle w:val="2"/>
        <w:keepNext w:val="0"/>
        <w:keepLines w:val="0"/>
        <w:widowControl/>
        <w:suppressLineNumbers w:val="0"/>
        <w:spacing w:before="75" w:beforeAutospacing="0" w:after="75" w:afterAutospacing="0" w:line="315" w:lineRule="atLeast"/>
        <w:ind w:left="0" w:right="0" w:firstLine="315"/>
        <w:jc w:val="both"/>
      </w:pPr>
      <w:r>
        <w:rPr>
          <w:rFonts w:hint="eastAsia" w:ascii="仿宋_GB2312" w:eastAsia="仿宋_GB2312" w:cs="仿宋_GB2312"/>
          <w:sz w:val="31"/>
          <w:szCs w:val="31"/>
        </w:rPr>
        <w:t>（2）定量分析和定性分析相结合，以定量分析为主，定性分析为辅的原则。</w:t>
      </w:r>
    </w:p>
    <w:p>
      <w:pPr>
        <w:pStyle w:val="2"/>
        <w:keepNext w:val="0"/>
        <w:keepLines w:val="0"/>
        <w:widowControl/>
        <w:suppressLineNumbers w:val="0"/>
        <w:spacing w:before="75" w:beforeAutospacing="0" w:after="75" w:afterAutospacing="0" w:line="315" w:lineRule="atLeast"/>
        <w:ind w:left="0" w:right="0" w:firstLine="315"/>
        <w:jc w:val="both"/>
      </w:pPr>
      <w:r>
        <w:rPr>
          <w:rFonts w:hint="eastAsia" w:ascii="仿宋_GB2312" w:eastAsia="仿宋_GB2312" w:cs="仿宋_GB2312"/>
          <w:sz w:val="31"/>
          <w:szCs w:val="31"/>
        </w:rPr>
        <w:t>（3）真实性、科学性、规范性原则。</w:t>
      </w:r>
    </w:p>
    <w:p>
      <w:pPr>
        <w:pStyle w:val="2"/>
        <w:keepNext w:val="0"/>
        <w:keepLines w:val="0"/>
        <w:widowControl/>
        <w:suppressLineNumbers w:val="0"/>
        <w:spacing w:before="75" w:beforeAutospacing="0" w:after="75" w:afterAutospacing="0" w:line="315" w:lineRule="atLeast"/>
        <w:ind w:left="0" w:right="0" w:firstLine="315"/>
      </w:pPr>
      <w:r>
        <w:rPr>
          <w:rFonts w:hint="eastAsia" w:ascii="仿宋_GB2312" w:eastAsia="仿宋_GB2312" w:cs="仿宋_GB2312"/>
          <w:sz w:val="31"/>
          <w:szCs w:val="31"/>
        </w:rPr>
        <w:t>2.绩效评价方法。</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根据《昆明市第三期学前教育行动计划》、《富民县第三期学前教育行动计划》和《昆明市财政局昆明市教育体育局关于下达2019年第一批学前教育中央资金的通知》昆财教【2019】145号文件的要求，县教育体育局教育科安排部署绩效评估工作；项目单位根据相关规定和要求，对项目的实施程序、改造内容完成情况、改造质量情况、管理运行情况、资金使用管理情况以及项目资料归档完善情况等进行自查自评，并撰写自评报告上报主管部门；主管部门深入实地，按照相关要求进行查看，检查富民县东村镇中民幼儿园改造是否规范、改造内容是否完成、改造质量是否达到要求、资金使用管理是否规范、项目资料是否完善等，并按照要求撰写绩效自评报告。</w:t>
      </w:r>
    </w:p>
    <w:p>
      <w:pPr>
        <w:pStyle w:val="2"/>
        <w:keepNext w:val="0"/>
        <w:keepLines w:val="0"/>
        <w:widowControl/>
        <w:suppressLineNumbers w:val="0"/>
        <w:spacing w:before="75" w:beforeAutospacing="0" w:after="75" w:afterAutospacing="0" w:line="315" w:lineRule="atLeast"/>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（一）评价结果。</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把原中民小学宿舍楼改造，新改建教室3间，办公室一间，睡室3间，教师宿舍1间，独立男女厕所一间，储物室一间，建造标准食堂一处，活动室一间，操场人工草坪的铺设，老教学楼设立围挡，对整栋教学楼进行粉刷，更换、刷新了门窗。配备相关的图书、标准配备教学设备和玩教具等。（正在组织实施过程中）</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（二）主要绩效。</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通过本项目为当地群众解决幼儿就近入学的难题，感受国家政策的温暖。</w:t>
      </w:r>
    </w:p>
    <w:p>
      <w:pPr>
        <w:pStyle w:val="2"/>
        <w:keepNext w:val="0"/>
        <w:keepLines w:val="0"/>
        <w:widowControl/>
        <w:suppressLineNumbers w:val="0"/>
        <w:spacing w:before="75" w:beforeAutospacing="0" w:after="75" w:afterAutospacing="0" w:line="315" w:lineRule="atLeast"/>
        <w:ind w:left="0" w:right="0" w:firstLine="795"/>
      </w:pPr>
      <w:r>
        <w:rPr>
          <w:rFonts w:hint="eastAsia" w:ascii="黑体" w:hAnsi="宋体" w:eastAsia="黑体" w:cs="黑体"/>
          <w:sz w:val="31"/>
          <w:szCs w:val="31"/>
        </w:rPr>
        <w:t>四、成本效益分析。</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根据《昆明市第三期学前教育行动计划》、《富民县第三期学前教育行动计划》和《昆明市财政局昆明市教育体育局关于下达2019年第一批学前教育中央资金的通知》昆财教【2019】145号文，下达富民县东村中心小学2019年度“一村一幼”“班改幼”项目，改造富民县东村镇中民幼儿园支持学前教育发展资金44.93万元，图书、标准配备教学设备和玩教具补助7.5万元。</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本次富民县东村镇中民幼儿园改造项目整体推进占专项补助资金的比例如下：</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1.把原中民小学宿舍楼改造，新改建教室3间，办公室一间，睡室3间，教师宿舍1间，独立男女厕所一间，储物室一间，建造标准食堂一处，活动室一间，操场人工草坪的铺设，老教学楼设立围挡，对整栋教学楼进行粉刷，更换、刷新了门窗等。工程中标价421300.00元，占80.35%；</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2.对富民县中民幼儿园改造前期造价费0.24万元，占0.46%；</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3.配备相关的图书、标准配备教学设备和玩教具等7.5万元，占14.3%；</w:t>
      </w:r>
    </w:p>
    <w:p>
      <w:pPr>
        <w:pStyle w:val="2"/>
        <w:keepNext w:val="0"/>
        <w:keepLines w:val="0"/>
        <w:widowControl/>
        <w:suppressLineNumbers w:val="0"/>
        <w:spacing w:before="75" w:beforeAutospacing="0" w:after="75" w:afterAutospacing="0" w:line="315" w:lineRule="atLeast"/>
        <w:ind w:left="0" w:right="0"/>
        <w:jc w:val="both"/>
      </w:pPr>
      <w:r>
        <w:rPr>
          <w:rFonts w:hint="eastAsia" w:ascii="仿宋_GB2312" w:eastAsia="仿宋_GB2312" w:cs="仿宋_GB2312"/>
          <w:sz w:val="31"/>
          <w:szCs w:val="31"/>
        </w:rPr>
        <w:t>4.对富民县中民幼儿园房屋安全性检测（鉴定）费 万元，占 %；</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以上项目还在开展过程中。</w:t>
      </w:r>
    </w:p>
    <w:p>
      <w:pPr>
        <w:pStyle w:val="2"/>
        <w:keepNext w:val="0"/>
        <w:keepLines w:val="0"/>
        <w:widowControl/>
        <w:suppressLineNumbers w:val="0"/>
        <w:spacing w:before="75" w:beforeAutospacing="0" w:after="75" w:afterAutospacing="0" w:line="315" w:lineRule="atLeast"/>
        <w:ind w:left="0" w:right="0" w:firstLine="795"/>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（一）主要经验及做法；</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原中民小学闲置校舍通过改造后，开办幼儿园有了较好的场地和设施，能满足开办幼儿园的相应条件，同时符合上级对学前教育改革发展的要求，解决了当地群众就近上幼儿园的问题。</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把原中民小学宿舍楼改造，新改建教室3间，办公室一间，睡室3间，教师宿舍1间，独立男女厕所一间，储物室一间，建造标准食堂一处，活动室一间，操场人工草坪的铺设，老教学楼设立围挡，对整栋教学楼进行粉刷，更换、刷新了门窗。配备相关的图书、标准配备教学设备和玩教具等。</w:t>
      </w:r>
    </w:p>
    <w:p>
      <w:pPr>
        <w:pStyle w:val="2"/>
        <w:keepNext w:val="0"/>
        <w:keepLines w:val="0"/>
        <w:widowControl/>
        <w:suppressLineNumbers w:val="0"/>
        <w:spacing w:before="75" w:beforeAutospacing="0" w:after="75" w:afterAutospacing="0" w:line="315" w:lineRule="atLeast"/>
        <w:ind w:left="0" w:right="0" w:firstLine="645"/>
      </w:pPr>
      <w:r>
        <w:rPr>
          <w:rFonts w:hint="eastAsia" w:ascii="仿宋_GB2312" w:eastAsia="仿宋_GB2312" w:cs="仿宋_GB2312"/>
          <w:sz w:val="31"/>
          <w:szCs w:val="31"/>
        </w:rPr>
        <w:t>（二）存在的问题；</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上级下达相关配套资金，目前为止所有项目均还在组织施工中。</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（三）建议和改进措施。</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1.建议项目主管单位督促各项目实施单位认真落实项目管理工作，保障项目台账资料的完整性，规范性。</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2.建议采取多种措施保证服务质量，加强培训，包括服务规范、考核标准，针对考核发现的普遍性问题进行针对性的培训，提高基层服务意识及服务能力。</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3.建议项目主管单位加强督导，保证全年覆盖两次，及时发现问题及时督促整改，保证各项工作规范开展。</w:t>
      </w:r>
    </w:p>
    <w:p>
      <w:pPr>
        <w:pStyle w:val="2"/>
        <w:keepNext w:val="0"/>
        <w:keepLines w:val="0"/>
        <w:widowControl/>
        <w:suppressLineNumbers w:val="0"/>
        <w:spacing w:before="75" w:beforeAutospacing="0" w:after="75" w:afterAutospacing="0" w:line="315" w:lineRule="atLeast"/>
        <w:ind w:left="0" w:right="0" w:firstLine="645"/>
        <w:jc w:val="both"/>
      </w:pPr>
      <w:r>
        <w:rPr>
          <w:rFonts w:hint="eastAsia" w:ascii="仿宋_GB2312" w:eastAsia="仿宋_GB2312" w:cs="仿宋_GB2312"/>
          <w:sz w:val="31"/>
          <w:szCs w:val="31"/>
        </w:rPr>
        <w:t>4.建议项目主管单位及项目实施单位加强基本公共服务项目宣传力度，使村民了解项目的服务内容，提高群众的知晓率和参与度，增强社会的认同感，争取社会和群众对项目的工作支持，扩大项目工作的影响，提高项目工作的群众基础。</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56"/>
        <w:gridCol w:w="486"/>
        <w:gridCol w:w="402"/>
        <w:gridCol w:w="814"/>
        <w:gridCol w:w="3996"/>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5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81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12"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6</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026"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90</w:t>
            </w:r>
          </w:p>
        </w:tc>
        <w:tc>
          <w:tcPr>
            <w:tcW w:w="5422"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43"/>
          <w:szCs w:val="43"/>
        </w:rPr>
        <w:t>富民县教育体育局</w:t>
      </w:r>
    </w:p>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43"/>
          <w:szCs w:val="43"/>
        </w:rPr>
        <w:t>赤鹫镇磨丹幼儿园“一村一幼”建设</w:t>
      </w:r>
      <w:r>
        <w:rPr>
          <w:rFonts w:hint="eastAsia" w:ascii="方正小标宋简体" w:hAnsi="方正小标宋简体" w:eastAsia="方正小标宋简体" w:cs="方正小标宋简体"/>
          <w:sz w:val="43"/>
          <w:szCs w:val="43"/>
        </w:rPr>
        <w:t>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1.立项背景及目的。</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富民县赤鹫镇磨丹幼儿园坐落在富民县赤鹫镇普桥村委会大磨丹村，距富民县城50公里，2019年9月义务教育阶段现有1个教学班18人；在职在编教师1人。该“一村一幼”项目的启动建设，计划招收学生90人，维修改造面积540平方米，能让富民县赤鹫镇磨丹幼儿园很好地开展幼儿园认等工作，改善幼儿园办园条件。</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该项目资金于2019年12月27日通过富民县教育局下拨到项目实施学校富民县赤鹫镇磨丹幼儿园，立即安排相关工作，富民县赤鹫镇磨丹幼儿园建设项目正在筹备中，现已列入资金使用计划。</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该项目为2019年第二批中央财政支持学前教育发展资金安排的富民县赤鹫镇磨丹幼儿园建设项目，中央安排专项资金52.43万元。</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4.组织及管理情况。</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一、领导小组成员</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组长：周祥科校长</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副组长：王明锋书记</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       李加林副校长</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成员：张国祥基建科长</w:t>
      </w:r>
    </w:p>
    <w:p>
      <w:pPr>
        <w:pStyle w:val="2"/>
        <w:keepNext w:val="0"/>
        <w:keepLines w:val="0"/>
        <w:widowControl/>
        <w:suppressLineNumbers w:val="0"/>
        <w:spacing w:before="75" w:beforeAutospacing="0" w:after="75" w:afterAutospacing="0"/>
        <w:ind w:left="0" w:right="0" w:firstLine="1920"/>
      </w:pPr>
      <w:r>
        <w:rPr>
          <w:rFonts w:hint="eastAsia" w:ascii="仿宋_GB2312" w:eastAsia="仿宋_GB2312" w:cs="仿宋_GB2312"/>
          <w:sz w:val="31"/>
          <w:szCs w:val="31"/>
        </w:rPr>
        <w:t>李世祥总务主任</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       杨世明总务副主任</w:t>
      </w:r>
    </w:p>
    <w:p>
      <w:pPr>
        <w:pStyle w:val="2"/>
        <w:keepNext w:val="0"/>
        <w:keepLines w:val="0"/>
        <w:widowControl/>
        <w:suppressLineNumbers w:val="0"/>
        <w:spacing w:before="75" w:beforeAutospacing="0" w:after="75" w:afterAutospacing="0"/>
        <w:ind w:left="0" w:right="0" w:firstLine="1920"/>
      </w:pPr>
      <w:r>
        <w:rPr>
          <w:rFonts w:hint="eastAsia" w:ascii="仿宋_GB2312" w:eastAsia="仿宋_GB2312" w:cs="仿宋_GB2312"/>
          <w:sz w:val="31"/>
          <w:szCs w:val="31"/>
        </w:rPr>
        <w:t>陈国莲安全科长</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       张俊文工会主席</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       田维能德育主任</w:t>
      </w:r>
    </w:p>
    <w:p>
      <w:pPr>
        <w:pStyle w:val="2"/>
        <w:keepNext w:val="0"/>
        <w:keepLines w:val="0"/>
        <w:widowControl/>
        <w:suppressLineNumbers w:val="0"/>
        <w:spacing w:before="75" w:beforeAutospacing="0" w:after="75" w:afterAutospacing="0"/>
        <w:ind w:left="0" w:right="0" w:firstLine="1920"/>
      </w:pPr>
      <w:r>
        <w:rPr>
          <w:rFonts w:hint="eastAsia" w:ascii="仿宋_GB2312" w:eastAsia="仿宋_GB2312" w:cs="仿宋_GB2312"/>
          <w:sz w:val="31"/>
          <w:szCs w:val="31"/>
        </w:rPr>
        <w:t>和晶水教导主任</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       申朴凤教科室主任</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       夏曼磨丹小学校长</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为便于绩效评价工作的顺利开展，领导小组办公室设在党员活动室，由李世祥牵头负责财政性资金绩效评价工作组联络、对接、协调工作。</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该项目主要是建设富民县赤鹫镇磨丹幼儿园校园建设。教学设施、维修改造44.93万元，幼儿图书购置400册1万元，教学设备、玩教具购置6.5万元，总投资52.43万元。</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效果目标。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富民县赤鹫镇磨丹幼儿园改造建设后，丰富学校师生教学生活，极大地改善了幼儿园的办学条件。</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（一）阐述的主要内容：</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该项目资金到位后,学校积极开展调研、学校行政领导专题研究，科学规划幼儿园，使之更合理、规范，经多方咨询合理编制项目预算，让资金发挥最大的效益。</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1.绩效评价原则。</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由主管局负责组织绩效评价工作，各校园负责合理合规使用资金，教育局各相关科室负责督促资金的使用。</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2.绩效评价方法。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通过资金的拨付改善了学校的办学条件，学生学习的条件提高了，老师上课的效率也得到了提升，从而大大提升了学校的教育教学质量。</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（一）评价结果。</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通过学校自评，走访相关学校及家长，社会满意度大大提升，加强了家长及学生对学校的认可度。</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（二）主要绩效。</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四、成本效益分析。</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该项目资金专项用于富民县赤鹫镇磨丹幼儿园建设，经学校合理规划建设后，进行了幼儿园校舍的维修改造，总投资52.43万元。</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（一）主要经验及做法；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部门之间多交流沟通，相互取长补短，吸取其他部门优秀的经验和做法。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（二）存在的问题；</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对绩效评价的科学划实施缺乏深刻了解，普通职工对绩效评价工作的重要性还不足。</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（三）建议和改进措施。</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建议上级有关部门加大对绩效评价工作的系统性、针对性培训，以便各单位各部门能跟高质量的完成单位绩效评价工作。</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55"/>
        <w:gridCol w:w="486"/>
        <w:gridCol w:w="401"/>
        <w:gridCol w:w="814"/>
        <w:gridCol w:w="399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5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81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1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6</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17</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2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95</w:t>
            </w:r>
          </w:p>
        </w:tc>
        <w:tc>
          <w:tcPr>
            <w:tcW w:w="5424"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36"/>
          <w:szCs w:val="36"/>
        </w:rPr>
        <w:t>富民县大营中心小学</w:t>
      </w:r>
    </w:p>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pacing w:val="-15"/>
          <w:sz w:val="36"/>
          <w:szCs w:val="36"/>
        </w:rPr>
        <w:t>黄坡幼儿园“一村一幼”</w:t>
      </w:r>
      <w:r>
        <w:rPr>
          <w:rFonts w:hint="eastAsia" w:ascii="方正小标宋简体" w:hAnsi="方正小标宋简体" w:eastAsia="方正小标宋简体" w:cs="方正小标宋简体"/>
          <w:sz w:val="36"/>
          <w:szCs w:val="36"/>
        </w:rPr>
        <w:t>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1.立项背景及目的。</w:t>
      </w:r>
    </w:p>
    <w:p>
      <w:pPr>
        <w:pStyle w:val="2"/>
        <w:keepNext w:val="0"/>
        <w:keepLines w:val="0"/>
        <w:widowControl/>
        <w:suppressLineNumbers w:val="0"/>
        <w:spacing w:before="75" w:beforeAutospacing="0" w:after="75" w:afterAutospacing="0" w:line="600" w:lineRule="atLeast"/>
        <w:ind w:left="0" w:right="0" w:firstLine="645"/>
      </w:pPr>
      <w:r>
        <w:rPr>
          <w:rFonts w:hint="eastAsia" w:ascii="仿宋_GB2312" w:eastAsia="仿宋_GB2312" w:cs="仿宋_GB2312"/>
          <w:sz w:val="31"/>
          <w:szCs w:val="31"/>
        </w:rPr>
        <w:t>根据《昆明市开展国家级学前教育改革发展实验区工作方案》（昆政办〔2017〕98号）要求，为实施好“一村一幼”“班改幼”项目，改善学前教育办学条件，是提出本项目的主要理由。</w:t>
      </w:r>
    </w:p>
    <w:p>
      <w:pPr>
        <w:pStyle w:val="2"/>
        <w:keepNext w:val="0"/>
        <w:keepLines w:val="0"/>
        <w:widowControl/>
        <w:suppressLineNumbers w:val="0"/>
        <w:spacing w:before="75" w:beforeAutospacing="0" w:after="75" w:afterAutospacing="0" w:line="555" w:lineRule="atLeast"/>
        <w:ind w:left="0" w:right="0" w:firstLine="615"/>
      </w:pPr>
      <w:r>
        <w:rPr>
          <w:rFonts w:hint="eastAsia" w:ascii="仿宋_GB2312" w:eastAsia="仿宋_GB2312" w:cs="仿宋_GB2312"/>
          <w:sz w:val="31"/>
          <w:szCs w:val="31"/>
        </w:rPr>
        <w:t>学前教育是国民教育体系的重要组成部分，是重要的社会公益事业。办好学前教育，关系亿万儿童的健康成长和千家万户的切身利益，关系国家和民族的未来。总体上看，学前教育仍是各级各类教育中的薄弱环节，教育资源严重不足，城乡发展不平衡，师资队伍不健全，一些地方“入园难”问题突出。根据上级对教育的发展规划，</w:t>
      </w:r>
      <w:r>
        <w:rPr>
          <w:rFonts w:hint="eastAsia" w:ascii="仿宋_GB2312" w:eastAsia="仿宋_GB2312" w:cs="仿宋_GB2312"/>
          <w:color w:val="333333"/>
          <w:spacing w:val="15"/>
          <w:sz w:val="31"/>
          <w:szCs w:val="31"/>
          <w:shd w:val="clear" w:fill="FFFFFF"/>
        </w:rPr>
        <w:t>满足当地</w:t>
      </w:r>
      <w:r>
        <w:rPr>
          <w:rFonts w:hint="eastAsia" w:ascii="仿宋_GB2312" w:eastAsia="仿宋_GB2312" w:cs="仿宋_GB2312"/>
          <w:sz w:val="31"/>
          <w:szCs w:val="31"/>
        </w:rPr>
        <w:t>广大幼儿家长在本村建一所公办幼儿园，享受优质幼儿园教育的需求。我校决定在原黄坡小学校园内改扩建建设一所公办幼儿园。</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line="555" w:lineRule="atLeast"/>
        <w:ind w:left="0" w:right="0" w:firstLine="615"/>
      </w:pPr>
      <w:r>
        <w:rPr>
          <w:rFonts w:hint="eastAsia" w:ascii="仿宋_GB2312" w:eastAsia="仿宋_GB2312" w:cs="仿宋_GB2312"/>
          <w:sz w:val="31"/>
          <w:szCs w:val="31"/>
        </w:rPr>
        <w:t>黄坡幼儿园于2020年1月底开始施工，维修改造面积540平方米。目前对教学楼、食堂、睡室、厕所、运动场地的改造基本进入了收尾阶段。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申报中央资金83.7万元，已经拨到学校账户上资金52.43万元，资金计划维修改造73.7万元，图书1.5万元，教学设备、玩具教具购置8.5万元。</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4.组织及管理情况。</w:t>
      </w:r>
      <w:r>
        <w:rPr>
          <w:rFonts w:hint="eastAsia" w:ascii="仿宋_GB2312" w:eastAsia="仿宋_GB2312" w:cs="仿宋_GB2312"/>
          <w:sz w:val="24"/>
          <w:szCs w:val="24"/>
        </w:rPr>
        <w:t>（包括项目组织情况、项目实施流程、资金拨付流程）。</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在县教体局基建科的指导下，我校由校长把关，副书记主持项目的全过程。该项目确定后，学校召开了“三大一重”会议，同意项目建设。随后找了造价公司进行预算，进行了公开招标，确定了施工方。建设资金由县教体局按照文件拨付到学校账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line="600" w:lineRule="atLeast"/>
        <w:ind w:left="0" w:right="0" w:firstLine="570"/>
      </w:pPr>
      <w:r>
        <w:rPr>
          <w:rFonts w:hint="eastAsia" w:ascii="仿宋_GB2312" w:eastAsia="仿宋_GB2312" w:cs="仿宋_GB2312"/>
          <w:sz w:val="31"/>
          <w:szCs w:val="31"/>
        </w:rPr>
        <w:t>能够满足黄坡村学龄前儿童享受优质学前教育的需要。此项目是建设和谐社会，实现农村和城镇学前教育均衡优质发展的需要。是适应经济社会发展要求，加快教育发展及人才培养的需要。</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（1）产出目标。</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黄坡幼儿园计划新增幼儿90人，通过教育，促进幼儿身体的正常发育，发展幼儿各个感官，培养幼儿礼貌规则行为，培养幼儿初步的美感。</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（2）效果目标。</w:t>
      </w:r>
    </w:p>
    <w:p>
      <w:pPr>
        <w:pStyle w:val="2"/>
        <w:keepNext w:val="0"/>
        <w:keepLines w:val="0"/>
        <w:widowControl/>
        <w:suppressLineNumbers w:val="0"/>
        <w:shd w:val="clear" w:fill="FFFFFF"/>
        <w:spacing w:before="0" w:beforeAutospacing="0" w:after="150" w:afterAutospacing="0"/>
        <w:ind w:left="0" w:right="0" w:firstLine="480"/>
      </w:pPr>
      <w:r>
        <w:rPr>
          <w:rFonts w:hint="eastAsia" w:ascii="仿宋_GB2312" w:eastAsia="仿宋_GB2312" w:cs="仿宋_GB2312"/>
          <w:sz w:val="31"/>
          <w:szCs w:val="31"/>
          <w:shd w:val="clear" w:fill="FFFFFF"/>
        </w:rPr>
        <w:t>通过本项目装修改造，改善了教学环境和活动环境，在使用空间及环境创设的可变性方面，都顺应当前学前教育要求，更好地促进幼儿身心健康发展。为幼儿创造了一个相对安全、健康、丰富的生活和活动环境，满足他们多方面发展的需求。项目在实施过程中，严格控制经费支出，实际总支出未超出预算。装修改造在规定时间内完成。通过对幼儿园的改造装修，使我们的教育教学环境能符合当前幼儿教育的新要求，让孩子们在新的环境得到健康发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（一）阐述的主要内容：</w:t>
      </w:r>
      <w:r>
        <w:rPr>
          <w:rFonts w:hint="eastAsia" w:ascii="仿宋_GB2312" w:eastAsia="仿宋_GB2312" w:cs="仿宋_GB2312"/>
          <w:sz w:val="24"/>
          <w:szCs w:val="24"/>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该项目在县教体局基建科的指导下，各环节操作流程规范。</w:t>
      </w:r>
      <w:r>
        <w:rPr>
          <w:rFonts w:hint="eastAsia" w:ascii="仿宋_GB2312" w:eastAsia="仿宋_GB2312" w:cs="仿宋_GB2312"/>
          <w:sz w:val="31"/>
          <w:szCs w:val="31"/>
          <w:shd w:val="clear" w:fill="FFFFFF"/>
        </w:rPr>
        <w:t>在每个项目实施前我校均与施工方签订项目合同，制定项目管理制度，指定专人负责监督项目的实施过程，做到发现问题及时整改。</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该项目维修改造面积540平方米。目前对教学楼、食堂、睡室、厕所、运动场地的改造基本进入了收尾阶段。申报中央资金83.7万元，计划维修改造73.7万元，图书1.5万元，教学设备、玩具教具购置8.5万元。因为项目没有完工，没有审计，所以暂时没有任何支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1.绩效评价原则。</w:t>
      </w:r>
      <w:r>
        <w:rPr>
          <w:rFonts w:hint="eastAsia" w:ascii="仿宋_GB2312" w:eastAsia="仿宋_GB2312" w:cs="仿宋_GB2312"/>
          <w:sz w:val="24"/>
          <w:szCs w:val="24"/>
        </w:rPr>
        <w:t>（包括科学规范、公开公正、绩效相关等原则。）</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计划标准。是指以预先制定的目标、计划、预算、定额等数据作为评价的标准。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行业标准。是指参照国家公布的行业指标数据制定的评价标准。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历史标准。是指参照同类指标的历史数据制定的评价标准。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其他经财政部门确认的标准。</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2.绩效评价方法。</w:t>
      </w:r>
      <w:r>
        <w:rPr>
          <w:rFonts w:hint="eastAsia" w:ascii="仿宋_GB2312" w:eastAsia="仿宋_GB2312" w:cs="仿宋_GB2312"/>
          <w:sz w:val="24"/>
          <w:szCs w:val="24"/>
        </w:rPr>
        <w:t>（包括指标评价、数据采集和社会调查中所采用的方法。）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本项目综合评价采用标杆管理法；评价指标根据不同指标类型分别采用：成本效益分析法、因素分析法、专家评议法、公众评判法等方法。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（一）评价结果。</w:t>
      </w:r>
    </w:p>
    <w:p>
      <w:pPr>
        <w:pStyle w:val="2"/>
        <w:keepNext w:val="0"/>
        <w:keepLines w:val="0"/>
        <w:widowControl/>
        <w:suppressLineNumbers w:val="0"/>
        <w:spacing w:before="75" w:beforeAutospacing="0" w:after="75" w:afterAutospacing="0" w:line="600" w:lineRule="atLeast"/>
        <w:ind w:left="0" w:right="0" w:firstLine="645"/>
      </w:pPr>
      <w:r>
        <w:rPr>
          <w:rFonts w:hint="eastAsia" w:ascii="仿宋_GB2312" w:eastAsia="仿宋_GB2312" w:cs="仿宋_GB2312"/>
          <w:sz w:val="31"/>
          <w:szCs w:val="31"/>
        </w:rPr>
        <w:t>本项目立项目标明确，符合国家教育法规和政策，符合地方国民经济和社会发展规划，本项目的建设，将从根本上解决富民县大营街道办事处学前教育办学条件不足，教学设施不完善等问题，将有利于提高当地的学前教育水平，改善当地幼儿园办学条件，满足人口日益增长对学前教育的需要。此项目是可行的。</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因为项目建设没有结束，所以暂时不做评价。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（二）主要绩效。</w:t>
      </w:r>
    </w:p>
    <w:p>
      <w:pPr>
        <w:pStyle w:val="2"/>
        <w:keepNext w:val="0"/>
        <w:keepLines w:val="0"/>
        <w:widowControl/>
        <w:suppressLineNumbers w:val="0"/>
        <w:shd w:val="clear" w:fill="FFFFFF"/>
        <w:spacing w:before="0" w:beforeAutospacing="0" w:after="150" w:afterAutospacing="0"/>
        <w:ind w:left="0" w:right="0" w:firstLine="480"/>
      </w:pPr>
      <w:r>
        <w:rPr>
          <w:rFonts w:hint="eastAsia" w:ascii="仿宋_GB2312" w:eastAsia="仿宋_GB2312" w:cs="仿宋_GB2312"/>
          <w:sz w:val="31"/>
          <w:szCs w:val="31"/>
          <w:shd w:val="clear" w:fill="FFFFFF"/>
        </w:rPr>
        <w:t>通过本项目装修改造，改善了教学环境和活动环境，在使用空间及环境创设的可变性方面，都顺应当前学前教育要求，更好地促进幼儿身心健康发展。为幼儿创造了一个相对安全、健康、丰富的生活和活动环境，满足他们多方面发展的需求。项目在实施过程中，严格控制经费支出，实际总支出未超出预算。装修改造在规定时间内完成。通过对幼儿园的改造装修，使我们的教育教学环境能符合当前幼儿教育的新要求，让孩子们在新的环境得到健康发展。</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四、成本效益分析。</w:t>
      </w:r>
      <w:r>
        <w:rPr>
          <w:rFonts w:hint="eastAsia" w:ascii="仿宋_GB2312" w:eastAsia="仿宋_GB2312" w:cs="仿宋_GB2312"/>
          <w:sz w:val="24"/>
          <w:szCs w:val="24"/>
        </w:rPr>
        <w:t>（对资金使用方向、资金收入和支出结构；项目和资金管理情况；资金的节约性、资金使用效果；变化趋势等进行分析评价。）</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项目没有结束，资金暂时没有任何支出。</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（一）主要经验及做法；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统一由县教体局牵头办理，各环节规范。明确责任人，明确分工。有计划分步实施。</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（二）存在的问题；</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施工方在建设方面缺乏幼儿园建设方面的经验，在材料选择、颜色搭配，各功能设施等方面需要与学校加强沟通。</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（三）建议和改进措施。</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项目实施前多与施工方沟通。</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64"/>
        <w:gridCol w:w="487"/>
        <w:gridCol w:w="403"/>
        <w:gridCol w:w="788"/>
        <w:gridCol w:w="3996"/>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 w:hRule="atLeast"/>
        </w:trPr>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64"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78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2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0</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7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34"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96</w:t>
            </w:r>
          </w:p>
        </w:tc>
        <w:tc>
          <w:tcPr>
            <w:tcW w:w="5412"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line="540" w:lineRule="atLeast"/>
        <w:ind w:left="0" w:right="0" w:firstLine="705"/>
        <w:jc w:val="center"/>
      </w:pPr>
      <w:r>
        <w:rPr>
          <w:rFonts w:hint="eastAsia" w:ascii="方正小标宋简体" w:hAnsi="方正小标宋简体" w:eastAsia="方正小标宋简体" w:cs="方正小标宋简体"/>
          <w:spacing w:val="-15"/>
          <w:sz w:val="31"/>
          <w:szCs w:val="31"/>
        </w:rPr>
        <w:t>富民县小不点幼儿园2017年普惠性民办幼儿园</w:t>
      </w:r>
    </w:p>
    <w:p>
      <w:pPr>
        <w:pStyle w:val="2"/>
        <w:keepNext w:val="0"/>
        <w:keepLines w:val="0"/>
        <w:widowControl/>
        <w:suppressLineNumbers w:val="0"/>
        <w:spacing w:before="75" w:beforeAutospacing="0" w:after="75" w:afterAutospacing="0" w:line="540" w:lineRule="atLeast"/>
        <w:ind w:left="0" w:right="0" w:firstLine="705"/>
        <w:jc w:val="center"/>
      </w:pPr>
      <w:r>
        <w:rPr>
          <w:rFonts w:hint="eastAsia" w:ascii="方正小标宋简体" w:hAnsi="方正小标宋简体" w:eastAsia="方正小标宋简体" w:cs="方正小标宋简体"/>
          <w:spacing w:val="-15"/>
          <w:sz w:val="31"/>
          <w:szCs w:val="31"/>
        </w:rPr>
        <w:t>专项资金</w:t>
      </w:r>
      <w:r>
        <w:rPr>
          <w:rFonts w:hint="eastAsia" w:ascii="方正小标宋简体" w:hAnsi="方正小标宋简体" w:eastAsia="方正小标宋简体" w:cs="方正小标宋简体"/>
          <w:sz w:val="31"/>
          <w:szCs w:val="31"/>
        </w:rPr>
        <w:t>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（一）项目概况。</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1.立项背景及目的。富民县小不点幼儿园成立于2006年6月，位于富民县永定街道办事处大营街56号，现有10个教学班，28名教职工，共有在园幼儿297名，小不点幼儿园自成立以来，一直认真贯彻党和国家的教育方针，坚持保教并重的原则, 树立了</w:t>
      </w:r>
      <w:r>
        <w:rPr>
          <w:rFonts w:ascii="仿宋" w:hAnsi="仿宋" w:eastAsia="仿宋" w:cs="仿宋"/>
          <w:sz w:val="31"/>
          <w:szCs w:val="31"/>
        </w:rPr>
        <w:t>“</w:t>
      </w:r>
      <w:r>
        <w:rPr>
          <w:rFonts w:hint="eastAsia" w:ascii="仿宋_GB2312" w:eastAsia="仿宋_GB2312" w:cs="仿宋_GB2312"/>
          <w:sz w:val="31"/>
          <w:szCs w:val="31"/>
        </w:rPr>
        <w:t>全心全意为幼儿发展，尽职尽责为家长服务”的办园宗旨和“办特色，出精品”的办园目标，全面实施素质教育，培养幼儿良好的习惯和优秀的性格品质，开发幼儿智力，促进幼儿健康成长。在各级部门的关心帮助和全园教职工的努力下，小不点幼儿园办园成绩突出，保教质量不断提高，得到了家长和社会的好评，解决了周边农村及企业幼儿就近入学的困难，取得了很好的社会效益。</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2.项目实施情况。根据《昆明市财政局昆明市教育局关于下达2017年普惠性民办幼儿园市级补助资金的通知》（昆财教[2018]49号）文件精神，我园获得2017年普惠性资金市级承担部分共计152160元。此项资金我园主要用于幼儿园维修改造、玩教具购置和购买教职工社会保险，从硬件软件上提高了我园办学水平。</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3.资金来源及使用情况。资金来源于市级拨付152160元,我园自筹2403元，共计154563元。</w:t>
      </w:r>
    </w:p>
    <w:p>
      <w:pPr>
        <w:pStyle w:val="2"/>
        <w:keepNext w:val="0"/>
        <w:keepLines w:val="0"/>
        <w:widowControl/>
        <w:suppressLineNumbers w:val="0"/>
        <w:spacing w:before="75" w:beforeAutospacing="0" w:after="75" w:afterAutospacing="0"/>
        <w:ind w:left="0" w:right="0" w:firstLine="795"/>
      </w:pPr>
      <w:r>
        <w:rPr>
          <w:rFonts w:hint="eastAsia" w:ascii="仿宋_GB2312" w:eastAsia="仿宋_GB2312" w:cs="仿宋_GB2312"/>
          <w:sz w:val="31"/>
          <w:szCs w:val="31"/>
        </w:rPr>
        <w:t>4.组织及管理情况。</w:t>
      </w:r>
    </w:p>
    <w:p>
      <w:pPr>
        <w:pStyle w:val="2"/>
        <w:keepNext w:val="0"/>
        <w:keepLines w:val="0"/>
        <w:widowControl/>
        <w:suppressLineNumbers w:val="0"/>
        <w:spacing w:before="75" w:beforeAutospacing="0" w:after="75" w:afterAutospacing="0"/>
        <w:ind w:left="0" w:right="0" w:firstLine="795"/>
      </w:pPr>
      <w:r>
        <w:rPr>
          <w:rFonts w:hint="eastAsia" w:ascii="黑体" w:hAnsi="宋体" w:eastAsia="黑体" w:cs="黑体"/>
          <w:sz w:val="31"/>
          <w:szCs w:val="31"/>
        </w:rPr>
        <w:t>（</w:t>
      </w:r>
      <w:r>
        <w:rPr>
          <w:rFonts w:hint="eastAsia" w:ascii="仿宋_GB2312" w:eastAsia="仿宋_GB2312" w:cs="仿宋_GB2312"/>
          <w:sz w:val="31"/>
          <w:szCs w:val="31"/>
        </w:rPr>
        <w:t>1）成立资金监管使用领导小组</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按照《昆明市民办教育发展专项资金管理办法》，为有效使用该笔资金，我园成立专项资金领导小组：</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组长：武娟（园长）</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组员：熊丽丹（副园长）张红燕（保教组长）</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具体工作职责为：</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1.武娟负责监管专项资金使用情况。</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 熊丽丹负责专项资金的使用。</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3.张红燕加强对资金使用管理，做好信息公开公示工作。主要包括项目绩效跟踪、职责分工、计划实施等。</w:t>
      </w:r>
    </w:p>
    <w:p>
      <w:pPr>
        <w:pStyle w:val="2"/>
        <w:keepNext w:val="0"/>
        <w:keepLines w:val="0"/>
        <w:widowControl/>
        <w:suppressLineNumbers w:val="0"/>
        <w:spacing w:before="75" w:beforeAutospacing="0" w:after="75" w:afterAutospacing="0" w:line="540" w:lineRule="atLeast"/>
        <w:ind w:left="0" w:right="0" w:firstLine="480"/>
      </w:pPr>
      <w:r>
        <w:rPr>
          <w:rFonts w:hint="eastAsia" w:ascii="仿宋_GB2312" w:eastAsia="仿宋_GB2312" w:cs="仿宋_GB2312"/>
          <w:sz w:val="31"/>
          <w:szCs w:val="31"/>
        </w:rPr>
        <w:t>（2）项目实施流程</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资金使用计划于2019年1月至2019年6月实施，进度安排如下：</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1、2019年1-2019年2月，粉刷幼儿园内墙。</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2、2019年3月，购买教学一体机。</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3、2019年5月，报销教职工2018年社会保险。</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4、2019年6月，对项目进行验收。</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5、2019年7月，对资金使用情况进行总结，上报相关材料。</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（二）绩效目标。</w:t>
      </w:r>
    </w:p>
    <w:p>
      <w:pPr>
        <w:pStyle w:val="2"/>
        <w:keepNext w:val="0"/>
        <w:keepLines w:val="0"/>
        <w:widowControl/>
        <w:suppressLineNumbers w:val="0"/>
        <w:spacing w:before="75" w:beforeAutospacing="0" w:after="75" w:afterAutospacing="0" w:line="315" w:lineRule="atLeast"/>
        <w:ind w:left="0" w:right="0" w:firstLine="630"/>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line="315" w:lineRule="atLeast"/>
        <w:ind w:left="0" w:right="0" w:firstLine="630"/>
      </w:pPr>
      <w:r>
        <w:rPr>
          <w:rFonts w:hint="eastAsia" w:ascii="仿宋_GB2312" w:eastAsia="仿宋_GB2312" w:cs="仿宋_GB2312"/>
          <w:sz w:val="31"/>
          <w:szCs w:val="31"/>
        </w:rPr>
        <w:t>（1）购买了教职工保险，为教职工养老提供了有力保障，从而稳定了教职工队伍，提高了教职工工作的积极性。</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(2) 购买一体机，补充了教具为幼儿园教学工作提供了有力支持。</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(3) 内墙的粉刷使幼儿园焕然一新，为幼儿创造了干净、安全、舒适的学习活动环境。</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（1）产出目标。改善了我园办园条件，稳定了教职工队伍，提高了教职工工作的积极性；为幼儿园教学工作提供了有力支持；为幼儿创造了干净、安全、舒适的学习活动环境。</w:t>
      </w:r>
    </w:p>
    <w:p>
      <w:pPr>
        <w:pStyle w:val="2"/>
        <w:keepNext w:val="0"/>
        <w:keepLines w:val="0"/>
        <w:widowControl/>
        <w:suppressLineNumbers w:val="0"/>
        <w:spacing w:before="75" w:beforeAutospacing="0" w:after="75" w:afterAutospacing="0" w:line="315" w:lineRule="atLeast"/>
        <w:ind w:left="0" w:right="0" w:firstLine="795"/>
      </w:pPr>
      <w:r>
        <w:rPr>
          <w:rFonts w:hint="eastAsia" w:ascii="仿宋_GB2312" w:eastAsia="仿宋_GB2312" w:cs="仿宋_GB2312"/>
          <w:sz w:val="31"/>
          <w:szCs w:val="31"/>
        </w:rPr>
        <w:t>（2）效果目标。改善了我园办园条件，稳定了教职工队伍，提高了教职工工作的积极性；补充了教具为幼儿园教学工作提供了有力支持，内墙的粉刷使幼儿园焕然一新，为幼儿创造了干净、安全、舒适的学习活动环境。资金的投入使用，对我园的发展具有积极的意义，我园在年度考核中被评为优秀幼儿园，多名教师受到上级部门的表彰（其中一名教师被评为富民县优秀教师称号，一名教师获得富民县幼儿园教师教学竞赛二等奖），我园参加富民县艺术节舞蹈比赛获得一等奖的好成绩。资金的使用达到了预期效果。</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line="315" w:lineRule="atLeast"/>
        <w:ind w:left="0" w:right="0" w:firstLine="630"/>
      </w:pPr>
      <w:r>
        <w:rPr>
          <w:rFonts w:hint="eastAsia" w:ascii="仿宋_GB2312" w:eastAsia="仿宋_GB2312" w:cs="仿宋_GB2312"/>
          <w:sz w:val="31"/>
          <w:szCs w:val="31"/>
        </w:rPr>
        <w:t>（一）阐述的主要内容：该项目资金已专款专用，严格按照绩效目标完成，与预期完成情况的偏离程度为0。教职工保险的购买，为教职工养老提供了有力保障，从而稳定了教职工队伍，提高了教职工工作的积极性。一体机的投入使用，为幼儿园教学工作提供了有力支持，内墙的粉刷使幼儿园焕然一新，为幼儿创造了干净、安全、舒适的学习活动环境。</w:t>
      </w:r>
    </w:p>
    <w:p>
      <w:pPr>
        <w:pStyle w:val="2"/>
        <w:keepNext w:val="0"/>
        <w:keepLines w:val="0"/>
        <w:widowControl/>
        <w:suppressLineNumbers w:val="0"/>
        <w:spacing w:before="75" w:beforeAutospacing="0" w:after="75" w:afterAutospacing="0" w:line="315" w:lineRule="atLeast"/>
        <w:ind w:left="0" w:right="0" w:firstLine="630"/>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1.绩效评价原则。由幼儿园负责组织绩效评价工作，资金监管使用小组负责合理合规使用资金，教育局各相关科室负责督促资金的使用。</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2.绩效评价方法。通过对幼儿园教师、家长及幼儿园进行了解调查对该项资金的效益进行评价。</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（一）评价结果。此项资金我园已专款专用，严格按照绩效目标完成，我园自评为：优秀。</w:t>
      </w:r>
    </w:p>
    <w:p>
      <w:pPr>
        <w:pStyle w:val="2"/>
        <w:keepNext w:val="0"/>
        <w:keepLines w:val="0"/>
        <w:widowControl/>
        <w:suppressLineNumbers w:val="0"/>
        <w:spacing w:before="75" w:beforeAutospacing="0" w:after="75" w:afterAutospacing="0" w:line="315" w:lineRule="atLeast"/>
        <w:ind w:left="0" w:right="0" w:firstLine="630"/>
      </w:pPr>
      <w:r>
        <w:rPr>
          <w:rFonts w:hint="eastAsia" w:ascii="仿宋_GB2312" w:eastAsia="仿宋_GB2312" w:cs="仿宋_GB2312"/>
          <w:sz w:val="31"/>
          <w:szCs w:val="31"/>
        </w:rPr>
        <w:t>（二）主要绩效。通过资金的投入使用，我园的办园水平又上一个新的台阶，保教水平得到家长的好评，产生了积极的社会效益，我园在年度考核中被评为优秀幼儿园，多名教师受到上级部门表彰，资金的使用达到了预期效果。</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四、成本效益分析。</w:t>
      </w:r>
    </w:p>
    <w:p>
      <w:pPr>
        <w:pStyle w:val="2"/>
        <w:keepNext w:val="0"/>
        <w:keepLines w:val="0"/>
        <w:widowControl/>
        <w:suppressLineNumbers w:val="0"/>
        <w:spacing w:before="75" w:beforeAutospacing="0" w:after="75" w:afterAutospacing="0" w:line="315" w:lineRule="atLeast"/>
        <w:ind w:left="0" w:right="0" w:firstLine="630"/>
      </w:pPr>
      <w:r>
        <w:rPr>
          <w:rFonts w:hint="eastAsia" w:ascii="仿宋_GB2312" w:eastAsia="仿宋_GB2312" w:cs="仿宋_GB2312"/>
          <w:sz w:val="31"/>
          <w:szCs w:val="31"/>
        </w:rPr>
        <w:t>该项资金我园主要用于校舍维修改造和购买教职工保险：</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1、我园为4名教职工购买了2018年的社会养老保险和工伤保险，共计31519元。为教职工养老提供了有力保障，从而稳定了教职工队伍，提高了教职工工作的积极性。</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2、购买教学用一体机4台，单价9800元/台，共计39200元，为幼儿园教学工作提供了有力支持。</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3、对我园教学楼内墙进行粉刷，包含活动室、睡室、办公室、保健室、楼梯及过道，共4658㎡，单价18元</w:t>
      </w:r>
      <w:r>
        <w:rPr>
          <w:rFonts w:hint="eastAsia" w:ascii="宋体" w:hAnsi="宋体" w:eastAsia="宋体" w:cs="宋体"/>
          <w:sz w:val="31"/>
          <w:szCs w:val="31"/>
        </w:rPr>
        <w:t>/</w:t>
      </w:r>
      <w:r>
        <w:rPr>
          <w:rFonts w:hint="eastAsia" w:ascii="仿宋_GB2312" w:eastAsia="仿宋_GB2312" w:cs="仿宋_GB2312"/>
          <w:sz w:val="31"/>
          <w:szCs w:val="31"/>
        </w:rPr>
        <w:t>㎡，共计83844元，使幼儿园焕然一新，为幼儿提供了温馨舒适的生活学习环境。</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（一）主要经验及做法：我园收到资金后及时成立资金监管使用领导小组，认真分析幼儿园现需要投入资金的项目，对资金的使用用途认真做好计划，对资金的使用做到专款专用，切实发挥资金的使用效益。</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（二）存在的问题：资金下拨时间滞后，幼儿园要多方筹措资金完成项目。</w:t>
      </w:r>
    </w:p>
    <w:p>
      <w:pPr>
        <w:pStyle w:val="2"/>
        <w:keepNext w:val="0"/>
        <w:keepLines w:val="0"/>
        <w:widowControl/>
        <w:suppressLineNumbers w:val="0"/>
        <w:spacing w:before="75" w:beforeAutospacing="0" w:after="75" w:afterAutospacing="0"/>
        <w:ind w:left="0" w:right="0" w:firstLine="645"/>
      </w:pPr>
      <w:r>
        <w:rPr>
          <w:rFonts w:hint="eastAsia" w:ascii="楷体" w:hAnsi="楷体" w:eastAsia="楷体" w:cs="楷体"/>
          <w:sz w:val="31"/>
          <w:szCs w:val="31"/>
        </w:rPr>
        <w:t>（三）</w:t>
      </w:r>
      <w:r>
        <w:rPr>
          <w:rFonts w:hint="eastAsia" w:ascii="仿宋_GB2312" w:eastAsia="仿宋_GB2312" w:cs="仿宋_GB2312"/>
          <w:sz w:val="31"/>
          <w:szCs w:val="31"/>
        </w:rPr>
        <w:t>原因分析：资金下拨时间滞后，导致有些项目需先借款完成。</w:t>
      </w:r>
    </w:p>
    <w:p>
      <w:pPr>
        <w:pStyle w:val="2"/>
        <w:keepNext w:val="0"/>
        <w:keepLines w:val="0"/>
        <w:widowControl/>
        <w:suppressLineNumbers w:val="0"/>
        <w:spacing w:before="75" w:beforeAutospacing="0" w:after="75" w:afterAutospacing="0" w:line="540" w:lineRule="atLeast"/>
        <w:ind w:left="0" w:right="0" w:firstLine="795"/>
      </w:pPr>
      <w:r>
        <w:rPr>
          <w:rFonts w:hint="eastAsia" w:ascii="仿宋_GB2312" w:eastAsia="仿宋_GB2312" w:cs="仿宋_GB2312"/>
          <w:sz w:val="31"/>
          <w:szCs w:val="31"/>
        </w:rPr>
        <w:t>（四）建议和改进措施。希望能按时下拨资金，保证项目能按时按质完成。</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55"/>
        <w:gridCol w:w="486"/>
        <w:gridCol w:w="401"/>
        <w:gridCol w:w="814"/>
        <w:gridCol w:w="399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5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81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1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6</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6</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19</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2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95</w:t>
            </w:r>
          </w:p>
        </w:tc>
        <w:tc>
          <w:tcPr>
            <w:tcW w:w="5424"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jc w:val="center"/>
      </w:pPr>
    </w:p>
    <w:p>
      <w:pPr>
        <w:pStyle w:val="2"/>
        <w:keepNext w:val="0"/>
        <w:keepLines w:val="0"/>
        <w:widowControl/>
        <w:suppressLineNumbers w:val="0"/>
        <w:spacing w:before="75" w:beforeAutospacing="0" w:after="75" w:afterAutospacing="0"/>
        <w:ind w:left="0" w:right="0"/>
        <w:jc w:val="center"/>
      </w:pPr>
      <w:r>
        <w:rPr>
          <w:rStyle w:val="5"/>
          <w:rFonts w:hint="eastAsia" w:ascii="黑体" w:hAnsi="宋体" w:eastAsia="黑体" w:cs="黑体"/>
          <w:sz w:val="36"/>
          <w:szCs w:val="36"/>
        </w:rPr>
        <w:t>富民县好娃娃幼儿园2017年第一批普惠性民办幼儿园市级补助资金使用绩效自评报告</w:t>
      </w:r>
    </w:p>
    <w:p>
      <w:pPr>
        <w:pStyle w:val="2"/>
        <w:keepNext w:val="0"/>
        <w:keepLines w:val="0"/>
        <w:widowControl/>
        <w:suppressLineNumbers w:val="0"/>
        <w:spacing w:before="75" w:beforeAutospacing="0" w:after="75" w:afterAutospacing="0" w:line="405" w:lineRule="atLeast"/>
        <w:ind w:left="0" w:right="0" w:firstLine="615"/>
      </w:pPr>
      <w:r>
        <w:rPr>
          <w:rStyle w:val="5"/>
          <w:rFonts w:hint="eastAsia" w:ascii="仿宋" w:hAnsi="仿宋" w:eastAsia="仿宋" w:cs="仿宋"/>
          <w:sz w:val="31"/>
          <w:szCs w:val="31"/>
        </w:rPr>
        <w:t>一、项目基本情况</w:t>
      </w:r>
    </w:p>
    <w:p>
      <w:pPr>
        <w:pStyle w:val="2"/>
        <w:keepNext w:val="0"/>
        <w:keepLines w:val="0"/>
        <w:widowControl/>
        <w:suppressLineNumbers w:val="0"/>
        <w:spacing w:before="75" w:beforeAutospacing="0" w:after="75" w:afterAutospacing="0" w:line="405" w:lineRule="atLeast"/>
        <w:ind w:left="0" w:right="0" w:firstLine="615"/>
      </w:pPr>
      <w:r>
        <w:rPr>
          <w:rFonts w:hint="eastAsia" w:ascii="仿宋" w:hAnsi="仿宋" w:eastAsia="仿宋" w:cs="仿宋"/>
          <w:sz w:val="31"/>
          <w:szCs w:val="31"/>
        </w:rPr>
        <w:t>（一）幼儿园概况</w:t>
      </w:r>
    </w:p>
    <w:p>
      <w:pPr>
        <w:pStyle w:val="2"/>
        <w:keepNext w:val="0"/>
        <w:keepLines w:val="0"/>
        <w:widowControl/>
        <w:suppressLineNumbers w:val="0"/>
        <w:spacing w:before="75" w:beforeAutospacing="0" w:after="75" w:afterAutospacing="0" w:line="570" w:lineRule="atLeast"/>
        <w:ind w:left="0" w:right="0" w:firstLine="630"/>
      </w:pPr>
      <w:r>
        <w:rPr>
          <w:rFonts w:hint="eastAsia" w:ascii="仿宋" w:hAnsi="仿宋" w:eastAsia="仿宋" w:cs="仿宋"/>
          <w:sz w:val="31"/>
          <w:szCs w:val="31"/>
        </w:rPr>
        <w:t>富民县好娃娃幼儿园创办于2002年</w:t>
      </w:r>
      <w:r>
        <w:rPr>
          <w:rFonts w:hint="default" w:ascii="Times New Roman" w:hAnsi="Times New Roman" w:eastAsia="仿宋" w:cs="Times New Roman"/>
          <w:sz w:val="31"/>
          <w:szCs w:val="31"/>
        </w:rPr>
        <w:t>9</w:t>
      </w:r>
      <w:r>
        <w:rPr>
          <w:rFonts w:hint="eastAsia" w:ascii="仿宋" w:hAnsi="仿宋" w:eastAsia="仿宋" w:cs="仿宋"/>
          <w:sz w:val="31"/>
          <w:szCs w:val="31"/>
        </w:rPr>
        <w:t>月，</w:t>
      </w:r>
      <w:r>
        <w:rPr>
          <w:rFonts w:hint="default" w:ascii="Times New Roman" w:hAnsi="Times New Roman" w:eastAsia="仿宋" w:cs="Times New Roman"/>
          <w:sz w:val="31"/>
          <w:szCs w:val="31"/>
        </w:rPr>
        <w:t>2014</w:t>
      </w:r>
      <w:r>
        <w:rPr>
          <w:rFonts w:hint="eastAsia" w:ascii="仿宋" w:hAnsi="仿宋" w:eastAsia="仿宋" w:cs="仿宋"/>
          <w:sz w:val="31"/>
          <w:szCs w:val="31"/>
        </w:rPr>
        <w:t>年</w:t>
      </w:r>
      <w:r>
        <w:rPr>
          <w:rFonts w:hint="default" w:ascii="Times New Roman" w:hAnsi="Times New Roman" w:eastAsia="仿宋" w:cs="Times New Roman"/>
          <w:sz w:val="31"/>
          <w:szCs w:val="31"/>
        </w:rPr>
        <w:t>1</w:t>
      </w:r>
      <w:r>
        <w:rPr>
          <w:rFonts w:hint="eastAsia" w:ascii="仿宋" w:hAnsi="仿宋" w:eastAsia="仿宋" w:cs="仿宋"/>
          <w:sz w:val="31"/>
          <w:szCs w:val="31"/>
        </w:rPr>
        <w:t>月整体搬迁入驻三百步欧洲小区，是云南省一级三等示范幼儿园（正在创建晋升云南省一级二等示范幼儿园）、云南省民办优秀幼儿园、云南省教育督导评估优级丙等幼儿园、云南省普惠性骨干民办幼儿园、昆明市民办优秀幼儿园、富民县普惠性幼儿园、富民县教育系统每年年检均为优秀等级。</w:t>
      </w:r>
    </w:p>
    <w:p>
      <w:pPr>
        <w:pStyle w:val="2"/>
        <w:keepNext w:val="0"/>
        <w:keepLines w:val="0"/>
        <w:widowControl/>
        <w:suppressLineNumbers w:val="0"/>
        <w:spacing w:before="75" w:beforeAutospacing="0" w:after="75" w:afterAutospacing="0" w:line="570" w:lineRule="atLeast"/>
        <w:ind w:left="0" w:right="0" w:firstLine="630"/>
      </w:pPr>
      <w:r>
        <w:rPr>
          <w:rFonts w:hint="eastAsia" w:ascii="仿宋" w:hAnsi="仿宋" w:eastAsia="仿宋" w:cs="仿宋"/>
          <w:sz w:val="31"/>
          <w:szCs w:val="31"/>
        </w:rPr>
        <w:t>幼儿园占地面积2816.16平方米，总建筑面积约</w:t>
      </w:r>
      <w:r>
        <w:rPr>
          <w:rFonts w:hint="default" w:ascii="Times New Roman" w:hAnsi="Times New Roman" w:eastAsia="仿宋" w:cs="Times New Roman"/>
          <w:sz w:val="31"/>
          <w:szCs w:val="31"/>
        </w:rPr>
        <w:t>3847.74</w:t>
      </w:r>
      <w:r>
        <w:rPr>
          <w:rFonts w:hint="eastAsia" w:ascii="仿宋" w:hAnsi="仿宋" w:eastAsia="仿宋" w:cs="仿宋"/>
          <w:sz w:val="31"/>
          <w:szCs w:val="31"/>
        </w:rPr>
        <w:t>平方米，可容纳</w:t>
      </w:r>
      <w:r>
        <w:rPr>
          <w:rFonts w:hint="default" w:ascii="Times New Roman" w:hAnsi="Times New Roman" w:eastAsia="仿宋" w:cs="Times New Roman"/>
          <w:sz w:val="31"/>
          <w:szCs w:val="31"/>
        </w:rPr>
        <w:t>12</w:t>
      </w:r>
      <w:r>
        <w:rPr>
          <w:rFonts w:hint="eastAsia" w:ascii="仿宋" w:hAnsi="仿宋" w:eastAsia="仿宋" w:cs="仿宋"/>
          <w:sz w:val="31"/>
          <w:szCs w:val="31"/>
        </w:rPr>
        <w:t>个教学班，</w:t>
      </w:r>
      <w:r>
        <w:rPr>
          <w:rFonts w:hint="default" w:ascii="Times New Roman" w:hAnsi="Times New Roman" w:eastAsia="仿宋" w:cs="Times New Roman"/>
          <w:sz w:val="31"/>
          <w:szCs w:val="31"/>
        </w:rPr>
        <w:t>400</w:t>
      </w:r>
      <w:r>
        <w:rPr>
          <w:rFonts w:hint="eastAsia" w:ascii="仿宋" w:hAnsi="仿宋" w:eastAsia="仿宋" w:cs="仿宋"/>
          <w:sz w:val="31"/>
          <w:szCs w:val="31"/>
        </w:rPr>
        <w:t>名幼儿，总投资突破</w:t>
      </w:r>
      <w:r>
        <w:rPr>
          <w:rFonts w:hint="default" w:ascii="Times New Roman" w:hAnsi="Times New Roman" w:eastAsia="仿宋" w:cs="Times New Roman"/>
          <w:sz w:val="31"/>
          <w:szCs w:val="31"/>
        </w:rPr>
        <w:t>405.7</w:t>
      </w:r>
      <w:r>
        <w:rPr>
          <w:rFonts w:hint="eastAsia" w:ascii="仿宋" w:hAnsi="仿宋" w:eastAsia="仿宋" w:cs="仿宋"/>
          <w:sz w:val="31"/>
          <w:szCs w:val="31"/>
        </w:rPr>
        <w:t>万元。幼儿园现有</w:t>
      </w:r>
      <w:r>
        <w:rPr>
          <w:rFonts w:hint="default" w:ascii="Times New Roman" w:hAnsi="Times New Roman" w:eastAsia="仿宋" w:cs="Times New Roman"/>
          <w:sz w:val="31"/>
          <w:szCs w:val="31"/>
        </w:rPr>
        <w:t>10</w:t>
      </w:r>
      <w:r>
        <w:rPr>
          <w:rFonts w:hint="eastAsia" w:ascii="仿宋" w:hAnsi="仿宋" w:eastAsia="仿宋" w:cs="仿宋"/>
          <w:sz w:val="31"/>
          <w:szCs w:val="31"/>
        </w:rPr>
        <w:t>个教学班，其中大班</w:t>
      </w:r>
      <w:r>
        <w:rPr>
          <w:rFonts w:hint="default" w:ascii="Times New Roman" w:hAnsi="Times New Roman" w:eastAsia="仿宋" w:cs="Times New Roman"/>
          <w:sz w:val="31"/>
          <w:szCs w:val="31"/>
        </w:rPr>
        <w:t>4</w:t>
      </w:r>
      <w:r>
        <w:rPr>
          <w:rFonts w:hint="eastAsia" w:ascii="仿宋" w:hAnsi="仿宋" w:eastAsia="仿宋" w:cs="仿宋"/>
          <w:sz w:val="31"/>
          <w:szCs w:val="31"/>
        </w:rPr>
        <w:t>个，中班</w:t>
      </w:r>
      <w:r>
        <w:rPr>
          <w:rFonts w:hint="default" w:ascii="Times New Roman" w:hAnsi="Times New Roman" w:eastAsia="仿宋" w:cs="Times New Roman"/>
          <w:sz w:val="31"/>
          <w:szCs w:val="31"/>
        </w:rPr>
        <w:t>3</w:t>
      </w:r>
      <w:r>
        <w:rPr>
          <w:rFonts w:hint="eastAsia" w:ascii="仿宋" w:hAnsi="仿宋" w:eastAsia="仿宋" w:cs="仿宋"/>
          <w:sz w:val="31"/>
          <w:szCs w:val="31"/>
        </w:rPr>
        <w:t>个，小班</w:t>
      </w:r>
      <w:r>
        <w:rPr>
          <w:rFonts w:hint="default" w:ascii="Times New Roman" w:hAnsi="Times New Roman" w:eastAsia="仿宋" w:cs="Times New Roman"/>
          <w:sz w:val="31"/>
          <w:szCs w:val="31"/>
        </w:rPr>
        <w:t>3</w:t>
      </w:r>
      <w:r>
        <w:rPr>
          <w:rFonts w:hint="eastAsia" w:ascii="仿宋" w:hAnsi="仿宋" w:eastAsia="仿宋" w:cs="仿宋"/>
          <w:sz w:val="31"/>
          <w:szCs w:val="31"/>
        </w:rPr>
        <w:t>个，共</w:t>
      </w:r>
      <w:r>
        <w:rPr>
          <w:rFonts w:hint="default" w:ascii="Times New Roman" w:hAnsi="Times New Roman" w:eastAsia="仿宋" w:cs="Times New Roman"/>
          <w:sz w:val="31"/>
          <w:szCs w:val="31"/>
        </w:rPr>
        <w:t>301</w:t>
      </w:r>
      <w:r>
        <w:rPr>
          <w:rFonts w:hint="eastAsia" w:ascii="仿宋" w:hAnsi="仿宋" w:eastAsia="仿宋" w:cs="仿宋"/>
          <w:sz w:val="31"/>
          <w:szCs w:val="31"/>
        </w:rPr>
        <w:t>名孩子；有教职员工</w:t>
      </w:r>
      <w:r>
        <w:rPr>
          <w:rFonts w:hint="default" w:ascii="Times New Roman" w:hAnsi="Times New Roman" w:eastAsia="仿宋" w:cs="Times New Roman"/>
          <w:sz w:val="31"/>
          <w:szCs w:val="31"/>
        </w:rPr>
        <w:t>41</w:t>
      </w:r>
      <w:r>
        <w:rPr>
          <w:rFonts w:hint="eastAsia" w:ascii="仿宋" w:hAnsi="仿宋" w:eastAsia="仿宋" w:cs="仿宋"/>
          <w:sz w:val="31"/>
          <w:szCs w:val="31"/>
        </w:rPr>
        <w:t>人，其中教师</w:t>
      </w:r>
      <w:r>
        <w:rPr>
          <w:rFonts w:hint="default" w:ascii="Times New Roman" w:hAnsi="Times New Roman" w:eastAsia="仿宋" w:cs="Times New Roman"/>
          <w:sz w:val="31"/>
          <w:szCs w:val="31"/>
        </w:rPr>
        <w:t>21</w:t>
      </w:r>
      <w:r>
        <w:rPr>
          <w:rFonts w:hint="eastAsia" w:ascii="仿宋" w:hAnsi="仿宋" w:eastAsia="仿宋" w:cs="仿宋"/>
          <w:sz w:val="31"/>
          <w:szCs w:val="31"/>
        </w:rPr>
        <w:t>人，保育员</w:t>
      </w:r>
      <w:r>
        <w:rPr>
          <w:rFonts w:hint="default" w:ascii="Times New Roman" w:hAnsi="Times New Roman" w:eastAsia="仿宋" w:cs="Times New Roman"/>
          <w:sz w:val="31"/>
          <w:szCs w:val="31"/>
        </w:rPr>
        <w:t>10</w:t>
      </w:r>
      <w:r>
        <w:rPr>
          <w:rFonts w:hint="eastAsia" w:ascii="仿宋" w:hAnsi="仿宋" w:eastAsia="仿宋" w:cs="仿宋"/>
          <w:sz w:val="31"/>
          <w:szCs w:val="31"/>
        </w:rPr>
        <w:t>人，保健员</w:t>
      </w:r>
      <w:r>
        <w:rPr>
          <w:rFonts w:hint="default" w:ascii="Times New Roman" w:hAnsi="Times New Roman" w:eastAsia="仿宋" w:cs="Times New Roman"/>
          <w:sz w:val="31"/>
          <w:szCs w:val="31"/>
        </w:rPr>
        <w:t>2</w:t>
      </w:r>
      <w:r>
        <w:rPr>
          <w:rFonts w:hint="eastAsia" w:ascii="仿宋" w:hAnsi="仿宋" w:eastAsia="仿宋" w:cs="仿宋"/>
          <w:sz w:val="31"/>
          <w:szCs w:val="31"/>
        </w:rPr>
        <w:t>人，后勤人员</w:t>
      </w:r>
      <w:r>
        <w:rPr>
          <w:rFonts w:hint="default" w:ascii="Times New Roman" w:hAnsi="Times New Roman" w:eastAsia="仿宋" w:cs="Times New Roman"/>
          <w:sz w:val="31"/>
          <w:szCs w:val="31"/>
        </w:rPr>
        <w:t>6</w:t>
      </w:r>
      <w:r>
        <w:rPr>
          <w:rFonts w:hint="eastAsia" w:ascii="仿宋" w:hAnsi="仿宋" w:eastAsia="仿宋" w:cs="仿宋"/>
          <w:sz w:val="31"/>
          <w:szCs w:val="31"/>
        </w:rPr>
        <w:t>人，行政人员</w:t>
      </w:r>
      <w:r>
        <w:rPr>
          <w:rFonts w:hint="default" w:ascii="Times New Roman" w:hAnsi="Times New Roman" w:eastAsia="仿宋" w:cs="Times New Roman"/>
          <w:sz w:val="31"/>
          <w:szCs w:val="31"/>
        </w:rPr>
        <w:t>2</w:t>
      </w:r>
      <w:r>
        <w:rPr>
          <w:rFonts w:hint="eastAsia" w:ascii="仿宋" w:hAnsi="仿宋" w:eastAsia="仿宋" w:cs="仿宋"/>
          <w:sz w:val="31"/>
          <w:szCs w:val="31"/>
        </w:rPr>
        <w:t>人。</w:t>
      </w:r>
    </w:p>
    <w:p>
      <w:pPr>
        <w:pStyle w:val="2"/>
        <w:keepNext w:val="0"/>
        <w:keepLines w:val="0"/>
        <w:widowControl/>
        <w:suppressLineNumbers w:val="0"/>
        <w:spacing w:before="75" w:beforeAutospacing="0" w:after="75" w:afterAutospacing="0" w:line="570" w:lineRule="atLeast"/>
        <w:ind w:left="0" w:right="0" w:firstLine="600"/>
      </w:pPr>
      <w:r>
        <w:rPr>
          <w:rFonts w:hint="eastAsia" w:ascii="仿宋" w:hAnsi="仿宋" w:eastAsia="仿宋" w:cs="仿宋"/>
          <w:sz w:val="31"/>
          <w:szCs w:val="31"/>
        </w:rPr>
        <w:t>幼儿园自创办以来，严格遵守国家各项教育法律、法规，以《幼儿园教育指导纲要》(试行</w:t>
      </w:r>
      <w:r>
        <w:rPr>
          <w:rFonts w:hint="default" w:ascii="Times New Roman" w:hAnsi="Times New Roman" w:eastAsia="仿宋" w:cs="Times New Roman"/>
          <w:sz w:val="31"/>
          <w:szCs w:val="31"/>
        </w:rPr>
        <w:t>)</w:t>
      </w:r>
      <w:r>
        <w:rPr>
          <w:rFonts w:hint="eastAsia" w:ascii="仿宋" w:hAnsi="仿宋" w:eastAsia="仿宋" w:cs="仿宋"/>
          <w:sz w:val="31"/>
          <w:szCs w:val="31"/>
        </w:rPr>
        <w:t>、《</w:t>
      </w:r>
      <w:r>
        <w:rPr>
          <w:rFonts w:hint="default" w:ascii="Times New Roman" w:hAnsi="Times New Roman" w:eastAsia="仿宋" w:cs="Times New Roman"/>
          <w:sz w:val="31"/>
          <w:szCs w:val="31"/>
        </w:rPr>
        <w:t>3~6</w:t>
      </w:r>
      <w:r>
        <w:rPr>
          <w:rFonts w:hint="eastAsia" w:ascii="仿宋" w:hAnsi="仿宋" w:eastAsia="仿宋" w:cs="仿宋"/>
          <w:sz w:val="31"/>
          <w:szCs w:val="31"/>
        </w:rPr>
        <w:t>岁儿童学习与发展指南》为依据，坚持社会主义的办学方向，秉承“细心呵护，关注每一个孩子，让每一个孩子在快乐中收获教育”的办园宗旨，以“养成良好习惯，挖掘艺术潜能，培养健全人格”为办园目标，以“幼儿发展，教师发展，幼儿园发展，教育应指向每一位幼儿！”为办园理念，全面实施德、智、体、美全面发展的综合素质教育，使幼儿身心得到健康和谐的发展。</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（二）项目绩效目标的设立情况</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1.大门改扩建项目：改扩建大门项目108940元；</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2.铺设门厅地面项目：铺设门厅地面118平米，使用资金17675元；</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3.幼儿园墙面翻新粉刷项目，使用资金资金49130元；</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4.园长省外高级研修培训项目，使用资金19800元；</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5.增设8组不锈钢口杯架项目，使用资金13200元。</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以上共计：208200元，补助资金不足部分，由我园自行筹备补足。</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通过以上项目的完成，使我园硬件设施得到进一步完善，为幼儿获得良好的学前教育提供有力的保障，提高了教职工的福利待遇，从而稳定了教职工队伍。项目取得了良好的社会效益。</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（三）项目整体收支情况</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项目预算安排资金208200元，总投资为208200元， 已纳入昆明市2017年普惠性民办幼儿园市级资金补助预算并已经到位208200元，具体支付了208200元。</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（四）项目预算管理制度建设情况</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为加强项目资金的使用管理，我园严格按照《昆明市民办教育发展专项资金管理办法》的要求执行，结合我园的《财务管理制度》，在实施项目过程中，厉行节约，避免浪费，使项目资金能最大限度地发挥其作用。</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二、绩效自评工作情况</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（一）绩效自评目的</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我园拟通过对项目立项情况、资金使用情况、项目实施管理情况、项目绩效表现情况的自我评价，了解项目资金使用是否达到预期目标、资金管理是否规范、资金使用是否有效，检验资金支出效率和效果，分析存在的问题及原因，及时总结经验、改进管理措施，不断增强和落实绩效管理责任，完善工作机制，有效提高项目资金管理水平和使用效益。从而强化完成项目的动力，使今后的项目管理活动更加适宜和规范，绩效更突出。</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（二）自评指标体系</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具体如下: 1.经济性: 项目在实施过程中，严格控制经费支出，实际总支出未超出预算。 2.效率性: 修缮改造在规定时间内完成。3.有效性:通过对幼儿园的修缮改造，使我园的教育教学环境能符合当前幼儿教育的新要求，让孩子们在新的环境得到健康发展，通过购买教职工保险，提高教职工的福利待遇，稳定了教职工队伍。4.可持续性: 通过本项目修缮改造，改善了教学环境和活动环境，在使用空间及环境创设的可变性方面，都顺应当前学前教育要求，更好地促进幼儿身心健康发展。5.通过项目的实施落实，为幼儿创造了一个相对安全、健康、丰富的生活和活动环境，满足他们多方面发展的需要，为幼儿的全身心健康发展创设良好的成长空间，成就孩子们童年的幸福和快乐。</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（三）自评组织过程</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1.前期准备</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在项目确立之前，我园对项目组织情况进行详细分析，根据幼儿园环境设置必须遵循幼儿的身心发展规律需要和目前所存在的实际问题，经园务委员会讨论确定了以上项目。</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2.组织实施</w:t>
      </w:r>
    </w:p>
    <w:p>
      <w:pPr>
        <w:pStyle w:val="2"/>
        <w:keepNext w:val="0"/>
        <w:keepLines w:val="0"/>
        <w:widowControl/>
        <w:suppressLineNumbers w:val="0"/>
        <w:spacing w:before="75" w:beforeAutospacing="0" w:after="75" w:afterAutospacing="0" w:line="540" w:lineRule="atLeast"/>
        <w:ind w:left="0" w:right="0" w:firstLine="465"/>
      </w:pPr>
      <w:r>
        <w:rPr>
          <w:rFonts w:hint="eastAsia" w:ascii="仿宋" w:hAnsi="仿宋" w:eastAsia="仿宋" w:cs="仿宋"/>
          <w:sz w:val="31"/>
          <w:szCs w:val="31"/>
        </w:rPr>
        <w:t>为了保证项目质量、项目成本和项目的顺利实施，我园通过多方比较最后确定施工方和供货方。在每个项目实施前我园均与乙方签订项目合同，制定项目管理制度，指定专人负责监督项目的实施过程，做到发现问题及时整改。项目完成后，由本园有关人员进行检查验收。项目设定目标现已全部完成，并投入使用。</w:t>
      </w:r>
      <w:r>
        <w:rPr>
          <w:rFonts w:hint="eastAsia" w:ascii="仿宋_GB2312" w:eastAsia="仿宋_GB2312" w:cs="仿宋_GB2312"/>
          <w:sz w:val="31"/>
          <w:szCs w:val="31"/>
        </w:rPr>
        <w:t>资金使用计划于2017年8月至2018年8月实施，进度安排如下：</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1、2018年10月，大门改扩建项目。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2、2018年10月，铺设门厅地面项目。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3、2018年2月，墙面粉刷项目。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4、2018年8月，园长培训项目。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5、2019年2月，增设不锈钢口杯架项目。</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6、2019年3月，对资金使用情况进行总结，上报相关材料。</w:t>
      </w:r>
    </w:p>
    <w:p>
      <w:pPr>
        <w:pStyle w:val="2"/>
        <w:keepNext w:val="0"/>
        <w:keepLines w:val="0"/>
        <w:widowControl/>
        <w:suppressLineNumbers w:val="0"/>
        <w:spacing w:before="75" w:beforeAutospacing="0" w:after="75" w:afterAutospacing="0" w:line="540" w:lineRule="atLeast"/>
        <w:ind w:left="0" w:right="0" w:firstLine="645"/>
      </w:pPr>
      <w:r>
        <w:rPr>
          <w:rFonts w:hint="eastAsia" w:ascii="仿宋_GB2312" w:eastAsia="仿宋_GB2312" w:cs="仿宋_GB2312"/>
          <w:sz w:val="31"/>
          <w:szCs w:val="31"/>
        </w:rPr>
        <w:t>7、2018年3月，投入使用。</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三、评价情况分析及综合评价结论</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我园的项目绩效目标基本完成，项目综合自评分为98分，定性评价为: 优。</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四、存在的问题和整改情况：无</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五、绩效自评结果应用：无</w:t>
      </w:r>
    </w:p>
    <w:p>
      <w:pPr>
        <w:pStyle w:val="2"/>
        <w:keepNext w:val="0"/>
        <w:keepLines w:val="0"/>
        <w:widowControl/>
        <w:suppressLineNumbers w:val="0"/>
        <w:spacing w:before="75" w:beforeAutospacing="0" w:after="75" w:afterAutospacing="0"/>
        <w:ind w:left="0" w:right="0" w:firstLine="615"/>
      </w:pPr>
      <w:r>
        <w:rPr>
          <w:rStyle w:val="5"/>
          <w:rFonts w:hint="eastAsia" w:ascii="仿宋" w:hAnsi="仿宋" w:eastAsia="仿宋" w:cs="仿宋"/>
          <w:sz w:val="31"/>
          <w:szCs w:val="31"/>
        </w:rPr>
        <w:t>六、主要经验及做法</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sz w:val="31"/>
          <w:szCs w:val="31"/>
        </w:rPr>
        <w:t>我园在项目执行过程中，做到严格控制支出，合理安排经费，做到细化支出，确保项目绩效的圆满执行和年初设定的绩效相一致。同时建议尽快拨付县级配套资金，以免给项目的实施造成资金缺口。</w:t>
      </w:r>
    </w:p>
    <w:p>
      <w:pPr>
        <w:pStyle w:val="2"/>
        <w:keepNext w:val="0"/>
        <w:keepLines w:val="0"/>
        <w:widowControl/>
        <w:suppressLineNumbers w:val="0"/>
        <w:spacing w:before="75" w:beforeAutospacing="0" w:after="75" w:afterAutospacing="0"/>
        <w:ind w:left="0" w:right="0" w:firstLine="615"/>
      </w:pPr>
      <w:r>
        <w:rPr>
          <w:rFonts w:hint="eastAsia" w:ascii="仿宋" w:hAnsi="仿宋" w:eastAsia="仿宋" w:cs="仿宋"/>
          <w:b/>
          <w:sz w:val="31"/>
          <w:szCs w:val="31"/>
        </w:rPr>
        <w:t>七、</w:t>
      </w:r>
      <w:r>
        <w:rPr>
          <w:rStyle w:val="5"/>
          <w:rFonts w:hint="eastAsia" w:ascii="仿宋" w:hAnsi="仿宋" w:eastAsia="仿宋" w:cs="仿宋"/>
          <w:sz w:val="31"/>
          <w:szCs w:val="31"/>
        </w:rPr>
        <w:t>其他需说明的情况：无</w:t>
      </w:r>
    </w:p>
    <w:p>
      <w:pPr>
        <w:pStyle w:val="2"/>
        <w:keepNext w:val="0"/>
        <w:keepLines w:val="0"/>
        <w:widowControl/>
        <w:suppressLineNumbers w:val="0"/>
        <w:spacing w:before="75" w:beforeAutospacing="0" w:after="75" w:afterAutospacing="0"/>
        <w:ind w:left="0" w:right="0" w:firstLine="4875"/>
      </w:pPr>
      <w:r>
        <w:rPr>
          <w:rFonts w:hint="eastAsia" w:ascii="仿宋" w:hAnsi="仿宋" w:eastAsia="仿宋" w:cs="仿宋"/>
          <w:sz w:val="31"/>
          <w:szCs w:val="31"/>
        </w:rPr>
        <w:t>富民县好娃娃幼儿园</w:t>
      </w:r>
    </w:p>
    <w:p>
      <w:pPr>
        <w:pStyle w:val="2"/>
        <w:keepNext w:val="0"/>
        <w:keepLines w:val="0"/>
        <w:widowControl/>
        <w:suppressLineNumbers w:val="0"/>
        <w:spacing w:before="75" w:beforeAutospacing="0" w:after="75" w:afterAutospacing="0"/>
        <w:ind w:left="0" w:right="0" w:firstLine="5190"/>
      </w:pPr>
      <w:r>
        <w:rPr>
          <w:rFonts w:hint="eastAsia" w:ascii="仿宋" w:hAnsi="仿宋" w:eastAsia="仿宋" w:cs="仿宋"/>
          <w:sz w:val="31"/>
          <w:szCs w:val="31"/>
        </w:rPr>
        <w:t>2019年3月19日</w:t>
      </w:r>
    </w:p>
    <w:tbl>
      <w:tblPr>
        <w:tblStyle w:val="3"/>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661"/>
        <w:gridCol w:w="577"/>
        <w:gridCol w:w="605"/>
        <w:gridCol w:w="916"/>
        <w:gridCol w:w="4244"/>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180"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21"/>
                <w:szCs w:val="21"/>
              </w:rPr>
              <w:t>一级</w:t>
            </w:r>
            <w:r>
              <w:rPr>
                <w:rFonts w:hint="default" w:ascii="Times New Roman" w:hAnsi="Times New Roman" w:cs="Times New Roman"/>
                <w:sz w:val="21"/>
                <w:szCs w:val="21"/>
              </w:rPr>
              <w:br w:type="textWrapping"/>
            </w:r>
            <w:r>
              <w:rPr>
                <w:rFonts w:hint="eastAsia" w:ascii="仿宋" w:hAnsi="仿宋" w:eastAsia="仿宋" w:cs="仿宋"/>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指标</w:t>
            </w:r>
          </w:p>
        </w:tc>
        <w:tc>
          <w:tcPr>
            <w:tcW w:w="66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指标</w:t>
            </w:r>
          </w:p>
        </w:tc>
        <w:tc>
          <w:tcPr>
            <w:tcW w:w="57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分值</w:t>
            </w:r>
          </w:p>
        </w:tc>
        <w:tc>
          <w:tcPr>
            <w:tcW w:w="60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得分</w:t>
            </w:r>
          </w:p>
        </w:tc>
        <w:tc>
          <w:tcPr>
            <w:tcW w:w="916"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指标解释</w:t>
            </w:r>
          </w:p>
        </w:tc>
        <w:tc>
          <w:tcPr>
            <w:tcW w:w="4244"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指标评分细则</w:t>
            </w:r>
          </w:p>
        </w:tc>
        <w:tc>
          <w:tcPr>
            <w:tcW w:w="707"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仿宋" w:hAnsi="仿宋" w:eastAsia="仿宋" w:cs="仿宋"/>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 w:hAnsi="仿宋" w:eastAsia="仿宋" w:cs="仿宋"/>
                <w:sz w:val="15"/>
                <w:szCs w:val="15"/>
              </w:rPr>
              <w:t>一、项目决策（</w:t>
            </w:r>
            <w:r>
              <w:rPr>
                <w:rFonts w:hint="eastAsia" w:ascii="仿宋_GB2312" w:hAnsi="仿宋" w:eastAsia="仿宋_GB2312" w:cs="仿宋_GB2312"/>
                <w:sz w:val="15"/>
                <w:szCs w:val="15"/>
              </w:rPr>
              <w:t>20</w:t>
            </w:r>
            <w:r>
              <w:rPr>
                <w:rFonts w:hint="eastAsia" w:ascii="仿宋" w:hAnsi="仿宋" w:eastAsia="仿宋" w:cs="仿宋"/>
                <w:sz w:val="15"/>
                <w:szCs w:val="15"/>
              </w:rPr>
              <w:t>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1项目立项</w:t>
            </w:r>
            <w:r>
              <w:rPr>
                <w:rFonts w:hint="eastAsia" w:ascii="仿宋_GB2312" w:hAnsi="仿宋" w:eastAsia="仿宋_GB2312" w:cs="仿宋_GB2312"/>
                <w:sz w:val="15"/>
                <w:szCs w:val="15"/>
              </w:rPr>
              <w:t>(10)</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1.与部门中长期规划目标适应性。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4</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4</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考察项目与部门中长期目标是否匹配。</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①部门年度工作目标是否明确设定，得</w:t>
            </w:r>
            <w:r>
              <w:rPr>
                <w:rFonts w:hint="eastAsia" w:ascii="仿宋_GB2312" w:hAnsi="仿宋" w:eastAsia="仿宋_GB2312" w:cs="仿宋_GB2312"/>
                <w:sz w:val="15"/>
                <w:szCs w:val="15"/>
              </w:rPr>
              <w:t>2</w:t>
            </w:r>
            <w:r>
              <w:rPr>
                <w:rFonts w:hint="eastAsia" w:ascii="仿宋" w:hAnsi="仿宋" w:eastAsia="仿宋" w:cs="仿宋"/>
                <w:sz w:val="15"/>
                <w:szCs w:val="15"/>
              </w:rPr>
              <w:t>分；②年度工作目标与部门中长期规划目标一致，得</w:t>
            </w:r>
            <w:r>
              <w:rPr>
                <w:rFonts w:hint="eastAsia" w:ascii="仿宋_GB2312" w:hAnsi="仿宋" w:eastAsia="仿宋_GB2312" w:cs="仿宋_GB2312"/>
                <w:sz w:val="15"/>
                <w:szCs w:val="15"/>
              </w:rPr>
              <w:t>2</w:t>
            </w:r>
            <w:r>
              <w:rPr>
                <w:rFonts w:hint="eastAsia" w:ascii="仿宋" w:hAnsi="仿宋" w:eastAsia="仿宋" w:cs="仿宋"/>
                <w:sz w:val="15"/>
                <w:szCs w:val="15"/>
              </w:rPr>
              <w:t>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2.立项依据充分性。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考察项目是否符合政府相关发展规划和政府决策</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符合，得满分；不符合，不得分。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3.项目立项规范性。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考察项目是否与部门职责密切相关。</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是，得满分；否，不得分。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2项目目标</w:t>
            </w:r>
            <w:r>
              <w:rPr>
                <w:rFonts w:hint="eastAsia" w:ascii="仿宋_GB2312" w:hAnsi="仿宋" w:eastAsia="仿宋_GB2312" w:cs="仿宋_GB2312"/>
                <w:sz w:val="15"/>
                <w:szCs w:val="15"/>
              </w:rPr>
              <w:t>(10)</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1.绩效目标设定的合理性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考察设定的绩效目标是是否与事业发展规划相关；是否完整地反应预期产出和效果；是否与年度预算相匹配。</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是，得满分；否，不得分。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2.绩效指标设定的明确性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考察是否将绩效目标细化分解为清晰、可衡量的绩效指标；是否与年度工作任务相对应。</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是，得满分；否，不得分。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 w:hAnsi="仿宋" w:eastAsia="仿宋" w:cs="仿宋"/>
                <w:sz w:val="18"/>
                <w:szCs w:val="18"/>
              </w:rPr>
              <w:t>二、项目管理（</w:t>
            </w:r>
            <w:r>
              <w:rPr>
                <w:rFonts w:hint="eastAsia" w:ascii="仿宋_GB2312" w:hAnsi="仿宋" w:eastAsia="仿宋_GB2312" w:cs="仿宋_GB2312"/>
                <w:sz w:val="18"/>
                <w:szCs w:val="18"/>
              </w:rPr>
              <w:t>20</w:t>
            </w:r>
            <w:r>
              <w:rPr>
                <w:rFonts w:hint="eastAsia" w:ascii="仿宋" w:hAnsi="仿宋" w:eastAsia="仿宋" w:cs="仿宋"/>
                <w:sz w:val="18"/>
                <w:szCs w:val="18"/>
              </w:rPr>
              <w:t>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1投入管理（</w:t>
            </w:r>
            <w:r>
              <w:rPr>
                <w:rFonts w:hint="eastAsia" w:ascii="仿宋_GB2312" w:hAnsi="仿宋" w:eastAsia="仿宋_GB2312" w:cs="仿宋_GB2312"/>
                <w:sz w:val="15"/>
                <w:szCs w:val="15"/>
              </w:rPr>
              <w:t>4</w:t>
            </w:r>
            <w:r>
              <w:rPr>
                <w:rFonts w:hint="eastAsia" w:ascii="仿宋" w:hAnsi="仿宋" w:eastAsia="仿宋" w:cs="仿宋"/>
                <w:sz w:val="15"/>
                <w:szCs w:val="15"/>
              </w:rPr>
              <w:t>）</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1.预算编制合理性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考察预算编制是否充分、合理，预计项目支出是否完整反应。</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合理得满分；存在一项不合理，扣</w:t>
            </w:r>
            <w:r>
              <w:rPr>
                <w:rFonts w:hint="eastAsia" w:ascii="仿宋_GB2312" w:hAnsi="仿宋" w:eastAsia="仿宋_GB2312" w:cs="仿宋_GB2312"/>
                <w:sz w:val="15"/>
                <w:szCs w:val="15"/>
              </w:rPr>
              <w:t>0.5</w:t>
            </w:r>
            <w:r>
              <w:rPr>
                <w:rFonts w:hint="eastAsia" w:ascii="仿宋" w:hAnsi="仿宋" w:eastAsia="仿宋" w:cs="仿宋"/>
                <w:sz w:val="15"/>
                <w:szCs w:val="15"/>
              </w:rPr>
              <w:t>分，扣完为止。</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2.预算执行率</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考察项目预算执行的进度。预算执行率</w:t>
            </w:r>
            <w:r>
              <w:rPr>
                <w:rFonts w:hint="eastAsia" w:ascii="仿宋_GB2312" w:hAnsi="仿宋" w:eastAsia="仿宋_GB2312" w:cs="仿宋_GB2312"/>
                <w:sz w:val="15"/>
                <w:szCs w:val="15"/>
              </w:rPr>
              <w:t>=</w:t>
            </w:r>
            <w:r>
              <w:rPr>
                <w:rFonts w:hint="eastAsia" w:ascii="仿宋" w:hAnsi="仿宋" w:eastAsia="仿宋" w:cs="仿宋"/>
                <w:sz w:val="15"/>
                <w:szCs w:val="15"/>
              </w:rPr>
              <w:t>实际支出金额</w:t>
            </w:r>
            <w:r>
              <w:rPr>
                <w:rFonts w:hint="eastAsia" w:ascii="仿宋_GB2312" w:hAnsi="仿宋" w:eastAsia="仿宋_GB2312" w:cs="仿宋_GB2312"/>
                <w:sz w:val="15"/>
                <w:szCs w:val="15"/>
              </w:rPr>
              <w:t>/</w:t>
            </w:r>
            <w:r>
              <w:rPr>
                <w:rFonts w:hint="eastAsia" w:ascii="仿宋" w:hAnsi="仿宋" w:eastAsia="仿宋" w:cs="仿宋"/>
                <w:sz w:val="15"/>
                <w:szCs w:val="15"/>
              </w:rPr>
              <w:t>项目预算金额×</w:t>
            </w:r>
            <w:r>
              <w:rPr>
                <w:rFonts w:hint="eastAsia" w:ascii="仿宋_GB2312" w:hAnsi="仿宋" w:eastAsia="仿宋_GB2312" w:cs="仿宋_GB2312"/>
                <w:sz w:val="15"/>
                <w:szCs w:val="15"/>
              </w:rPr>
              <w:t>100%</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预算执行率</w:t>
            </w:r>
            <w:r>
              <w:rPr>
                <w:rFonts w:hint="eastAsia" w:ascii="仿宋_GB2312" w:hAnsi="仿宋" w:eastAsia="仿宋_GB2312" w:cs="仿宋_GB2312"/>
                <w:sz w:val="15"/>
                <w:szCs w:val="15"/>
              </w:rPr>
              <w:t>95%</w:t>
            </w:r>
            <w:r>
              <w:rPr>
                <w:rFonts w:hint="eastAsia" w:ascii="仿宋" w:hAnsi="仿宋" w:eastAsia="仿宋" w:cs="仿宋"/>
                <w:sz w:val="15"/>
                <w:szCs w:val="15"/>
              </w:rPr>
              <w:t>以上，得满分；低于</w:t>
            </w:r>
            <w:r>
              <w:rPr>
                <w:rFonts w:hint="eastAsia" w:ascii="仿宋_GB2312" w:hAnsi="仿宋" w:eastAsia="仿宋_GB2312" w:cs="仿宋_GB2312"/>
                <w:sz w:val="15"/>
                <w:szCs w:val="15"/>
              </w:rPr>
              <w:t>95%</w:t>
            </w:r>
            <w:r>
              <w:rPr>
                <w:rFonts w:hint="eastAsia" w:ascii="仿宋" w:hAnsi="仿宋" w:eastAsia="仿宋" w:cs="仿宋"/>
                <w:sz w:val="15"/>
                <w:szCs w:val="15"/>
              </w:rPr>
              <w:t>，每下降</w:t>
            </w:r>
            <w:r>
              <w:rPr>
                <w:rFonts w:hint="eastAsia" w:ascii="仿宋_GB2312" w:hAnsi="仿宋" w:eastAsia="仿宋_GB2312" w:cs="仿宋_GB2312"/>
                <w:sz w:val="15"/>
                <w:szCs w:val="15"/>
              </w:rPr>
              <w:t>1%</w:t>
            </w:r>
            <w:r>
              <w:rPr>
                <w:rFonts w:hint="eastAsia" w:ascii="仿宋" w:hAnsi="仿宋" w:eastAsia="仿宋" w:cs="仿宋"/>
                <w:sz w:val="15"/>
                <w:szCs w:val="15"/>
              </w:rPr>
              <w:t>扣权重的</w:t>
            </w:r>
            <w:r>
              <w:rPr>
                <w:rFonts w:hint="eastAsia" w:ascii="仿宋_GB2312" w:hAnsi="仿宋" w:eastAsia="仿宋_GB2312" w:cs="仿宋_GB2312"/>
                <w:sz w:val="15"/>
                <w:szCs w:val="15"/>
              </w:rPr>
              <w:t>1%</w:t>
            </w:r>
            <w:r>
              <w:rPr>
                <w:rFonts w:hint="eastAsia" w:ascii="仿宋" w:hAnsi="仿宋" w:eastAsia="仿宋" w:cs="仿宋"/>
                <w:sz w:val="15"/>
                <w:szCs w:val="15"/>
              </w:rPr>
              <w:t>；预算执行率</w:t>
            </w:r>
            <w:r>
              <w:rPr>
                <w:rFonts w:hint="eastAsia" w:ascii="仿宋_GB2312" w:hAnsi="仿宋" w:eastAsia="仿宋_GB2312" w:cs="仿宋_GB2312"/>
                <w:sz w:val="15"/>
                <w:szCs w:val="15"/>
              </w:rPr>
              <w:t>60%</w:t>
            </w:r>
            <w:r>
              <w:rPr>
                <w:rFonts w:hint="eastAsia" w:ascii="仿宋" w:hAnsi="仿宋" w:eastAsia="仿宋" w:cs="仿宋"/>
                <w:sz w:val="15"/>
                <w:szCs w:val="15"/>
              </w:rPr>
              <w:t>以下，不计分。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2.财务管理（</w:t>
            </w:r>
            <w:r>
              <w:rPr>
                <w:rFonts w:hint="eastAsia" w:ascii="仿宋_GB2312" w:hAnsi="仿宋" w:eastAsia="仿宋_GB2312" w:cs="仿宋_GB2312"/>
                <w:sz w:val="15"/>
                <w:szCs w:val="15"/>
              </w:rPr>
              <w:t>6</w:t>
            </w:r>
            <w:r>
              <w:rPr>
                <w:rFonts w:hint="eastAsia" w:ascii="仿宋" w:hAnsi="仿宋" w:eastAsia="仿宋" w:cs="仿宋"/>
                <w:sz w:val="15"/>
                <w:szCs w:val="15"/>
              </w:rPr>
              <w:t>）</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1.资金使用情况</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考察项目资金使用是否符合预算批复的用途，是否存在截留、挤占、挪用、虚列支出等情况。</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合规，得满分；存在一项不合规，扣</w:t>
            </w:r>
            <w:r>
              <w:rPr>
                <w:rFonts w:hint="eastAsia" w:ascii="仿宋_GB2312" w:hAnsi="仿宋" w:eastAsia="仿宋_GB2312" w:cs="仿宋_GB2312"/>
                <w:sz w:val="15"/>
                <w:szCs w:val="15"/>
              </w:rPr>
              <w:t>1</w:t>
            </w:r>
            <w:r>
              <w:rPr>
                <w:rFonts w:hint="eastAsia" w:ascii="仿宋" w:hAnsi="仿宋" w:eastAsia="仿宋" w:cs="仿宋"/>
                <w:sz w:val="15"/>
                <w:szCs w:val="15"/>
              </w:rPr>
              <w:t>分，扣完为止。</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2.财务管理制度健全性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考察项目的财务制度是否健全、完善、有效。</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a.是否已制定相应的财务管理办法；</w:t>
            </w:r>
            <w:r>
              <w:rPr>
                <w:rFonts w:hint="eastAsia" w:ascii="仿宋_GB2312" w:hAnsi="仿宋" w:eastAsia="仿宋_GB2312" w:cs="仿宋_GB2312"/>
                <w:sz w:val="15"/>
                <w:szCs w:val="15"/>
              </w:rPr>
              <w:t>b.</w:t>
            </w:r>
            <w:r>
              <w:rPr>
                <w:rFonts w:hint="eastAsia" w:ascii="仿宋" w:hAnsi="仿宋" w:eastAsia="仿宋" w:cs="仿宋"/>
                <w:sz w:val="15"/>
                <w:szCs w:val="15"/>
              </w:rPr>
              <w:t>项目财务管理办法是否符合相关财务会计制度的规定；符合所有条件，得满分； 一项不符合，扣</w:t>
            </w:r>
            <w:r>
              <w:rPr>
                <w:rFonts w:hint="eastAsia" w:ascii="仿宋_GB2312" w:hAnsi="仿宋" w:eastAsia="仿宋_GB2312" w:cs="仿宋_GB2312"/>
                <w:sz w:val="15"/>
                <w:szCs w:val="15"/>
              </w:rPr>
              <w:t>1</w:t>
            </w:r>
            <w:r>
              <w:rPr>
                <w:rFonts w:hint="eastAsia" w:ascii="仿宋" w:hAnsi="仿宋" w:eastAsia="仿宋" w:cs="仿宋"/>
                <w:sz w:val="15"/>
                <w:szCs w:val="15"/>
              </w:rPr>
              <w:t>分，扣完为止。                                                                </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3.项目实施（</w:t>
            </w:r>
            <w:r>
              <w:rPr>
                <w:rFonts w:hint="eastAsia" w:ascii="仿宋_GB2312" w:hAnsi="仿宋" w:eastAsia="仿宋_GB2312" w:cs="仿宋_GB2312"/>
                <w:sz w:val="15"/>
                <w:szCs w:val="15"/>
              </w:rPr>
              <w:t>10</w:t>
            </w:r>
            <w:r>
              <w:rPr>
                <w:rFonts w:hint="eastAsia" w:ascii="仿宋" w:hAnsi="仿宋" w:eastAsia="仿宋" w:cs="仿宋"/>
                <w:sz w:val="15"/>
                <w:szCs w:val="15"/>
              </w:rPr>
              <w:t>）</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1.项目管理制度健全性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项目实施单位为保障项目顺利实施制订的与项目直接相关的业务管理制度是否健全、完善和有效。</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制订制度或采取措施，得满分；制度不完善或措施不明确，得权重的</w:t>
            </w:r>
            <w:r>
              <w:rPr>
                <w:rFonts w:hint="eastAsia" w:ascii="仿宋_GB2312" w:hAnsi="仿宋" w:eastAsia="仿宋_GB2312" w:cs="仿宋_GB2312"/>
                <w:sz w:val="15"/>
                <w:szCs w:val="15"/>
              </w:rPr>
              <w:t>60%</w:t>
            </w:r>
            <w:r>
              <w:rPr>
                <w:rFonts w:hint="eastAsia" w:ascii="仿宋" w:hAnsi="仿宋" w:eastAsia="仿宋" w:cs="仿宋"/>
                <w:sz w:val="15"/>
                <w:szCs w:val="15"/>
              </w:rPr>
              <w:t>；没有相关制度或措施，不得分。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2.项目管理制度执行有效性</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考察项目实施单位制订的管理制度是否有效执行。</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有效执行，得满分；部分执行，得权重的</w:t>
            </w:r>
            <w:r>
              <w:rPr>
                <w:rFonts w:hint="eastAsia" w:ascii="仿宋_GB2312" w:hAnsi="仿宋" w:eastAsia="仿宋_GB2312" w:cs="仿宋_GB2312"/>
                <w:sz w:val="15"/>
                <w:szCs w:val="15"/>
              </w:rPr>
              <w:t>60%</w:t>
            </w:r>
            <w:r>
              <w:rPr>
                <w:rFonts w:hint="eastAsia" w:ascii="仿宋" w:hAnsi="仿宋" w:eastAsia="仿宋" w:cs="仿宋"/>
                <w:sz w:val="15"/>
                <w:szCs w:val="15"/>
              </w:rPr>
              <w:t>；未执行，不得分。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 w:hAnsi="仿宋" w:eastAsia="仿宋" w:cs="仿宋"/>
                <w:sz w:val="18"/>
                <w:szCs w:val="18"/>
              </w:rPr>
              <w:t>三、项目绩效（</w:t>
            </w:r>
            <w:r>
              <w:rPr>
                <w:rFonts w:hint="eastAsia" w:ascii="仿宋_GB2312" w:hAnsi="仿宋" w:eastAsia="仿宋_GB2312" w:cs="仿宋_GB2312"/>
                <w:sz w:val="18"/>
                <w:szCs w:val="18"/>
              </w:rPr>
              <w:t>60</w:t>
            </w:r>
            <w:r>
              <w:rPr>
                <w:rFonts w:hint="eastAsia" w:ascii="仿宋" w:hAnsi="仿宋" w:eastAsia="仿宋" w:cs="仿宋"/>
                <w:sz w:val="18"/>
                <w:szCs w:val="18"/>
              </w:rPr>
              <w:t>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1.项目产出（</w:t>
            </w:r>
            <w:r>
              <w:rPr>
                <w:rFonts w:hint="eastAsia" w:ascii="仿宋_GB2312" w:hAnsi="仿宋" w:eastAsia="仿宋_GB2312" w:cs="仿宋_GB2312"/>
                <w:sz w:val="15"/>
                <w:szCs w:val="15"/>
              </w:rPr>
              <w:t>30</w:t>
            </w:r>
            <w:r>
              <w:rPr>
                <w:rFonts w:hint="eastAsia" w:ascii="仿宋" w:hAnsi="仿宋" w:eastAsia="仿宋" w:cs="仿宋"/>
                <w:sz w:val="15"/>
                <w:szCs w:val="15"/>
              </w:rPr>
              <w:t>分</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1.数量指标</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8</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8</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根据该项目实际，考察产出数量的实际完成情况。</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对照绩效目标，按实际产出数量和计划产出数计算得分。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2.质量指标</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8</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7</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根据该项目实际，考察项目质量应达到的行业标准。</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对照绩效目标、行业标准计算得分。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3.时效指标</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7</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7</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根据该项目实际，考察项目的实际完成时间。</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对照绩效目标、按项目的实际完成时间和计划完成时间计算得分。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4.成本指标</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7</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7</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根据该项目实际，考察项目总成本和单项成本。</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照绩效目标、按项目的实际成本和计划成本计算得分。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15"/>
                <w:szCs w:val="15"/>
              </w:rPr>
              <w:t>2.项目效益（</w:t>
            </w:r>
            <w:r>
              <w:rPr>
                <w:rFonts w:hint="eastAsia" w:ascii="仿宋_GB2312" w:hAnsi="仿宋" w:eastAsia="仿宋_GB2312" w:cs="仿宋_GB2312"/>
                <w:sz w:val="15"/>
                <w:szCs w:val="15"/>
              </w:rPr>
              <w:t>30</w:t>
            </w:r>
            <w:r>
              <w:rPr>
                <w:rFonts w:hint="eastAsia" w:ascii="仿宋" w:hAnsi="仿宋" w:eastAsia="仿宋" w:cs="仿宋"/>
                <w:sz w:val="15"/>
                <w:szCs w:val="15"/>
              </w:rPr>
              <w:t>分）</w:t>
            </w: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1.经济效益</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根据项目实际，考察项目所产生</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对照绩效目标，按经济效益实</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1.经济效益</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3</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根据项目实际，考察项目所产生的直接或间接的经济效益。</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对照绩效目标，按经济效益实现程度计算得分。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2.社会效益</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19.5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根据项目实际，考察项目所产生的社会效益效益。</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对照绩效目标，按社会效益实现程度计算得分。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3.生态效益</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2</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根据项目实际，考察项目所产生的直接或间接的生态效益。</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对照绩效目标，按生态效益实现程度计算得分。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4.服务对象满意度</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5</w:t>
            </w:r>
          </w:p>
        </w:tc>
        <w:tc>
          <w:tcPr>
            <w:tcW w:w="9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服务对象对项目实施的满意程度。</w:t>
            </w:r>
          </w:p>
        </w:tc>
        <w:tc>
          <w:tcPr>
            <w:tcW w:w="42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按收集到的服务对象的满意率计算得分。</w:t>
            </w:r>
          </w:p>
        </w:tc>
        <w:tc>
          <w:tcPr>
            <w:tcW w:w="7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13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 w:hAnsi="仿宋" w:eastAsia="仿宋" w:cs="仿宋"/>
                <w:sz w:val="18"/>
                <w:szCs w:val="18"/>
              </w:rPr>
              <w:t>合 计</w:t>
            </w:r>
          </w:p>
        </w:tc>
        <w:tc>
          <w:tcPr>
            <w:tcW w:w="5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100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仿宋" w:hAnsi="仿宋" w:eastAsia="仿宋" w:cs="仿宋"/>
                <w:sz w:val="18"/>
                <w:szCs w:val="18"/>
              </w:rPr>
              <w:t>98</w:t>
            </w:r>
          </w:p>
        </w:tc>
        <w:tc>
          <w:tcPr>
            <w:tcW w:w="586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 w:hAnsi="仿宋" w:eastAsia="仿宋" w:cs="仿宋"/>
                <w:sz w:val="18"/>
                <w:szCs w:val="18"/>
              </w:rPr>
              <w:t>评价等次：实际得分（</w:t>
            </w:r>
            <w:r>
              <w:rPr>
                <w:rFonts w:hint="eastAsia" w:ascii="仿宋_GB2312" w:hAnsi="仿宋" w:eastAsia="仿宋_GB2312" w:cs="仿宋_GB2312"/>
                <w:sz w:val="18"/>
                <w:szCs w:val="18"/>
              </w:rPr>
              <w:t>S</w:t>
            </w:r>
            <w:r>
              <w:rPr>
                <w:rFonts w:hint="eastAsia" w:ascii="仿宋" w:hAnsi="仿宋" w:eastAsia="仿宋" w:cs="仿宋"/>
                <w:sz w:val="18"/>
                <w:szCs w:val="18"/>
              </w:rPr>
              <w:t>）≥</w:t>
            </w:r>
            <w:r>
              <w:rPr>
                <w:rFonts w:hint="eastAsia" w:ascii="仿宋_GB2312" w:hAnsi="仿宋" w:eastAsia="仿宋_GB2312" w:cs="仿宋_GB2312"/>
                <w:sz w:val="18"/>
                <w:szCs w:val="18"/>
              </w:rPr>
              <w:t>90,</w:t>
            </w:r>
            <w:r>
              <w:rPr>
                <w:rFonts w:hint="eastAsia" w:ascii="仿宋" w:hAnsi="仿宋" w:eastAsia="仿宋" w:cs="仿宋"/>
                <w:sz w:val="18"/>
                <w:szCs w:val="18"/>
              </w:rPr>
              <w:t>优秀；</w:t>
            </w:r>
            <w:r>
              <w:rPr>
                <w:rFonts w:hint="eastAsia" w:ascii="仿宋_GB2312" w:hAnsi="仿宋" w:eastAsia="仿宋_GB2312" w:cs="仿宋_GB2312"/>
                <w:sz w:val="18"/>
                <w:szCs w:val="18"/>
              </w:rPr>
              <w:t>90</w:t>
            </w:r>
            <w:r>
              <w:rPr>
                <w:rFonts w:hint="eastAsia" w:ascii="仿宋" w:hAnsi="仿宋" w:eastAsia="仿宋" w:cs="仿宋"/>
                <w:sz w:val="18"/>
                <w:szCs w:val="18"/>
              </w:rPr>
              <w:t>＞</w:t>
            </w:r>
            <w:r>
              <w:rPr>
                <w:rFonts w:hint="eastAsia" w:ascii="仿宋_GB2312" w:hAnsi="仿宋" w:eastAsia="仿宋_GB2312" w:cs="仿宋_GB2312"/>
                <w:sz w:val="18"/>
                <w:szCs w:val="18"/>
              </w:rPr>
              <w:t>S</w:t>
            </w:r>
            <w:r>
              <w:rPr>
                <w:rFonts w:hint="eastAsia" w:ascii="仿宋" w:hAnsi="仿宋" w:eastAsia="仿宋" w:cs="仿宋"/>
                <w:sz w:val="18"/>
                <w:szCs w:val="18"/>
              </w:rPr>
              <w:t>≥</w:t>
            </w:r>
            <w:r>
              <w:rPr>
                <w:rFonts w:hint="eastAsia" w:ascii="仿宋_GB2312" w:hAnsi="仿宋" w:eastAsia="仿宋_GB2312" w:cs="仿宋_GB2312"/>
                <w:sz w:val="18"/>
                <w:szCs w:val="18"/>
              </w:rPr>
              <w:t>80,</w:t>
            </w:r>
            <w:r>
              <w:rPr>
                <w:rFonts w:hint="eastAsia" w:ascii="仿宋" w:hAnsi="仿宋" w:eastAsia="仿宋" w:cs="仿宋"/>
                <w:sz w:val="18"/>
                <w:szCs w:val="18"/>
              </w:rPr>
              <w:t>良好；</w:t>
            </w:r>
            <w:r>
              <w:rPr>
                <w:rFonts w:hint="eastAsia" w:ascii="仿宋_GB2312" w:hAnsi="仿宋" w:eastAsia="仿宋_GB2312" w:cs="仿宋_GB2312"/>
                <w:sz w:val="18"/>
                <w:szCs w:val="18"/>
              </w:rPr>
              <w:t>80</w:t>
            </w:r>
            <w:r>
              <w:rPr>
                <w:rFonts w:hint="eastAsia" w:ascii="仿宋" w:hAnsi="仿宋" w:eastAsia="仿宋" w:cs="仿宋"/>
                <w:sz w:val="18"/>
                <w:szCs w:val="18"/>
              </w:rPr>
              <w:t>＞</w:t>
            </w:r>
            <w:r>
              <w:rPr>
                <w:rFonts w:hint="eastAsia" w:ascii="仿宋_GB2312" w:hAnsi="仿宋" w:eastAsia="仿宋_GB2312" w:cs="仿宋_GB2312"/>
                <w:sz w:val="18"/>
                <w:szCs w:val="18"/>
              </w:rPr>
              <w:t>S</w:t>
            </w:r>
            <w:r>
              <w:rPr>
                <w:rFonts w:hint="eastAsia" w:ascii="仿宋" w:hAnsi="仿宋" w:eastAsia="仿宋" w:cs="仿宋"/>
                <w:sz w:val="18"/>
                <w:szCs w:val="18"/>
              </w:rPr>
              <w:t>≥</w:t>
            </w:r>
            <w:r>
              <w:rPr>
                <w:rFonts w:hint="eastAsia" w:ascii="仿宋_GB2312" w:hAnsi="仿宋" w:eastAsia="仿宋_GB2312" w:cs="仿宋_GB2312"/>
                <w:sz w:val="18"/>
                <w:szCs w:val="18"/>
              </w:rPr>
              <w:t>60,</w:t>
            </w:r>
            <w:r>
              <w:rPr>
                <w:rFonts w:hint="eastAsia" w:ascii="仿宋" w:hAnsi="仿宋" w:eastAsia="仿宋" w:cs="仿宋"/>
                <w:sz w:val="18"/>
                <w:szCs w:val="18"/>
              </w:rPr>
              <w:t>合格；</w:t>
            </w:r>
            <w:r>
              <w:rPr>
                <w:rFonts w:hint="eastAsia" w:ascii="仿宋_GB2312" w:hAnsi="仿宋" w:eastAsia="仿宋_GB2312" w:cs="仿宋_GB2312"/>
                <w:sz w:val="18"/>
                <w:szCs w:val="18"/>
              </w:rPr>
              <w:t>S</w:t>
            </w:r>
            <w:r>
              <w:rPr>
                <w:rFonts w:hint="eastAsia" w:ascii="仿宋" w:hAnsi="仿宋" w:eastAsia="仿宋" w:cs="仿宋"/>
                <w:sz w:val="18"/>
                <w:szCs w:val="18"/>
              </w:rPr>
              <w:t>＜</w:t>
            </w:r>
            <w:r>
              <w:rPr>
                <w:rFonts w:hint="eastAsia" w:ascii="仿宋_GB2312" w:hAnsi="仿宋" w:eastAsia="仿宋_GB2312" w:cs="仿宋_GB2312"/>
                <w:sz w:val="18"/>
                <w:szCs w:val="18"/>
              </w:rPr>
              <w:t>60</w:t>
            </w:r>
            <w:r>
              <w:rPr>
                <w:rFonts w:hint="eastAsia" w:ascii="仿宋" w:hAnsi="仿宋" w:eastAsia="仿宋" w:cs="仿宋"/>
                <w:sz w:val="18"/>
                <w:szCs w:val="18"/>
              </w:rPr>
              <w:t>，不合格。</w:t>
            </w:r>
          </w:p>
        </w:tc>
      </w:tr>
    </w:tbl>
    <w:p>
      <w:pPr>
        <w:pStyle w:val="2"/>
        <w:keepNext w:val="0"/>
        <w:keepLines w:val="0"/>
        <w:widowControl/>
        <w:suppressLineNumbers w:val="0"/>
        <w:spacing w:before="75" w:beforeAutospacing="0" w:after="75" w:afterAutospacing="0"/>
        <w:ind w:left="0" w:right="0"/>
        <w:jc w:val="center"/>
      </w:pPr>
    </w:p>
    <w:p>
      <w:pPr>
        <w:pStyle w:val="2"/>
        <w:keepNext w:val="0"/>
        <w:keepLines w:val="0"/>
        <w:widowControl/>
        <w:suppressLineNumbers w:val="0"/>
        <w:spacing w:before="75" w:beforeAutospacing="0" w:after="75" w:afterAutospacing="0"/>
        <w:ind w:left="0" w:right="0"/>
        <w:jc w:val="center"/>
      </w:pPr>
      <w:r>
        <w:rPr>
          <w:rStyle w:val="5"/>
          <w:rFonts w:hint="eastAsia" w:ascii="方正小标宋简体" w:hAnsi="方正小标宋简体" w:eastAsia="方正小标宋简体" w:cs="方正小标宋简体"/>
          <w:spacing w:val="-15"/>
          <w:sz w:val="43"/>
          <w:szCs w:val="43"/>
        </w:rPr>
        <w:t>昆明市富民县文昌幼儿园2017年普惠性幼儿园市级补助资金</w:t>
      </w:r>
      <w:r>
        <w:rPr>
          <w:rStyle w:val="5"/>
          <w:rFonts w:hint="eastAsia" w:ascii="方正小标宋简体" w:hAnsi="方正小标宋简体" w:eastAsia="方正小标宋简体" w:cs="方正小标宋简体"/>
          <w:sz w:val="43"/>
          <w:szCs w:val="43"/>
        </w:rPr>
        <w:t>项目支出绩效评价报告</w:t>
      </w:r>
    </w:p>
    <w:p>
      <w:pPr>
        <w:pStyle w:val="2"/>
        <w:keepNext w:val="0"/>
        <w:keepLines w:val="0"/>
        <w:widowControl/>
        <w:suppressLineNumbers w:val="0"/>
        <w:spacing w:before="75" w:beforeAutospacing="0" w:after="75" w:afterAutospacing="0"/>
        <w:ind w:left="0" w:right="0"/>
      </w:pPr>
      <w:r>
        <w:rPr>
          <w:rStyle w:val="5"/>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（一）项目概况</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1、立项背景及目的。</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昆明市富民县文昌幼儿园成立于2009年3月，位于富民县东村镇乐在村委会小松园村8号，现有5个教学班，14名教职工，共有在园幼儿135名，建园以来，园所一直秉承“生活即教育”“当我们和孩子在一起时，教育就开始了”为理念，以“农村自然空间”为教育优势，坚持“保教结合，以游戏为基本活动”的原则，努力把幼儿园建设成为教育理念先进，管理科学规范，师资结构合理，幼儿身心全面和谐发展，社会声誉良好的现代化幼儿园。</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2016年我园参与了 “云南省示范幼儿园办园水平综合评价”，被评为二级一等幼儿园。2015年7月昆明市富民县文昌幼儿园申报为昆明市普惠性幼儿园。在各级部门的关心帮助和全园教职工的努力下，园所保教质量不断提高，得到了家长和社会的好评，解决了周边农村及工业园区适龄幼儿的入学问题，取得了很好的社会效益。</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2、项目实施情况。</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2017年我园申报为昆明市普惠性幼儿园。现根据（昆财教〔2018〕49号）文件要求,下达2017年普惠性民办幼儿园市级补助资金70080元整（柒万零捌拾元整）。此项资金我园主要用于：装修校舍。</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3、资金来源及使用情况。</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资金来源于市级拨付70080元，我园自筹1020元，共计71100元。</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4、组织及管理情况。</w:t>
      </w:r>
    </w:p>
    <w:p>
      <w:pPr>
        <w:pStyle w:val="2"/>
        <w:keepNext w:val="0"/>
        <w:keepLines w:val="0"/>
        <w:widowControl/>
        <w:suppressLineNumbers w:val="0"/>
        <w:spacing w:before="75" w:beforeAutospacing="0" w:after="75" w:afterAutospacing="0"/>
        <w:ind w:left="0" w:right="0" w:firstLine="165"/>
      </w:pPr>
      <w:r>
        <w:rPr>
          <w:rFonts w:hint="eastAsia" w:ascii="黑体" w:hAnsi="宋体" w:eastAsia="黑体" w:cs="黑体"/>
          <w:sz w:val="31"/>
          <w:szCs w:val="31"/>
        </w:rPr>
        <w:t>（</w:t>
      </w:r>
      <w:r>
        <w:rPr>
          <w:rFonts w:hint="eastAsia" w:ascii="仿宋_GB2312" w:eastAsia="仿宋_GB2312" w:cs="仿宋_GB2312"/>
          <w:sz w:val="31"/>
          <w:szCs w:val="31"/>
        </w:rPr>
        <w:t>1）成立资金监管使用领导小组</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组长：刘玉琼职务：园长职责：监管专项资金使用情况。</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副组长：唐银琼职务：副园长职责：加强对资金使用管理，做好信息公开公示工作。主要包括项目绩效跟踪工作组织机构设置、职责分工、工作计划、计划实施情况等。</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（2）项目实施流程</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资金于2018年10月1日至2019年3月31日期间实施，实施进度如下：</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2018年10月1日——2018年12月31日，铺教学楼三个走道及楼梯、办公室、保健室地胶共计282平方米，单价是85元每平方米，合计2.397万元。</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2019年1月1日——2019年1月31日，粉刷教学楼外墙两个侧面、正面共计465平方米，单价是40元每平方米，合计1.86万元。粉刷整栋教学楼内墙（活动室、睡室、办公室、保健室、多功能室、楼梯走道）1585个平方米，单价是18元每平方米，合计2.853万元。</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2019年2月对项目进行验收。</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2019年4月1日投入使用。</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（二）绩效目标。</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1.总目标</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将项目资金用于装修校舍，改善我园办园条件，为幼儿创造了干净、舒适、安全的生活学习环境。</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2.年度目标</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（1）产出目标。改善了我园办园条件，为幼儿创造了干净、舒适、安全的生活学习环境；同时为幼儿校园生活、学习提供了便利，增添了室内活动的趣味性，家长对幼儿在园的安全性更加放心。</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2）效果目标。通过资金的投入，大大改善了我园办园条件，改善了环境，特别稳定教职工队伍，激发教职工积极性，提高办园质量。校舍的重新装修，为幼儿创造了干净、舒适的生活学习环境，条件的改善有利于幼儿全面协调发展。</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二、绩效评价工作情况</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w:t>
      </w:r>
      <w:r>
        <w:rPr>
          <w:rFonts w:hint="eastAsia" w:ascii="仿宋_GB2312" w:eastAsia="仿宋_GB2312" w:cs="仿宋_GB2312"/>
          <w:sz w:val="30"/>
          <w:szCs w:val="30"/>
        </w:rPr>
        <w:t>一</w:t>
      </w:r>
      <w:r>
        <w:rPr>
          <w:rFonts w:hint="eastAsia" w:ascii="仿宋_GB2312" w:eastAsia="仿宋_GB2312" w:cs="仿宋_GB2312"/>
          <w:sz w:val="31"/>
          <w:szCs w:val="31"/>
        </w:rPr>
        <w:t>）阐述的主要内容：</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该项目资金已专款专用，严格按照绩效目标完成。项目完成时间亦严格按照计划实施。通过资金的投入，大大改善了我园办园条件，改善了环境，特别稳定教职工队伍，激发教职工积极性，提高办园质量。校舍的重新装修，为幼儿创造了干净、舒适的生活学习环境。条件的改善有利于幼儿全面协调发展。</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（二）绩效评价原则、评价方法</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1.绩效评价原则。由幼儿园负责组织绩效评价工作，资金监管使用小组负责合理合规使用资金，教体局各相关科室负责督促资金的使用。</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2.绩效评价方法。通过对幼儿园教师、家长及幼儿园进行了解调查对该项资金的效益进行评价。</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三、评价结论</w:t>
      </w:r>
    </w:p>
    <w:p>
      <w:pPr>
        <w:pStyle w:val="2"/>
        <w:keepNext w:val="0"/>
        <w:keepLines w:val="0"/>
        <w:widowControl/>
        <w:suppressLineNumbers w:val="0"/>
        <w:spacing w:before="75" w:beforeAutospacing="0" w:after="75" w:afterAutospacing="0"/>
        <w:ind w:left="0" w:right="0" w:firstLine="315"/>
      </w:pPr>
      <w:r>
        <w:rPr>
          <w:rFonts w:hint="eastAsia" w:ascii="仿宋_GB2312" w:eastAsia="仿宋_GB2312" w:cs="仿宋_GB2312"/>
          <w:sz w:val="31"/>
          <w:szCs w:val="31"/>
        </w:rPr>
        <w:t>（一）评价结果。此项资金我园已专款专用，严格按照绩效目标完成，我园自评为：优秀。</w:t>
      </w:r>
    </w:p>
    <w:p>
      <w:pPr>
        <w:pStyle w:val="2"/>
        <w:keepNext w:val="0"/>
        <w:keepLines w:val="0"/>
        <w:widowControl/>
        <w:suppressLineNumbers w:val="0"/>
        <w:spacing w:before="75" w:beforeAutospacing="0" w:after="75" w:afterAutospacing="0"/>
        <w:ind w:left="0" w:right="0" w:firstLine="315"/>
      </w:pPr>
      <w:r>
        <w:rPr>
          <w:rFonts w:hint="eastAsia" w:ascii="仿宋_GB2312" w:eastAsia="仿宋_GB2312" w:cs="仿宋_GB2312"/>
          <w:sz w:val="31"/>
          <w:szCs w:val="31"/>
        </w:rPr>
        <w:t>（二）主要绩效。通过资金的投入使用，我园的办园水平又上一个新的台阶，保教水平得到家长的好评，产生了积极的社会效益，园所幼儿人数不断增加，美誉度不断提升，资金的使用达到了预期效果。</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四、成本效益分析。</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该项资金我园主要用于校舍的重新装修。</w:t>
      </w:r>
    </w:p>
    <w:p>
      <w:pPr>
        <w:pStyle w:val="2"/>
        <w:keepNext w:val="0"/>
        <w:keepLines w:val="0"/>
        <w:widowControl/>
        <w:suppressLineNumbers w:val="0"/>
        <w:spacing w:before="75" w:beforeAutospacing="0" w:after="75" w:afterAutospacing="0"/>
        <w:ind w:left="0" w:right="0" w:firstLine="315"/>
      </w:pPr>
      <w:r>
        <w:rPr>
          <w:rFonts w:hint="eastAsia" w:ascii="仿宋_GB2312" w:eastAsia="仿宋_GB2312" w:cs="仿宋_GB2312"/>
          <w:sz w:val="31"/>
          <w:szCs w:val="31"/>
        </w:rPr>
        <w:t>（1）铺教学楼三个走道及楼梯、办公室、保健室地胶共计282平方米，单价是85元每平方米，合计2.397万元。</w:t>
      </w:r>
    </w:p>
    <w:p>
      <w:pPr>
        <w:pStyle w:val="2"/>
        <w:keepNext w:val="0"/>
        <w:keepLines w:val="0"/>
        <w:widowControl/>
        <w:suppressLineNumbers w:val="0"/>
        <w:spacing w:before="75" w:beforeAutospacing="0" w:after="75" w:afterAutospacing="0"/>
        <w:ind w:left="0" w:right="0" w:firstLine="480"/>
      </w:pPr>
      <w:r>
        <w:rPr>
          <w:rFonts w:hint="eastAsia" w:ascii="仿宋_GB2312" w:eastAsia="仿宋_GB2312" w:cs="仿宋_GB2312"/>
          <w:sz w:val="31"/>
          <w:szCs w:val="31"/>
        </w:rPr>
        <w:t>(2)预粉刷教学楼外墙两个侧面、正面共计465平方米，单价是40元每平方米，合计1.86万元。</w:t>
      </w:r>
    </w:p>
    <w:p>
      <w:pPr>
        <w:pStyle w:val="2"/>
        <w:keepNext w:val="0"/>
        <w:keepLines w:val="0"/>
        <w:widowControl/>
        <w:suppressLineNumbers w:val="0"/>
        <w:spacing w:before="75" w:beforeAutospacing="0" w:after="75" w:afterAutospacing="0"/>
        <w:ind w:left="0" w:right="0" w:firstLine="480"/>
      </w:pPr>
      <w:r>
        <w:rPr>
          <w:rFonts w:hint="eastAsia" w:ascii="仿宋_GB2312" w:eastAsia="仿宋_GB2312" w:cs="仿宋_GB2312"/>
          <w:sz w:val="31"/>
          <w:szCs w:val="31"/>
        </w:rPr>
        <w:t>(3)预粉刷整栋教学楼内墙（活动室、办公室、保健室、多功能室、楼梯走道）1585个平方米，单价是18元每平方米，合计2.853万元。</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以上</w:t>
      </w:r>
      <w:r>
        <w:rPr>
          <w:rFonts w:hint="eastAsia" w:ascii="仿宋_GB2312" w:hAnsi="宋体" w:eastAsia="仿宋_GB2312" w:cs="仿宋_GB2312"/>
          <w:sz w:val="31"/>
          <w:szCs w:val="31"/>
        </w:rPr>
        <w:t>费用共计</w:t>
      </w:r>
      <w:r>
        <w:rPr>
          <w:rFonts w:hint="eastAsia" w:ascii="仿宋_GB2312" w:eastAsia="仿宋_GB2312" w:cs="仿宋_GB2312"/>
          <w:sz w:val="31"/>
          <w:szCs w:val="31"/>
        </w:rPr>
        <w:t>7.11</w:t>
      </w:r>
      <w:r>
        <w:rPr>
          <w:rFonts w:hint="eastAsia" w:ascii="仿宋_GB2312" w:hAnsi="宋体" w:eastAsia="仿宋_GB2312" w:cs="仿宋_GB2312"/>
          <w:sz w:val="31"/>
          <w:szCs w:val="31"/>
        </w:rPr>
        <w:t>万元</w:t>
      </w:r>
      <w:r>
        <w:rPr>
          <w:rFonts w:hint="eastAsia" w:ascii="仿宋_GB2312" w:eastAsia="仿宋_GB2312" w:cs="仿宋_GB2312"/>
          <w:sz w:val="31"/>
          <w:szCs w:val="31"/>
        </w:rPr>
        <w:t>。自筹资金1020元。</w:t>
      </w: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1"/>
          <w:szCs w:val="31"/>
        </w:rPr>
        <w:t>五、主要经验及做法、存在的问题和建议</w:t>
      </w:r>
    </w:p>
    <w:p>
      <w:pPr>
        <w:pStyle w:val="2"/>
        <w:keepNext w:val="0"/>
        <w:keepLines w:val="0"/>
        <w:widowControl/>
        <w:suppressLineNumbers w:val="0"/>
        <w:spacing w:before="75" w:beforeAutospacing="0" w:after="75" w:afterAutospacing="0"/>
        <w:ind w:left="0" w:right="0" w:firstLine="315"/>
      </w:pPr>
      <w:r>
        <w:rPr>
          <w:rFonts w:hint="eastAsia" w:ascii="仿宋_GB2312" w:eastAsia="仿宋_GB2312" w:cs="仿宋_GB2312"/>
          <w:sz w:val="31"/>
          <w:szCs w:val="31"/>
        </w:rPr>
        <w:t>（一）主要经验及做法：我园收到资金后及时成立资金监管使用领导小组，认真分析幼儿园现需要投入资金的项目，对资金的使用用途认真做好计划，对资金的使用做到专款专用，切实发挥资金的使用效益。</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（二）存在的问题：无</w:t>
      </w:r>
    </w:p>
    <w:p>
      <w:pPr>
        <w:pStyle w:val="2"/>
        <w:keepNext w:val="0"/>
        <w:keepLines w:val="0"/>
        <w:widowControl/>
        <w:suppressLineNumbers w:val="0"/>
        <w:spacing w:before="75" w:beforeAutospacing="0" w:after="75" w:afterAutospacing="0"/>
        <w:ind w:left="0" w:right="0" w:firstLine="165"/>
      </w:pPr>
      <w:r>
        <w:rPr>
          <w:rFonts w:hint="eastAsia" w:ascii="仿宋_GB2312" w:eastAsia="仿宋_GB2312" w:cs="仿宋_GB2312"/>
          <w:sz w:val="31"/>
          <w:szCs w:val="31"/>
        </w:rPr>
        <w:t>（三）原因分析：无</w:t>
      </w:r>
    </w:p>
    <w:p>
      <w:pPr>
        <w:pStyle w:val="2"/>
        <w:keepNext w:val="0"/>
        <w:keepLines w:val="0"/>
        <w:widowControl/>
        <w:suppressLineNumbers w:val="0"/>
        <w:spacing w:before="75" w:beforeAutospacing="0" w:after="75" w:afterAutospacing="0"/>
        <w:ind w:left="0" w:right="0" w:firstLine="315"/>
      </w:pPr>
      <w:r>
        <w:rPr>
          <w:rFonts w:hint="eastAsia" w:ascii="仿宋_GB2312" w:eastAsia="仿宋_GB2312" w:cs="仿宋_GB2312"/>
          <w:sz w:val="31"/>
          <w:szCs w:val="31"/>
        </w:rPr>
        <w:t>（四）建议和改进措施：无</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0"/>
        <w:gridCol w:w="669"/>
        <w:gridCol w:w="543"/>
        <w:gridCol w:w="486"/>
        <w:gridCol w:w="401"/>
        <w:gridCol w:w="766"/>
        <w:gridCol w:w="3996"/>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7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指标</w:t>
            </w:r>
          </w:p>
        </w:tc>
        <w:tc>
          <w:tcPr>
            <w:tcW w:w="54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指标</w:t>
            </w:r>
          </w:p>
        </w:tc>
        <w:tc>
          <w:tcPr>
            <w:tcW w:w="48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分值</w:t>
            </w:r>
          </w:p>
        </w:tc>
        <w:tc>
          <w:tcPr>
            <w:tcW w:w="40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得分</w:t>
            </w:r>
          </w:p>
        </w:tc>
        <w:tc>
          <w:tcPr>
            <w:tcW w:w="766"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指标评分细则</w:t>
            </w:r>
          </w:p>
        </w:tc>
        <w:tc>
          <w:tcPr>
            <w:tcW w:w="605"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7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20" w:right="120"/>
              <w:jc w:val="center"/>
            </w:pPr>
            <w:r>
              <w:rPr>
                <w:rFonts w:hint="eastAsia" w:ascii="仿宋_GB2312" w:eastAsia="仿宋_GB2312" w:cs="仿宋_GB2312"/>
                <w:sz w:val="21"/>
                <w:szCs w:val="21"/>
              </w:rPr>
              <w:t>一、项目决策（20分）</w:t>
            </w: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1项目立项(10)</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1.与部门中长期规划目标适应性。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4</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4</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2.立项依据充分性。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3</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符合，得满分；不符合，不得分。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3.项目立项规范性。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3</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是，得满分；否，不得分。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2项目目标(10)</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1.绩效目标设定的合理性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5</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是，得满分；否，不得分。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2.绩效指标设定的明确性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5</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是，得满分；否，不得分。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20" w:right="120"/>
              <w:jc w:val="center"/>
            </w:pPr>
            <w:r>
              <w:rPr>
                <w:rFonts w:hint="eastAsia" w:ascii="仿宋_GB2312" w:eastAsia="仿宋_GB2312" w:cs="仿宋_GB2312"/>
                <w:sz w:val="18"/>
                <w:szCs w:val="18"/>
              </w:rPr>
              <w:t>二、项目管理（20分）</w:t>
            </w: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1投入管理（4）</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1.预算编制合理性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2</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合理得满分；存在一项不合理，扣0.5分，扣完为止。</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2.预算执行率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2</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2.财务管理（6）</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1.资金使用情况</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3</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合规，得满分；存在一项不合规，扣1分，扣完为止。</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2.财务管理制度健全性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3</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3.项目实施（10）</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1.项目管理制度健全性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5</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2.项目管理制度执行有效性</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4</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有效执行，得满分；部分执行，得权重的60%；未执行，不得分。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7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20" w:right="120"/>
              <w:jc w:val="center"/>
            </w:pPr>
            <w:r>
              <w:rPr>
                <w:rFonts w:hint="eastAsia" w:ascii="仿宋_GB2312" w:eastAsia="仿宋_GB2312" w:cs="仿宋_GB2312"/>
                <w:sz w:val="18"/>
                <w:szCs w:val="18"/>
              </w:rPr>
              <w:t>三、项目绩效（60分）</w:t>
            </w: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1.项目产出（30分</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1.数量指标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8</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8</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对照绩效目标，按实际产出数量和计划产出数计算得分。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2.质量指标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8</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7</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对照绩效目标、行业标准计算得分。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3.时效指标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7</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6</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对照绩效目标、按项目的实际完成时间和计划完成时间计算得分。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4.成本指标</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7</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7</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照绩效目标、按项目的实际成本和计划成本计算得分。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2.项目效益（30分）</w:t>
            </w: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1.经济效益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3</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3</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对照绩效目标，按经济效益实现程度计算得分。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2.社会效益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20</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19</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对照绩效目标，按社会效益实现程度计算得分。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3.生态效益</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2</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2</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对照绩效目标，按生态效益实现程度计算得分。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4.服务对象满意度</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5</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5</w:t>
            </w:r>
          </w:p>
        </w:tc>
        <w:tc>
          <w:tcPr>
            <w:tcW w:w="76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按收集到的服务对象的满意率计算得分。</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82"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5"/>
                <w:rFonts w:hint="eastAsia" w:ascii="仿宋_GB2312" w:eastAsia="仿宋_GB2312" w:cs="仿宋_GB2312"/>
                <w:sz w:val="18"/>
                <w:szCs w:val="18"/>
              </w:rPr>
              <w:t>合 计</w:t>
            </w:r>
          </w:p>
        </w:tc>
        <w:tc>
          <w:tcPr>
            <w:tcW w:w="48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100</w:t>
            </w:r>
          </w:p>
        </w:tc>
        <w:tc>
          <w:tcPr>
            <w:tcW w:w="4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仿宋_GB2312" w:eastAsia="仿宋_GB2312" w:cs="仿宋_GB2312"/>
                <w:sz w:val="18"/>
                <w:szCs w:val="18"/>
              </w:rPr>
              <w:t>96</w:t>
            </w:r>
          </w:p>
        </w:tc>
        <w:tc>
          <w:tcPr>
            <w:tcW w:w="536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昆明市富民县喜洋洋幼儿园2017年普惠性民办幼儿园市级补助资金项目支出绩效评价报告</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1.立项背景及目的</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昆明市富民县喜洋洋幼儿园位于富民县大营街道办事处肖家营村95号，2010年3月1日建园，至今10年。全园占地700多平方米，建筑面积550平方米，现有教学班3个，在园幼儿人数58人，教职工6人，专职教师3人，大专学历2人，高中学2人，初中学历2人。全园教职工团结进取，勤于奉献，努力工作，为人师表，与时俱进，为实现幼儿园的目标，努力奋斗。</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我园工作的总目标是：以成功优秀幼儿园为榜样，深化教育、保育的改革，更新教育理念，树立以幼儿发展为本的教育、保育理念，注重保教结合的原则，努力把幼儿园办成教育思想先进，管理科学规范，师资结构合理，幼儿身心和谐发展，教育具有个性化，社会声誉良好的幼儿园。</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在各级领导的支持下，幼儿园积极落实工作总目标，幼儿发展规划，并形成有目标、有规划、有计划、有落实、有检查、有总结的管理秩序，加上全园教职工努力工作，勤于奉献，10来，幼儿园连续在年度检审中均被评定为合格。幼儿园办学水平被评定云南省二级三等示范幼儿园，在云南省现代示范幼儿园督导为合格幼儿园。目前幼儿园整体办学水平不断提升，争取登上新台阶做到更好。</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2.项目实施情况</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z w:val="31"/>
          <w:szCs w:val="31"/>
        </w:rPr>
        <w:t>（1）购置办公用品笔记本电脑一台，合计5800元：共计;5800元。用途及目标：此项目实施后我园办公设备得到增设和完善，为幼儿园上报信息工作得到保障。</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1"/>
          <w:szCs w:val="31"/>
        </w:rPr>
        <w:t>（2）购置教学设施教玩具，音响设备一套，合计:3800元；铺设活动室人工草坪42平方米：合计5040元，共计：8840元；用途及目标：此项目实施后我园教学实施教玩具设备得到增设和完善，为幼儿提供户外活动多游戏化。</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z w:val="31"/>
          <w:szCs w:val="31"/>
        </w:rPr>
        <w:t>（3）购置厨房用品留样冰箱一台，合计：1200元；蒸汽饭车一台，合计：3500元；幼儿水杯100个，合计:3000元：消毒柜一台，合计:2100元;餐盘60个，合计:1800元；共合计：10600元。用途及目标：此项目实施后我园厨房设施设备得到增设，改善了我园后勤环境，为幼儿饮食安全得到保障。</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z w:val="31"/>
          <w:szCs w:val="31"/>
        </w:rPr>
        <w:t>（4）幼儿园校舍鉴定，合计：3000元：用途及目标：此项目实施后我园校舍安全工作得到保障。</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shd w:val="clear" w:fill="FFFFFF"/>
        </w:rPr>
        <w:t>以上四大项目一共需要资金29240元，幼儿园自筹资金2840元，需向上级申请补助资金26400元。</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3.资金来源及使用情况</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2017年普惠性民办幼儿园市级补助资金26400元（贰万陆仟肆佰元）整，昆财教（2018）49号。此项资金立项到账后已在规定时限内完成使用。</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4.组织及管理情况</w:t>
      </w:r>
    </w:p>
    <w:p>
      <w:pPr>
        <w:pStyle w:val="2"/>
        <w:keepNext w:val="0"/>
        <w:keepLines w:val="0"/>
        <w:widowControl/>
        <w:suppressLineNumbers w:val="0"/>
        <w:spacing w:before="75" w:beforeAutospacing="0" w:after="75" w:afterAutospacing="0" w:line="420" w:lineRule="atLeast"/>
        <w:ind w:left="0" w:right="0" w:firstLine="645"/>
      </w:pPr>
      <w:r>
        <w:rPr>
          <w:rFonts w:hint="eastAsia" w:ascii="宋体" w:hAnsi="宋体" w:eastAsia="宋体" w:cs="宋体"/>
          <w:sz w:val="31"/>
          <w:szCs w:val="31"/>
        </w:rPr>
        <w:t>（1）项目组织情况：成立资金监管使用领导小组</w:t>
      </w:r>
    </w:p>
    <w:p>
      <w:pPr>
        <w:pStyle w:val="2"/>
        <w:keepNext w:val="0"/>
        <w:keepLines w:val="0"/>
        <w:widowControl/>
        <w:suppressLineNumbers w:val="0"/>
        <w:spacing w:before="75" w:beforeAutospacing="0" w:after="75" w:afterAutospacing="0" w:line="420" w:lineRule="atLeast"/>
        <w:ind w:left="0" w:right="0"/>
      </w:pPr>
      <w:r>
        <w:rPr>
          <w:rFonts w:hint="eastAsia" w:ascii="宋体" w:hAnsi="宋体" w:eastAsia="宋体" w:cs="宋体"/>
          <w:sz w:val="31"/>
          <w:szCs w:val="31"/>
        </w:rPr>
        <w:t>组长：杨琼仙职务：园长 职责：监管此项资金使用情况，确实把资金使用要求落到实处。</w:t>
      </w:r>
    </w:p>
    <w:p>
      <w:pPr>
        <w:pStyle w:val="2"/>
        <w:keepNext w:val="0"/>
        <w:keepLines w:val="0"/>
        <w:widowControl/>
        <w:suppressLineNumbers w:val="0"/>
        <w:spacing w:before="75" w:beforeAutospacing="0" w:after="75" w:afterAutospacing="0" w:line="420" w:lineRule="atLeast"/>
        <w:ind w:left="0" w:right="0"/>
      </w:pPr>
      <w:r>
        <w:rPr>
          <w:rFonts w:hint="eastAsia" w:ascii="宋体" w:hAnsi="宋体" w:eastAsia="宋体" w:cs="宋体"/>
          <w:sz w:val="31"/>
          <w:szCs w:val="31"/>
        </w:rPr>
        <w:t>副组长：陈晓明，职务：副园长 职责：加强对资金使用管理，做好信息公开公示工作。</w:t>
      </w:r>
    </w:p>
    <w:p>
      <w:pPr>
        <w:pStyle w:val="2"/>
        <w:keepNext w:val="0"/>
        <w:keepLines w:val="0"/>
        <w:widowControl/>
        <w:suppressLineNumbers w:val="0"/>
        <w:spacing w:before="75" w:beforeAutospacing="0" w:after="75" w:afterAutospacing="0" w:line="420" w:lineRule="atLeast"/>
        <w:ind w:left="0" w:right="0" w:firstLine="645"/>
      </w:pPr>
      <w:r>
        <w:rPr>
          <w:rFonts w:hint="eastAsia" w:ascii="宋体" w:hAnsi="宋体" w:eastAsia="宋体" w:cs="宋体"/>
          <w:sz w:val="31"/>
          <w:szCs w:val="31"/>
        </w:rPr>
        <w:t>（2）项目实施流程</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1、2019年5月12日前：初步拟定计划。</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2、2019年5月30日前：项目询价、落实价格，确定实施方案。</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3.2019年6月：购置所有计划内物品。</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4.2019年7-8月：新建清洗间施工及配置区角活动室所需材料。</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5、2019年8月：使用领导小组验收、完成相关项目台账。建立物品台账，完善使用管理工作。</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6.2019年9月：整理上报落实情况，迎接初检工作。</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（3）资金拨付流程</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1"/>
          <w:szCs w:val="31"/>
        </w:rPr>
        <w:t>此项资金已经通过富民县教育体育局于2019年5月28日以银行转账方式拨付到我园账户。</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1.总目标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该项目是根据我园实际情况，并以购置厨房设施</w:t>
      </w:r>
      <w:r>
        <w:rPr>
          <w:rFonts w:hint="eastAsia" w:ascii="宋体" w:hAnsi="宋体" w:eastAsia="宋体" w:cs="宋体"/>
          <w:sz w:val="31"/>
          <w:szCs w:val="31"/>
          <w:shd w:val="clear" w:fill="FFFFFF"/>
        </w:rPr>
        <w:t>配备项目、改造厨房清洗间项目及办公设备三个大项目来实施的，并希望通过以上项目的实施来改变幼儿园目前办园情况，争取给幼儿创建一个更好的生活和学习环境。</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2.年度目标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（1）产出目标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以上三大项目的落实能</w:t>
      </w:r>
      <w:r>
        <w:rPr>
          <w:rFonts w:hint="eastAsia" w:ascii="宋体" w:hAnsi="宋体" w:eastAsia="宋体" w:cs="宋体"/>
          <w:sz w:val="31"/>
          <w:szCs w:val="31"/>
          <w:shd w:val="clear" w:fill="FFFFFF"/>
        </w:rPr>
        <w:t>用于日常教学及办公、教师备课查阅资料及建设校园文化建设用途。遵照《云南省教育厅关于做好2017年度国家学生体制健康标准测试工作的通知》，规范幼儿体制监管及均衡营养，让幼儿健康成长。</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以确保幼儿每天户外锻炼2小时为工作主线，认真贯彻执行主题“健康体育”为实施精神，营造丰富多采的户外课间活动。通过晨间体育器械早锻炼、户外体育游戏、体育活动等等的监督与指导，来落实户外活动时间达到每天2小时。</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shd w:val="clear" w:fill="FFFFFF"/>
        </w:rPr>
        <w:t>加强实施营养膳食科学管理办法，以确保幼儿的营养均衡、促进幼儿的身体健康。制定科学、合理、平衡的膳食计划，科学制定带量食谱；根据幼儿的膳食心理特点来搞好食物调配与烹饪；创设合理的饮食环境，培养良好的饮食习惯。</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（2）效果目标。</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全面贯彻落实各项幼教方针政策，积极推进幼儿园内部管理体制和人事制度，建立健全幼儿园的各项规章制度，努力抓好幼儿园的规范管理，建立科学、符合实际的管理机制，各类人员职责分明，把“园美、师强、秩序好、质量高”作为幼儿园的工作目标，把幼儿园建设的更好。</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二、绩效评价工作情况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（一）阐述的主要内容：</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该项目资金到位后,我园积极开展调研、幼儿园行政领导专题研究，科学规划学校勤工俭学基地，使之更合理、规范，经多方咨询合理编制项目预算，让资金发挥最大的效益。</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1.绩效评价原则。</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由主管局负责组织绩效评价工作，各校园负责合理合规使用资金，教育局各相关科室负责督促资金的使用。</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2.绩效评价方法。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通过资金的拨付改善了幼儿园的办学条件，幼儿学习、生活、活动环境提高了，教师组织活动的效率也得到了提升，从而大大提升了幼儿园的教育教学活动质量。</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（一）评价结果</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通过幼儿园自评，邀请家长亲自体验及感受，家长和孩子都表示很满意，同时幼儿园的社会满意度大大提升，加强了家长及幼儿对幼儿园的认可度。</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（二）主要绩效</w:t>
      </w:r>
    </w:p>
    <w:p>
      <w:pPr>
        <w:pStyle w:val="2"/>
        <w:keepNext w:val="0"/>
        <w:keepLines w:val="0"/>
        <w:widowControl/>
        <w:suppressLineNumbers w:val="0"/>
        <w:spacing w:before="75" w:beforeAutospacing="0" w:after="75" w:afterAutospacing="0" w:line="555" w:lineRule="atLeast"/>
        <w:ind w:left="480" w:right="0" w:firstLine="165"/>
      </w:pPr>
      <w:r>
        <w:rPr>
          <w:rFonts w:hint="eastAsia" w:ascii="宋体" w:hAnsi="宋体" w:eastAsia="宋体" w:cs="宋体"/>
          <w:sz w:val="31"/>
          <w:szCs w:val="31"/>
        </w:rPr>
        <w:t> 通过此次购置的体能器材后，孩子们的户外活动更加丰富，器材种类得以增加，以确保幼儿每天户外锻炼2小时为工作主线，认真贯彻执行主题“健康体育”为实施精神，营造丰富多采的户外课间活动。通过晨间体育器械早锻炼、户外体育游戏、体育活动等等的监督与指导，来落实户外活动时间达到每天2小时，让每个孩子在我园都得以健康前面发展。</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四、成本效益分析</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该项目资金专项用于该项目是根据我园实际情况，购置厨房设施</w:t>
      </w:r>
      <w:r>
        <w:rPr>
          <w:rFonts w:hint="eastAsia" w:ascii="宋体" w:hAnsi="宋体" w:eastAsia="宋体" w:cs="宋体"/>
          <w:sz w:val="31"/>
          <w:szCs w:val="31"/>
          <w:shd w:val="clear" w:fill="FFFFFF"/>
        </w:rPr>
        <w:t>配备项目、改造厨房清洗间项目及办公设备三个大项目来实施的，并希望通过以上项目的实施来改变幼儿园目前办园情况，争取给幼儿创建一个更好的生活和学习环境，共计投资29240元，除去上级申请补助资金26400元，幼儿园自筹资金2840元。</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（一）主要经验及做法；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部门之间多交流沟通，相互取长补短，吸取其他部门优秀的经验和做法。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（二）存在的问题；</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对绩效评价的科学划实施缺乏深刻了解，普通职工对绩效评价工作的重要性还不足。</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（三）建议和改进措施。</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建议上级有关部门加大对绩效评价工作的系统性、针对性培训，以便各单位各部门能跟高质量的完成单位绩效评价工作。</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                         昆明市富民县喜洋洋幼儿园</w:t>
      </w:r>
    </w:p>
    <w:p>
      <w:pPr>
        <w:pStyle w:val="2"/>
        <w:keepNext w:val="0"/>
        <w:keepLines w:val="0"/>
        <w:widowControl/>
        <w:suppressLineNumbers w:val="0"/>
        <w:spacing w:before="75" w:beforeAutospacing="0" w:after="75" w:afterAutospacing="0"/>
        <w:ind w:left="0" w:right="0" w:firstLine="5445"/>
      </w:pPr>
      <w:r>
        <w:rPr>
          <w:rFonts w:hint="eastAsia" w:ascii="宋体" w:hAnsi="宋体" w:eastAsia="宋体" w:cs="宋体"/>
          <w:sz w:val="31"/>
          <w:szCs w:val="31"/>
        </w:rPr>
        <w:t>2020年4月10日</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67"/>
        <w:gridCol w:w="488"/>
        <w:gridCol w:w="404"/>
        <w:gridCol w:w="798"/>
        <w:gridCol w:w="3996"/>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6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4"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79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13"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18</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7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3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94</w:t>
            </w:r>
          </w:p>
        </w:tc>
        <w:tc>
          <w:tcPr>
            <w:tcW w:w="5407"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line="540" w:lineRule="atLeast"/>
        <w:ind w:left="0" w:right="0"/>
        <w:jc w:val="center"/>
      </w:pPr>
    </w:p>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z w:val="43"/>
          <w:szCs w:val="43"/>
        </w:rPr>
        <w:t>富民县小叮铛幼儿园2017年普惠性民办</w:t>
      </w:r>
    </w:p>
    <w:p>
      <w:pPr>
        <w:pStyle w:val="2"/>
        <w:keepNext w:val="0"/>
        <w:keepLines w:val="0"/>
        <w:widowControl/>
        <w:suppressLineNumbers w:val="0"/>
        <w:spacing w:before="75" w:beforeAutospacing="0" w:after="75" w:afterAutospacing="0" w:line="540" w:lineRule="atLeast"/>
        <w:ind w:left="0" w:right="0"/>
        <w:jc w:val="center"/>
      </w:pPr>
      <w:r>
        <w:rPr>
          <w:rFonts w:hint="eastAsia" w:ascii="方正小标宋简体" w:hAnsi="方正小标宋简体" w:eastAsia="方正小标宋简体" w:cs="方正小标宋简体"/>
          <w:sz w:val="43"/>
          <w:szCs w:val="43"/>
        </w:rPr>
        <w:t>幼儿园市级补助资金支出绩效自评报告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（一）幼儿园概况</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富民县小叮销幼儿园创建于2001年，位于富民县永定街尾部，属城乡结合地带。办园等级为云南省二级一等幼儿园。全园占地面积1620m</w:t>
      </w:r>
      <w:r>
        <w:rPr>
          <w:rFonts w:hint="eastAsia" w:ascii="仿宋" w:hAnsi="仿宋" w:eastAsia="仿宋" w:cs="仿宋"/>
          <w:sz w:val="31"/>
          <w:szCs w:val="31"/>
          <w:vertAlign w:val="superscript"/>
        </w:rPr>
        <w:t>2</w:t>
      </w:r>
      <w:r>
        <w:rPr>
          <w:rFonts w:hint="eastAsia" w:ascii="仿宋" w:hAnsi="仿宋" w:eastAsia="仿宋" w:cs="仿宋"/>
          <w:sz w:val="31"/>
          <w:szCs w:val="31"/>
        </w:rPr>
        <w:t>，总建筑面积1078m</w:t>
      </w:r>
      <w:r>
        <w:rPr>
          <w:rFonts w:hint="eastAsia" w:ascii="仿宋" w:hAnsi="仿宋" w:eastAsia="仿宋" w:cs="仿宋"/>
          <w:sz w:val="31"/>
          <w:szCs w:val="31"/>
          <w:vertAlign w:val="superscript"/>
        </w:rPr>
        <w:t>2</w:t>
      </w:r>
      <w:r>
        <w:rPr>
          <w:rFonts w:hint="eastAsia" w:ascii="仿宋" w:hAnsi="仿宋" w:eastAsia="仿宋" w:cs="仿宋"/>
          <w:sz w:val="31"/>
          <w:szCs w:val="31"/>
        </w:rPr>
        <w:t>，户外活动面积1000m</w:t>
      </w:r>
      <w:r>
        <w:rPr>
          <w:rFonts w:hint="eastAsia" w:ascii="仿宋" w:hAnsi="仿宋" w:eastAsia="仿宋" w:cs="仿宋"/>
          <w:sz w:val="31"/>
          <w:szCs w:val="31"/>
          <w:vertAlign w:val="superscript"/>
        </w:rPr>
        <w:t>2</w:t>
      </w:r>
      <w:r>
        <w:rPr>
          <w:rFonts w:hint="eastAsia" w:ascii="仿宋" w:hAnsi="仿宋" w:eastAsia="仿宋" w:cs="仿宋"/>
          <w:sz w:val="31"/>
          <w:szCs w:val="31"/>
        </w:rPr>
        <w:t>。园内共5个幼儿班， 2017年秋季学期153名幼儿。其中：大班 2个，62名幼儿；中班 1 个，31名幼儿;小班 2个，60名幼儿；共有教职工17人，其中：教师 5人，保育员 5人，安保人员 2人，全部持证上岗。</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富民县小叮铛幼儿园一直严格遵守党和国家的教育方针和各项法律法规，办园思想端正，园务管理规范，硬件设施齐备，园舍布局合理，环境优美整洁；保教质量优良，办园水平良好。办园至今，园容园貌、硬件设施在原有基础上有了较大改善，自2017学年接手至今，幼儿园通过重新彩绘装饰、铺设安全悬浮地垫和人造草坪、卫生间改造、架设钢架彩钢瓦屋顶、增设消防器材和楼梯、安装视频厨房、新建户外文体活动用品保管室等硬件建设，使幼儿园面貌焕然一新，为幼儿的成长和教职工的学习、工作创造了较好的外在条件。近年来，我园在各级领导的关心支持和帮助下，得到了较好的发展，取得了一定的成绩，2011年11月晋升为云南省二级一等幼儿园，先后荣获全国幼儿素质教育示范基地、昆明市民办教育行业自律先进单位、昆明市民办教育协会会员单位、2015年和2018年连续两届次评定为昆明市普惠性民办幼儿园、2017年10月创建为县级平安校园、2017学年、2018学年连续两学年年检为优秀、2019年10月顺利完成了富民县现代教育合格幼儿园督导评估工作，同年11月通过</w:t>
      </w:r>
      <w:r>
        <w:rPr>
          <w:rFonts w:hint="eastAsia" w:ascii="仿宋" w:hAnsi="仿宋" w:eastAsia="仿宋" w:cs="仿宋"/>
          <w:sz w:val="31"/>
          <w:szCs w:val="31"/>
          <w:lang w:eastAsia="zh-CN"/>
        </w:rPr>
        <w:t>教育部</w:t>
      </w:r>
      <w:r>
        <w:rPr>
          <w:rFonts w:hint="eastAsia" w:ascii="仿宋" w:hAnsi="仿宋" w:eastAsia="仿宋" w:cs="仿宋"/>
          <w:sz w:val="31"/>
          <w:szCs w:val="31"/>
        </w:rPr>
        <w:t>幼儿园办园行为督导评估，是全县民办幼儿园同批次督导评估中唯一一家评为良好等级的幼儿园。</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根据昆财教【2018】49号文件《昆明市财政局 昆明市教育体育局关于下达2017年普惠性民办幼儿园市级补助资金的通知》，富民县小叮铛幼儿园于2019年5月29日收到2017年普惠性民办幼儿园市级补助资金共计72000元。我园执行该项目自2017年1月至2019年12月止。</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（二）项目绩效目标的设立情况</w:t>
      </w:r>
    </w:p>
    <w:p>
      <w:pPr>
        <w:pStyle w:val="2"/>
        <w:keepNext w:val="0"/>
        <w:keepLines w:val="0"/>
        <w:widowControl/>
        <w:suppressLineNumbers w:val="0"/>
        <w:spacing w:before="75" w:beforeAutospacing="0" w:after="75" w:afterAutospacing="0"/>
        <w:ind w:left="0" w:right="0" w:firstLine="645"/>
      </w:pPr>
      <w:r>
        <w:rPr>
          <w:rStyle w:val="5"/>
          <w:rFonts w:ascii="楷体_GB2312" w:eastAsia="楷体_GB2312" w:cs="楷体_GB2312"/>
          <w:sz w:val="31"/>
          <w:szCs w:val="31"/>
        </w:rPr>
        <w:t>1、购买教师社会保险支出：</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用于支付我园2018年1月至12月教师社会保险单位支付部分，计42858元。</w:t>
      </w:r>
    </w:p>
    <w:p>
      <w:pPr>
        <w:pStyle w:val="2"/>
        <w:keepNext w:val="0"/>
        <w:keepLines w:val="0"/>
        <w:widowControl/>
        <w:suppressLineNumbers w:val="0"/>
        <w:spacing w:before="75" w:beforeAutospacing="0" w:after="75" w:afterAutospacing="0"/>
        <w:ind w:left="0" w:right="0" w:firstLine="645"/>
      </w:pPr>
      <w:r>
        <w:rPr>
          <w:rStyle w:val="5"/>
          <w:rFonts w:hint="eastAsia" w:ascii="楷体_GB2312" w:eastAsia="楷体_GB2312" w:cs="楷体_GB2312"/>
          <w:sz w:val="31"/>
          <w:szCs w:val="31"/>
        </w:rPr>
        <w:t>2幼儿园维修改造：</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（1）幼儿园现有监控系统使用已超过7年，属于标清，不能够满足现行幼儿园监控标准要求的高清显示，且存储期限大于90天，项目资金用于高清监控系统安装工程，计14000元，项目实施后已经完全达到要求。</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2）幼儿园综合楼楼梯间虽然已经用护栏围住，但杂物裸露在外，既不美观，也有一定安全隐患，资金用于将楼梯间改造成幼儿活动区角，另外搭建一个专门放置杂物的彩钢瓦棚，消除安全隐患，工程支出计15500元。</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上述工程已于2019年11月20日前完成，投入新学期使用。通过以上项目的完成，使我园硬件达到了相关部门要求，极大的提高了我园保教环境，减轻了办学资金压力，办园条件明显改善，幼儿家长和教师满意度得到了提高。 我园各方面条件改善后将更好地为当地家长及外来务工人员子女的学龄前教育提供更好的服务，对促进社会稳定和地方经济发展发挥更好的作用。项目社会效益、环境效益良好。</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（三）项目整体收支情况</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项目合计支出72358元，使用2017年普惠性民办幼儿园市级补助资金支付72000元，其余358元差额已由我园自筹支付，项目起止时间为2017年1月1日至2019年12月31日。</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（四）项目预算管理制度建设情况</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为加强项目资金的使用管理，我园严格按照《昆明市民办教育发展专项资金管理办法》的要求执行，结合我园的《财务管理制度》，在实施项目过程中，厉行节约，避免浪费，使项目资金能最大限度地发挥其作用。</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二、绩效自评工作情况</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（一）绩效自评目的</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我园拟通过对项目立项情况、资金使用情况、项目实施管理情况、项目绩效表现情况的自我评价，了解项目资金使用是否达到预期目标、资金管理是否规范、资金使用是否有效，检验资金支出效率和效果，分析存在的问题及原因，及时总结经验、改进管理措施，不断增强和落实绩效管理责任，完善工作机制，有效提高项目资金管理水平和使用效益。从而强化完成项目的动力，使今后的项目管理活动更加适宜和规范，绩效更突出。</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（二）自评指标体系</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具体如下: 1.经济性: 项目在实施过程中，严格控制经费支出，实际总支出未超出预算。 2.效率性: 基建类（校舍改造）在规定时间内完成。3.有效性:通过对幼儿园的建设和改造，使我园的教育教学环境能符合当前幼儿教育的新要求，让孩子们在新的环境得到健康发展。4.可持续性: 通过本项目修缮改造，改善了教学环境和活动环境，在使用空间及环境创设的可变性方面，都顺应当前学前教育要求，更好地促进幼儿身心健康发展。5.通过项目的实施落实，为幼儿创造了一个相对安全、健康、丰富的生活和活动环境，满足他们多方面发展的需要，为幼儿的全身心健康发展创设良好的成长空间，成就孩子们童年的幸福和快乐。</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（三）自评组织过程</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1.前期准备</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在项目确立之前，我园对项目组织情况进行详细分析，根据幼儿园环境设置必须遵循幼儿的身心发展规律需要和目前所存在的实际问题，经园务委员会讨论确定了以上项目。</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2.组织实施</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为了保证项目质量、项目成本和项目的顺利实施，我园通过多方比较最后确定施工方。在每个项目实施前我园均与乙方签订项目合同，制定项目管理制度，指定专人负责监督项目的实施过程，做到发现问题及时整改。项目完成后，由本园有关人员进行检查验收。项目设定目标现已全部完成，并投入使用。</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三、评价情况分析及综合评价结论</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我园的项目绩效目标基本完成，项目综合自评分为95分，定性评价为: 优。</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四、存在的问题和整改情况：无</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五、绩效自评结果应用：无</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六、主要经验及做法</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我园在项目执行过程中，做到严格控制支出，合理安排经费，做到细化支出，确保项目绩效的圆满执行和年初设定的绩效相一致。</w:t>
      </w:r>
    </w:p>
    <w:p>
      <w:pPr>
        <w:pStyle w:val="2"/>
        <w:keepNext w:val="0"/>
        <w:keepLines w:val="0"/>
        <w:widowControl/>
        <w:suppressLineNumbers w:val="0"/>
        <w:spacing w:before="75" w:beforeAutospacing="0" w:after="75" w:afterAutospacing="0"/>
        <w:ind w:left="0" w:right="0" w:firstLine="645"/>
      </w:pPr>
      <w:r>
        <w:rPr>
          <w:rFonts w:hint="eastAsia" w:ascii="仿宋" w:hAnsi="仿宋" w:eastAsia="仿宋" w:cs="仿宋"/>
          <w:sz w:val="31"/>
          <w:szCs w:val="31"/>
        </w:rPr>
        <w:t>七、其他需说明的情况：无</w:t>
      </w:r>
    </w:p>
    <w:p>
      <w:pPr>
        <w:pStyle w:val="2"/>
        <w:keepNext w:val="0"/>
        <w:keepLines w:val="0"/>
        <w:widowControl/>
        <w:suppressLineNumbers w:val="0"/>
        <w:spacing w:before="75" w:beforeAutospacing="0" w:after="75" w:afterAutospacing="0"/>
        <w:ind w:left="0" w:right="0" w:firstLine="5115"/>
      </w:pPr>
      <w:r>
        <w:rPr>
          <w:rFonts w:hint="eastAsia" w:ascii="仿宋" w:hAnsi="仿宋" w:eastAsia="仿宋" w:cs="仿宋"/>
          <w:sz w:val="31"/>
          <w:szCs w:val="31"/>
        </w:rPr>
        <w:t>富民县小叮铛幼儿园</w:t>
      </w:r>
    </w:p>
    <w:p>
      <w:pPr>
        <w:pStyle w:val="2"/>
        <w:keepNext w:val="0"/>
        <w:keepLines w:val="0"/>
        <w:widowControl/>
        <w:suppressLineNumbers w:val="0"/>
        <w:spacing w:before="75" w:beforeAutospacing="0" w:after="75" w:afterAutospacing="0"/>
        <w:ind w:left="0" w:right="0" w:firstLine="5445"/>
      </w:pPr>
      <w:r>
        <w:rPr>
          <w:rFonts w:hint="eastAsia" w:ascii="仿宋" w:hAnsi="仿宋" w:eastAsia="仿宋" w:cs="仿宋"/>
          <w:sz w:val="31"/>
          <w:szCs w:val="31"/>
        </w:rPr>
        <w:t>2020年4月8日</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62"/>
        <w:gridCol w:w="487"/>
        <w:gridCol w:w="403"/>
        <w:gridCol w:w="787"/>
        <w:gridCol w:w="3996"/>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富民县小叮铛幼儿园2017年普惠性幼儿园市级资金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支出绩效自评指标评分表（自评）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6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787"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31"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6</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17</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7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032"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95</w:t>
            </w:r>
          </w:p>
        </w:tc>
        <w:tc>
          <w:tcPr>
            <w:tcW w:w="5414"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40" w:lineRule="atLeast"/>
        <w:ind w:left="0" w:right="0" w:firstLine="705"/>
        <w:jc w:val="center"/>
        <w:rPr>
          <w:sz w:val="36"/>
          <w:szCs w:val="36"/>
        </w:rPr>
      </w:pPr>
      <w:r>
        <w:rPr>
          <w:rFonts w:hint="eastAsia" w:ascii="方正小标宋简体" w:hAnsi="方正小标宋简体" w:eastAsia="方正小标宋简体" w:cs="方正小标宋简体"/>
          <w:spacing w:val="-15"/>
          <w:sz w:val="36"/>
          <w:szCs w:val="36"/>
        </w:rPr>
        <w:t>富民县小精灵幼儿园</w:t>
      </w:r>
      <w:r>
        <w:rPr>
          <w:rFonts w:hint="eastAsia" w:ascii="方正小标宋简体" w:hAnsi="方正小标宋简体" w:eastAsia="方正小标宋简体" w:cs="方正小标宋简体"/>
          <w:sz w:val="36"/>
          <w:szCs w:val="36"/>
        </w:rPr>
        <w:t>部门</w:t>
      </w:r>
      <w:r>
        <w:rPr>
          <w:rFonts w:hint="eastAsia" w:ascii="方正小标宋简体" w:hAnsi="方正小标宋简体" w:eastAsia="方正小标宋简体" w:cs="方正小标宋简体"/>
          <w:spacing w:val="-15"/>
          <w:sz w:val="31"/>
          <w:szCs w:val="31"/>
        </w:rPr>
        <w:t>2017年普惠性民办幼儿园</w:t>
      </w:r>
    </w:p>
    <w:p>
      <w:pPr>
        <w:pStyle w:val="2"/>
        <w:keepNext w:val="0"/>
        <w:keepLines w:val="0"/>
        <w:widowControl/>
        <w:suppressLineNumbers w:val="0"/>
        <w:spacing w:before="75" w:beforeAutospacing="0" w:after="75" w:afterAutospacing="0" w:line="540" w:lineRule="atLeast"/>
        <w:ind w:left="0" w:right="0" w:firstLine="705"/>
        <w:jc w:val="center"/>
      </w:pPr>
      <w:r>
        <w:rPr>
          <w:rFonts w:hint="eastAsia" w:ascii="方正小标宋简体" w:hAnsi="方正小标宋简体" w:eastAsia="方正小标宋简体" w:cs="方正小标宋简体"/>
          <w:spacing w:val="-15"/>
          <w:sz w:val="36"/>
          <w:szCs w:val="36"/>
        </w:rPr>
        <w:t>市级补助资金</w:t>
      </w:r>
      <w:r>
        <w:rPr>
          <w:rFonts w:hint="eastAsia" w:ascii="方正小标宋简体" w:hAnsi="方正小标宋简体" w:eastAsia="方正小标宋简体" w:cs="方正小标宋简体"/>
          <w:sz w:val="36"/>
          <w:szCs w:val="36"/>
        </w:rPr>
        <w:t>项目支出绩效评价报告</w:t>
      </w:r>
    </w:p>
    <w:p>
      <w:pPr>
        <w:pStyle w:val="2"/>
        <w:keepNext w:val="0"/>
        <w:keepLines w:val="0"/>
        <w:widowControl/>
        <w:suppressLineNumbers w:val="0"/>
        <w:spacing w:before="75" w:beforeAutospacing="0" w:after="75" w:afterAutospacing="0" w:line="540" w:lineRule="atLeast"/>
        <w:ind w:left="0" w:right="0" w:firstLine="795"/>
      </w:pPr>
      <w:r>
        <w:rPr>
          <w:rFonts w:hint="eastAsia" w:ascii="黑体" w:hAnsi="宋体" w:eastAsia="黑体" w:cs="黑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（一）项目概况。</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1.立项背景及目的。富民县小精灵幼儿园成立于2008年9月，位于富民县大营街道办事处元山村委会元山村，现有3个教学班，10名教职工，共有在园幼儿104名。</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2.项目实施情况。我园获得2017年普惠性民办幼儿园市级补助资金4.992万元。此项资金我园主要用于幼儿园设备设施购置、幼儿园教师培训、从而改善我园的办园条件及办园水平。</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3.资金来源及使用情况。资金来源于市级拨付4.992万元，一共使用资金5.193</w:t>
      </w:r>
      <w:r>
        <w:rPr>
          <w:rFonts w:ascii="新宋体" w:hAnsi="新宋体" w:eastAsia="新宋体" w:cs="新宋体"/>
          <w:color w:val="111111"/>
          <w:sz w:val="31"/>
          <w:szCs w:val="31"/>
          <w:shd w:val="clear" w:fill="FFFFFF"/>
        </w:rPr>
        <w:t>万元</w:t>
      </w:r>
      <w:r>
        <w:rPr>
          <w:rFonts w:hint="eastAsia" w:ascii="宋体" w:hAnsi="宋体" w:eastAsia="宋体" w:cs="宋体"/>
          <w:sz w:val="31"/>
          <w:szCs w:val="31"/>
        </w:rPr>
        <w:t>。</w:t>
      </w:r>
    </w:p>
    <w:p>
      <w:pPr>
        <w:pStyle w:val="2"/>
        <w:keepNext w:val="0"/>
        <w:keepLines w:val="0"/>
        <w:widowControl/>
        <w:suppressLineNumbers w:val="0"/>
        <w:spacing w:before="75" w:beforeAutospacing="0" w:after="75" w:afterAutospacing="0"/>
        <w:ind w:left="0" w:right="0" w:firstLine="795"/>
      </w:pPr>
      <w:r>
        <w:rPr>
          <w:rFonts w:hint="eastAsia" w:ascii="宋体" w:hAnsi="宋体" w:eastAsia="宋体" w:cs="宋体"/>
          <w:sz w:val="31"/>
          <w:szCs w:val="31"/>
        </w:rPr>
        <w:t>4.组织及管理情况。</w:t>
      </w:r>
    </w:p>
    <w:p>
      <w:pPr>
        <w:pStyle w:val="2"/>
        <w:keepNext w:val="0"/>
        <w:keepLines w:val="0"/>
        <w:widowControl/>
        <w:suppressLineNumbers w:val="0"/>
        <w:spacing w:before="75" w:beforeAutospacing="0" w:after="75" w:afterAutospacing="0"/>
        <w:ind w:left="0" w:right="0" w:firstLine="795"/>
      </w:pPr>
      <w:r>
        <w:rPr>
          <w:rFonts w:hint="eastAsia" w:ascii="宋体" w:hAnsi="宋体" w:eastAsia="宋体" w:cs="宋体"/>
          <w:sz w:val="31"/>
          <w:szCs w:val="31"/>
        </w:rPr>
        <w:t>（1）成立资金监管使用领导小组</w:t>
      </w:r>
    </w:p>
    <w:p>
      <w:pPr>
        <w:pStyle w:val="2"/>
        <w:keepNext w:val="0"/>
        <w:keepLines w:val="0"/>
        <w:widowControl/>
        <w:suppressLineNumbers w:val="0"/>
        <w:spacing w:before="75" w:beforeAutospacing="0" w:after="75" w:afterAutospacing="0"/>
        <w:ind w:left="435" w:right="0"/>
      </w:pPr>
      <w:r>
        <w:rPr>
          <w:rFonts w:hint="eastAsia" w:ascii="宋体" w:hAnsi="宋体" w:eastAsia="宋体" w:cs="宋体"/>
          <w:sz w:val="31"/>
          <w:szCs w:val="31"/>
        </w:rPr>
        <w:t>组长：姚丽梅职务：园长职责：监管专项资金使用情况。</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副组长：杨利坤职务：副园长职责：加强对资金使用管理，做好信息公开公示工作。</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主要包括项目绩效跟踪工作组织机构设置、职责分工、工作计划、计划实施情况等。</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1"/>
          <w:szCs w:val="31"/>
        </w:rPr>
        <w:t>（2）项目实施流程</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资金于2017年1月至2019年12月实施，实施进度如下：</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2019年6月6日用于幼儿园厨房电磁灶电子元件控制系统维修，使厨房能正常运转。</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于2019年8月5日购买了打印机一台，于2019年8月5日购买了台式电脑一台。提高了办公室的办公效力。</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于2019年8月5日购买了功放一台，于2019年8月5日购买了调音台一台。于2019年8月5日购买了效果器一台，于2019年8月5日购买了音箱两支，于2019年8月5日购买了无线话筒两支。移动音箱的购买使用进一步提高了幼儿园的活动质量。</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于2020年3月19日用于幼儿园国学堂改造，使幼儿园有了自己的特色课程。</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于2020年3月19日用于幼儿园沙池新建，幼儿有了新的活动场所。</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于2020年3月19日用于幼儿园安全楼梯新建，使幼儿园的安全设施达到规定标准。</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（二）绩效目标。</w:t>
      </w:r>
    </w:p>
    <w:p>
      <w:pPr>
        <w:pStyle w:val="2"/>
        <w:keepNext w:val="0"/>
        <w:keepLines w:val="0"/>
        <w:widowControl/>
        <w:suppressLineNumbers w:val="0"/>
        <w:spacing w:before="75" w:beforeAutospacing="0" w:after="75" w:afterAutospacing="0" w:line="315" w:lineRule="atLeast"/>
        <w:ind w:left="0" w:right="0" w:firstLine="630"/>
      </w:pPr>
      <w:r>
        <w:rPr>
          <w:rFonts w:hint="eastAsia" w:ascii="宋体" w:hAnsi="宋体" w:eastAsia="宋体" w:cs="宋体"/>
          <w:sz w:val="31"/>
          <w:szCs w:val="31"/>
        </w:rPr>
        <w:t>1.总目标。</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专项资金的投入使用对我园的硬件设施、校园美化、安全保护方面是一个大的提升，为探索幼儿教育提供了物质保证，为幼儿提供了新的活动场所。一定会把我园的特色品牌打响，给幼儿园带来良好的效益。</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2.年度目标。</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项目实施投入使用后，有效促进幼儿社会性发展、生长发育，特别是在幼儿国学堂的投入使用，幼儿和家长都对传统国学的关注和喜爱有了很大的提高，形成幼儿、家长、教师都学习传统文化的良好氛围。幼儿健康的体魄是未来生活学习的基础，给幼儿一个快乐健康的童年，为幼儿创设一个安全优美的生活学习环境，为幼儿的将来发展奠定了良好的基础。</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二、绩效评价工作情况</w:t>
      </w:r>
    </w:p>
    <w:p>
      <w:pPr>
        <w:pStyle w:val="2"/>
        <w:keepNext w:val="0"/>
        <w:keepLines w:val="0"/>
        <w:widowControl/>
        <w:suppressLineNumbers w:val="0"/>
        <w:spacing w:before="75" w:beforeAutospacing="0" w:after="75" w:afterAutospacing="0" w:line="315" w:lineRule="atLeast"/>
        <w:ind w:left="0" w:right="0" w:firstLine="630"/>
      </w:pPr>
      <w:r>
        <w:rPr>
          <w:rFonts w:hint="eastAsia" w:ascii="宋体" w:hAnsi="宋体" w:eastAsia="宋体" w:cs="宋体"/>
          <w:sz w:val="31"/>
          <w:szCs w:val="31"/>
        </w:rPr>
        <w:t>（一）阐述的主要内容：该项目资金已专款专用，严格按照绩效目标完成，与预期完成情况的偏离程度为0。通过资金的投入，大大改善了我园办园条件，改善了环境，提高教师工作积极性，教师团队的建设，制度和机制的设立对幼儿园的发展取到了积极的作用。幼儿园和教师都有了自己的目标，大家心在一起，朝着共同的目标努力，把小精灵幼儿园办成引领示范幼儿园。</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1.绩效评价原则。由幼儿园负责组织绩效评价工作，资金监管使用小组负责合理合规使用资金，教育局各相关科室负责督促资金的使用。</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2.绩效评价方法。通过对幼儿园教师、家长及幼儿园进行了解调查对该项资金的效益进行评价。</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（一）评价结果。此项资金我园已专款专用，严格按照绩效目标完成，我园自评为：优秀。</w:t>
      </w:r>
    </w:p>
    <w:p>
      <w:pPr>
        <w:pStyle w:val="2"/>
        <w:keepNext w:val="0"/>
        <w:keepLines w:val="0"/>
        <w:widowControl/>
        <w:suppressLineNumbers w:val="0"/>
        <w:spacing w:before="75" w:beforeAutospacing="0" w:after="75" w:afterAutospacing="0" w:line="315" w:lineRule="atLeast"/>
        <w:ind w:left="0" w:right="0" w:firstLine="630"/>
      </w:pPr>
      <w:r>
        <w:rPr>
          <w:rFonts w:hint="eastAsia" w:ascii="宋体" w:hAnsi="宋体" w:eastAsia="宋体" w:cs="宋体"/>
          <w:sz w:val="31"/>
          <w:szCs w:val="31"/>
        </w:rPr>
        <w:t>（二）主要绩效。通过资金的投入使用，我园的办园水平又上一个新的台阶，保教水平得到家长的好评，产生了积极的社会效益，我园在2017年中积极参加教育局组织的各项活动，幼儿取得了很好的成绩，得到了社会和家长的支持和认可，资金的使用达到了预期效果。</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四、成本效益分析。</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该项资金使用对我园的硬件设施、校园美化、安全保护方面是一个大的提升，为探索幼儿教育提供了物质保证，为幼儿提供了新的活动场所。一定会把我园的特色品牌打响，给幼儿园带来良好的效益。</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帮助家长回归教育的本质，实现科学有效的家园共育，家长能够通过幼儿园教育的变化，改变一些不正确的教育理念，让幼儿的发展符合幼儿身心发展规律，培养快乐、健康、自信、自然的幼儿。同时家长可以把足够的时间和精力投入到工作当中，为家庭创造更多的财富，提高生活质量和幸福感。</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设备设施的不断投入，使幼儿园的办园水平不断提高。为我园今后发展奠定了坚实的基础。为我园打造品牌幼儿园提供了动力。</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（一）主要经验及做法：我园收到资金后及时成立资金监管使用领导小组，认真分析幼儿园现需要投入资金的项目，对资金的使用用途认真做好计划，对资金的使用做到专款专用，切实发挥资金的使用效益。</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（二）存在的问题：项目实施时间过紧。</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（三）原因分析：资金下拨时间滞后，导致项目实施时间过紧。</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（四）建议和改进措施。希望资金能按时下拨资金，保证项目能按时按质完成。</w:t>
      </w:r>
    </w:p>
    <w:p>
      <w:pPr>
        <w:pStyle w:val="2"/>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                   富民县小精灵幼儿园</w:t>
      </w:r>
    </w:p>
    <w:p>
      <w:pPr>
        <w:pStyle w:val="2"/>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                      2020年4月10日</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32"/>
        <w:gridCol w:w="483"/>
        <w:gridCol w:w="570"/>
        <w:gridCol w:w="730"/>
        <w:gridCol w:w="3996"/>
        <w:gridCol w:w="555"/>
      </w:tblGrid>
      <w:tr>
        <w:tblPrEx>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3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57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730"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555"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8</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19.5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7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02"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98</w:t>
            </w:r>
          </w:p>
        </w:tc>
        <w:tc>
          <w:tcPr>
            <w:tcW w:w="5281"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Fonts w:hint="eastAsia" w:ascii="黑体" w:hAnsi="宋体" w:eastAsia="黑体" w:cs="黑体"/>
          <w:sz w:val="52"/>
          <w:szCs w:val="52"/>
        </w:rPr>
        <w:t>富民县小聪聪幼儿园2017年普惠性资金项目支出绩效评价报告</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   </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43"/>
          <w:szCs w:val="43"/>
        </w:rPr>
        <w:t>一.基本情况</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（一）项目概况：</w:t>
      </w:r>
    </w:p>
    <w:p>
      <w:pPr>
        <w:pStyle w:val="2"/>
        <w:keepNext w:val="0"/>
        <w:keepLines w:val="0"/>
        <w:widowControl/>
        <w:suppressLineNumbers w:val="0"/>
        <w:spacing w:before="75" w:beforeAutospacing="0" w:after="75" w:afterAutospacing="0"/>
        <w:ind w:left="0" w:right="0" w:firstLine="315"/>
      </w:pPr>
      <w:r>
        <w:rPr>
          <w:rFonts w:hint="eastAsia" w:ascii="楷体" w:hAnsi="楷体" w:eastAsia="楷体" w:cs="楷体"/>
          <w:sz w:val="31"/>
          <w:szCs w:val="31"/>
        </w:rPr>
        <w:t>立项背景及目的，我园立1个项目.</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1.用于塑料悬浮地板的铺设，铺设210平方米幼儿园的户外活动场地，支出2.835万元（贰万捌仟叁佰伍拾元整）该项目从2017年1月1日开始至2019年8月30日完成</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43"/>
          <w:szCs w:val="43"/>
        </w:rPr>
        <w:t>二.绩效评价工作情况：</w:t>
      </w:r>
    </w:p>
    <w:p>
      <w:pPr>
        <w:pStyle w:val="2"/>
        <w:keepNext w:val="0"/>
        <w:keepLines w:val="0"/>
        <w:widowControl/>
        <w:suppressLineNumbers w:val="0"/>
        <w:spacing w:before="75" w:beforeAutospacing="0" w:after="75" w:afterAutospacing="0"/>
        <w:ind w:left="0" w:right="0" w:firstLine="960"/>
      </w:pPr>
      <w:r>
        <w:rPr>
          <w:rFonts w:hint="eastAsia" w:ascii="楷体" w:hAnsi="楷体" w:eastAsia="楷体" w:cs="楷体"/>
          <w:sz w:val="31"/>
          <w:szCs w:val="31"/>
        </w:rPr>
        <w:t>根据富民县小聪聪幼儿园关于2017年普惠性民办幼儿园补助资金使用计划，结合富民县教育体育局.《富民县教育体育局关于下拨2017年扶持普惠性民办学前教育发展中央和市级专项资金的通知》（昆财教【2018】 49号）精神，我园得到2.832万元普惠性资金，此报告经审核同意后，我园计划在2019年1月1日开始采买和安装的各个项目</w:t>
      </w:r>
    </w:p>
    <w:p>
      <w:pPr>
        <w:pStyle w:val="2"/>
        <w:keepNext w:val="0"/>
        <w:keepLines w:val="0"/>
        <w:widowControl/>
        <w:suppressLineNumbers w:val="0"/>
        <w:spacing w:before="75" w:beforeAutospacing="0" w:after="75" w:afterAutospacing="0"/>
        <w:ind w:left="0" w:right="0" w:firstLine="525"/>
      </w:pPr>
      <w:r>
        <w:rPr>
          <w:rFonts w:hint="eastAsia" w:ascii="楷体" w:hAnsi="楷体" w:eastAsia="楷体" w:cs="楷体"/>
          <w:sz w:val="31"/>
          <w:szCs w:val="31"/>
        </w:rPr>
        <w:t>1.幼儿园户外场地铺设210平方米人的悬浮地板 我园使用的材料是</w:t>
      </w:r>
      <w:r>
        <w:rPr>
          <w:rFonts w:hint="eastAsia" w:ascii="楷体" w:hAnsi="楷体" w:eastAsia="楷体" w:cs="楷体"/>
          <w:sz w:val="28"/>
          <w:szCs w:val="28"/>
        </w:rPr>
        <w:t>无毒、环保，耐潮性、比较强，安全性更卓著。</w:t>
      </w:r>
      <w:r>
        <w:rPr>
          <w:rFonts w:hint="eastAsia" w:ascii="楷体" w:hAnsi="楷体" w:eastAsia="楷体" w:cs="楷体"/>
          <w:sz w:val="31"/>
          <w:szCs w:val="31"/>
        </w:rPr>
        <w:t>2. 幼儿园户外场地铺设210平方米人的悬浮地板，幼儿园得到了绿化.美化，幼儿园户外设施设备增加了，环境变美了。</w:t>
      </w:r>
    </w:p>
    <w:p>
      <w:pPr>
        <w:pStyle w:val="2"/>
        <w:keepNext w:val="0"/>
        <w:keepLines w:val="0"/>
        <w:widowControl/>
        <w:suppressLineNumbers w:val="0"/>
        <w:spacing w:before="75" w:beforeAutospacing="0" w:after="75" w:afterAutospacing="0" w:line="645" w:lineRule="atLeast"/>
        <w:ind w:left="0" w:right="0"/>
      </w:pPr>
      <w:r>
        <w:rPr>
          <w:rFonts w:hint="eastAsia" w:ascii="楷体" w:hAnsi="楷体" w:eastAsia="楷体" w:cs="楷体"/>
          <w:sz w:val="43"/>
          <w:szCs w:val="43"/>
        </w:rPr>
        <w:t>三.评价结论</w:t>
      </w:r>
    </w:p>
    <w:p>
      <w:pPr>
        <w:pStyle w:val="2"/>
        <w:keepNext w:val="0"/>
        <w:keepLines w:val="0"/>
        <w:widowControl/>
        <w:suppressLineNumbers w:val="0"/>
        <w:spacing w:before="75" w:beforeAutospacing="0" w:after="75" w:afterAutospacing="0" w:line="645" w:lineRule="atLeast"/>
        <w:ind w:left="0" w:right="0"/>
      </w:pPr>
      <w:r>
        <w:rPr>
          <w:rFonts w:hint="eastAsia" w:ascii="楷体" w:hAnsi="楷体" w:eastAsia="楷体" w:cs="楷体"/>
          <w:color w:val="535353"/>
          <w:spacing w:val="0"/>
          <w:sz w:val="31"/>
          <w:szCs w:val="31"/>
        </w:rPr>
        <w:t>   1.</w:t>
      </w:r>
      <w:r>
        <w:rPr>
          <w:rFonts w:hint="eastAsia" w:ascii="楷体" w:hAnsi="楷体" w:eastAsia="楷体" w:cs="楷体"/>
          <w:sz w:val="31"/>
          <w:szCs w:val="31"/>
        </w:rPr>
        <w:t>2017年扶持普惠性民办幼儿园发展中央补助资金用于民办幼儿园购置安装户外场地铺设210平方米人的悬浮地板，教学活动的设施.设备、增加安全防护设施等改善民办园的办学条件，不得用于发放人员工资、津补贴等任何形式的个人支出。</w:t>
      </w:r>
      <w:r>
        <w:rPr>
          <w:rFonts w:hint="eastAsia" w:ascii="楷体" w:hAnsi="楷体" w:eastAsia="楷体" w:cs="楷体"/>
          <w:color w:val="535353"/>
          <w:spacing w:val="0"/>
          <w:sz w:val="31"/>
          <w:szCs w:val="31"/>
        </w:rPr>
        <w:t>从结合幼儿园的实际情况出发，以“美化幼儿园为前提，优化幼儿园结构、健全相关制度、提高办学效益”为总体思路，完善了专项资金的资金预算、使用分配、管理、绩效评价，切实提高专项资金的使用效益和效率。</w:t>
      </w:r>
    </w:p>
    <w:p>
      <w:pPr>
        <w:pStyle w:val="2"/>
        <w:keepNext w:val="0"/>
        <w:keepLines w:val="0"/>
        <w:widowControl/>
        <w:suppressLineNumbers w:val="0"/>
        <w:spacing w:before="75" w:beforeAutospacing="0" w:after="75" w:afterAutospacing="0"/>
        <w:ind w:left="0" w:right="0" w:firstLine="645"/>
      </w:pPr>
      <w:r>
        <w:rPr>
          <w:rFonts w:hint="eastAsia" w:ascii="楷体" w:hAnsi="楷体" w:eastAsia="楷体" w:cs="楷体"/>
          <w:sz w:val="31"/>
          <w:szCs w:val="31"/>
        </w:rPr>
        <w:t>2.为充分发挥该项补助资金的作用，确实提高民办幼儿园的办学条件，成立该项资金使用领导小组，领导小组负责对该项资金的使用分配、监督管理、绩效评价等工作。资金使用领导小组</w:t>
      </w:r>
      <w:r>
        <w:rPr>
          <w:rFonts w:hint="eastAsia" w:ascii="楷体" w:hAnsi="楷体" w:eastAsia="楷体" w:cs="楷体"/>
          <w:color w:val="535353"/>
          <w:spacing w:val="0"/>
          <w:sz w:val="31"/>
          <w:szCs w:val="31"/>
        </w:rPr>
        <w:t>合理分配专项资金，加强项目跟踪管理，确保专项资金绩效目标的实现。</w:t>
      </w:r>
    </w:p>
    <w:p>
      <w:pPr>
        <w:pStyle w:val="2"/>
        <w:keepNext w:val="0"/>
        <w:keepLines w:val="0"/>
        <w:widowControl/>
        <w:suppressLineNumbers w:val="0"/>
        <w:spacing w:before="75" w:beforeAutospacing="0" w:after="75" w:afterAutospacing="0"/>
        <w:ind w:left="0" w:right="0" w:firstLine="960"/>
      </w:pPr>
      <w:r>
        <w:rPr>
          <w:rFonts w:hint="eastAsia" w:ascii="楷体" w:hAnsi="楷体" w:eastAsia="楷体" w:cs="楷体"/>
          <w:sz w:val="31"/>
          <w:szCs w:val="31"/>
        </w:rPr>
        <w:t>此笔资金在使用上做到了提高和充分发挥资金的使用效益，全面提升普惠性民办幼儿园的办学条件和办学质量，幼儿园的设施，设备得到了改变，教育教学得到了提高，环境得到了绿化，美化，幼儿在优美的环境中生活，幼儿的身心得到了很好的发展。</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43"/>
          <w:szCs w:val="43"/>
        </w:rPr>
        <w:t>四.成本分析</w:t>
      </w:r>
    </w:p>
    <w:p>
      <w:pPr>
        <w:pStyle w:val="2"/>
        <w:keepNext w:val="0"/>
        <w:keepLines w:val="0"/>
        <w:widowControl/>
        <w:suppressLineNumbers w:val="0"/>
        <w:spacing w:before="75" w:beforeAutospacing="0" w:after="75" w:afterAutospacing="0"/>
        <w:ind w:left="0" w:right="0" w:firstLine="645"/>
      </w:pPr>
      <w:r>
        <w:rPr>
          <w:rFonts w:hint="eastAsia" w:ascii="楷体" w:hAnsi="楷体" w:eastAsia="楷体" w:cs="楷体"/>
          <w:sz w:val="31"/>
          <w:szCs w:val="31"/>
        </w:rPr>
        <w:t>根据昆财教【2018】49号文件，我园获得贰万捌仟叁佰贰拾元整资金，计划2019年8月30日使用完成，本次资金的使用，我园成立专项资金领导小组：</w:t>
      </w:r>
    </w:p>
    <w:p>
      <w:pPr>
        <w:pStyle w:val="2"/>
        <w:keepNext w:val="0"/>
        <w:keepLines w:val="0"/>
        <w:widowControl/>
        <w:suppressLineNumbers w:val="0"/>
        <w:spacing w:before="75" w:beforeAutospacing="0" w:after="75" w:afterAutospacing="0"/>
        <w:ind w:left="0" w:right="0" w:firstLine="315"/>
      </w:pPr>
      <w:r>
        <w:rPr>
          <w:rFonts w:hint="eastAsia" w:ascii="楷体" w:hAnsi="楷体" w:eastAsia="楷体" w:cs="楷体"/>
          <w:sz w:val="31"/>
          <w:szCs w:val="31"/>
        </w:rPr>
        <w:t>组长：孙文惠</w:t>
      </w:r>
    </w:p>
    <w:p>
      <w:pPr>
        <w:pStyle w:val="2"/>
        <w:keepNext w:val="0"/>
        <w:keepLines w:val="0"/>
        <w:widowControl/>
        <w:suppressLineNumbers w:val="0"/>
        <w:spacing w:before="75" w:beforeAutospacing="0" w:after="75" w:afterAutospacing="0"/>
        <w:ind w:left="0" w:right="0" w:firstLine="315"/>
      </w:pPr>
      <w:r>
        <w:rPr>
          <w:rFonts w:hint="eastAsia" w:ascii="楷体" w:hAnsi="楷体" w:eastAsia="楷体" w:cs="楷体"/>
          <w:sz w:val="31"/>
          <w:szCs w:val="31"/>
        </w:rPr>
        <w:t>组员：朱文丽.孙洋.李艳飞.李顺</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具体工作职责为：</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1.孙文惠全面做好资金的监管</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1.朱文丽.确实做好财务信息的公开.公示和上报工作</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2.李艳飞，孙洋认真对幼儿园物品进行购置，加强对资金使用的管理。</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1"/>
          <w:szCs w:val="31"/>
        </w:rPr>
        <w:t>3.李顺，具体负责施工中的安全质量及验收。我园自觉接受上级主管部门的审计、上级监察部门及学生家长和社会的监督。</w:t>
      </w:r>
    </w:p>
    <w:p>
      <w:pPr>
        <w:pStyle w:val="2"/>
        <w:keepNext w:val="0"/>
        <w:keepLines w:val="0"/>
        <w:widowControl/>
        <w:suppressLineNumbers w:val="0"/>
        <w:spacing w:before="75" w:beforeAutospacing="0" w:after="75" w:afterAutospacing="0"/>
        <w:ind w:left="0" w:right="0" w:firstLine="960"/>
      </w:pPr>
      <w:r>
        <w:rPr>
          <w:rFonts w:hint="eastAsia" w:ascii="楷体" w:hAnsi="楷体" w:eastAsia="楷体" w:cs="楷体"/>
          <w:sz w:val="31"/>
          <w:szCs w:val="31"/>
        </w:rPr>
        <w:t>在资金使用方面，我园本着节俭，节约的形式，把每分钱都用在该用的物品上。</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43"/>
          <w:szCs w:val="43"/>
        </w:rPr>
        <w:t>五.主要经验及做法与存在的问题</w:t>
      </w:r>
    </w:p>
    <w:p>
      <w:pPr>
        <w:pStyle w:val="2"/>
        <w:keepNext w:val="0"/>
        <w:keepLines w:val="0"/>
        <w:widowControl/>
        <w:suppressLineNumbers w:val="0"/>
        <w:spacing w:before="75" w:beforeAutospacing="0" w:after="75" w:afterAutospacing="0"/>
        <w:ind w:left="0" w:right="0" w:firstLine="960"/>
      </w:pPr>
      <w:r>
        <w:rPr>
          <w:rFonts w:hint="eastAsia" w:ascii="楷体" w:hAnsi="楷体" w:eastAsia="楷体" w:cs="楷体"/>
          <w:sz w:val="31"/>
          <w:szCs w:val="31"/>
        </w:rPr>
        <w:t>本次资金的使用提高了我园的办园水平，使幼儿园的保育，教育得到了提高，使幼儿园的办学条件得到了大幅度的改善，为推进更优质、均等的学前教育奠定了坚实的物质基础，但还有不足之处，存在资金欠缺等问题，但已体现了本次资金使用的效益，大大提高了民办幼儿园的办园水平。</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21"/>
          <w:szCs w:val="21"/>
        </w:rPr>
        <w:t>                                         </w:t>
      </w:r>
    </w:p>
    <w:p>
      <w:pPr>
        <w:pStyle w:val="2"/>
        <w:keepNext w:val="0"/>
        <w:keepLines w:val="0"/>
        <w:widowControl/>
        <w:suppressLineNumbers w:val="0"/>
        <w:spacing w:before="75" w:beforeAutospacing="0" w:after="75" w:afterAutospacing="0"/>
        <w:ind w:left="0" w:right="0" w:firstLine="4800"/>
      </w:pPr>
      <w:r>
        <w:rPr>
          <w:rFonts w:hint="eastAsia" w:ascii="楷体" w:hAnsi="楷体" w:eastAsia="楷体" w:cs="楷体"/>
          <w:sz w:val="30"/>
          <w:szCs w:val="30"/>
        </w:rPr>
        <w:t> 富民县小聪聪幼儿园</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                                   2020年4月15日</w:t>
      </w:r>
    </w:p>
    <w:p>
      <w:pPr>
        <w:pStyle w:val="2"/>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                                 </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7"/>
        <w:gridCol w:w="508"/>
        <w:gridCol w:w="409"/>
        <w:gridCol w:w="389"/>
        <w:gridCol w:w="329"/>
        <w:gridCol w:w="508"/>
        <w:gridCol w:w="5177"/>
        <w:gridCol w:w="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607"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一级</w:t>
            </w:r>
            <w:r>
              <w:rPr>
                <w:rFonts w:hint="eastAsia" w:ascii="黑体" w:hAnsi="宋体" w:eastAsia="黑体" w:cs="黑体"/>
                <w:sz w:val="21"/>
                <w:szCs w:val="21"/>
              </w:rPr>
              <w:br w:type="textWrapping"/>
            </w:r>
            <w:r>
              <w:rPr>
                <w:rFonts w:hint="eastAsia" w:ascii="宋体" w:hAnsi="宋体" w:eastAsia="宋体" w:cs="宋体"/>
                <w:sz w:val="21"/>
                <w:szCs w:val="21"/>
              </w:rPr>
              <w:t>指标</w:t>
            </w:r>
          </w:p>
        </w:tc>
        <w:tc>
          <w:tcPr>
            <w:tcW w:w="50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w:t>
            </w:r>
          </w:p>
        </w:tc>
        <w:tc>
          <w:tcPr>
            <w:tcW w:w="40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w:t>
            </w:r>
          </w:p>
        </w:tc>
        <w:tc>
          <w:tcPr>
            <w:tcW w:w="38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分值</w:t>
            </w:r>
          </w:p>
        </w:tc>
        <w:tc>
          <w:tcPr>
            <w:tcW w:w="32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得分</w:t>
            </w:r>
          </w:p>
        </w:tc>
        <w:tc>
          <w:tcPr>
            <w:tcW w:w="50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指标解释</w:t>
            </w:r>
          </w:p>
        </w:tc>
        <w:tc>
          <w:tcPr>
            <w:tcW w:w="517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指标评分细则</w:t>
            </w:r>
          </w:p>
        </w:tc>
        <w:tc>
          <w:tcPr>
            <w:tcW w:w="409"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6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宋体" w:hAnsi="宋体" w:eastAsia="宋体" w:cs="宋体"/>
                <w:sz w:val="15"/>
                <w:szCs w:val="15"/>
              </w:rPr>
              <w:t>一、项目决策（</w:t>
            </w:r>
            <w:r>
              <w:rPr>
                <w:rFonts w:hint="eastAsia" w:ascii="仿宋_GB2312" w:hAnsi="宋体" w:eastAsia="仿宋_GB2312" w:cs="仿宋_GB2312"/>
                <w:sz w:val="15"/>
                <w:szCs w:val="15"/>
              </w:rPr>
              <w:t>20</w:t>
            </w:r>
            <w:r>
              <w:rPr>
                <w:rFonts w:hint="eastAsia" w:ascii="宋体" w:hAnsi="宋体" w:eastAsia="宋体" w:cs="宋体"/>
                <w:sz w:val="15"/>
                <w:szCs w:val="15"/>
              </w:rPr>
              <w:t>分）</w:t>
            </w: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1项目立项</w:t>
            </w:r>
            <w:r>
              <w:rPr>
                <w:rFonts w:hint="eastAsia" w:ascii="仿宋_GB2312" w:hAnsi="宋体" w:eastAsia="仿宋_GB2312" w:cs="仿宋_GB2312"/>
                <w:sz w:val="15"/>
                <w:szCs w:val="15"/>
              </w:rPr>
              <w:t>(10)</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1.与部门中长期规划目标适应性。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4</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4</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考察项目与部门中长期目标是否匹配。</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①部门年度工作目标是否明确设定，得</w:t>
            </w:r>
            <w:r>
              <w:rPr>
                <w:rFonts w:hint="eastAsia" w:ascii="仿宋_GB2312" w:hAnsi="宋体" w:eastAsia="仿宋_GB2312" w:cs="仿宋_GB2312"/>
                <w:sz w:val="15"/>
                <w:szCs w:val="15"/>
              </w:rPr>
              <w:t>2</w:t>
            </w:r>
            <w:r>
              <w:rPr>
                <w:rFonts w:hint="eastAsia" w:ascii="宋体" w:hAnsi="宋体" w:eastAsia="宋体" w:cs="宋体"/>
                <w:sz w:val="15"/>
                <w:szCs w:val="15"/>
              </w:rPr>
              <w:t>分；②年度工作目标与部门中长期规划目标一致，得</w:t>
            </w:r>
            <w:r>
              <w:rPr>
                <w:rFonts w:hint="eastAsia" w:ascii="仿宋_GB2312" w:hAnsi="宋体" w:eastAsia="仿宋_GB2312" w:cs="仿宋_GB2312"/>
                <w:sz w:val="15"/>
                <w:szCs w:val="15"/>
              </w:rPr>
              <w:t>2</w:t>
            </w:r>
            <w:r>
              <w:rPr>
                <w:rFonts w:hint="eastAsia" w:ascii="宋体" w:hAnsi="宋体" w:eastAsia="宋体" w:cs="宋体"/>
                <w:sz w:val="15"/>
                <w:szCs w:val="15"/>
              </w:rPr>
              <w:t>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2.立项依据充分性。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3</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考察项目是否符合政府相关发展规划和政府决策</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符合，得满分；不符合，不得分。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3.项目立项规范性。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考察项目是否与部门职责密切相关。</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是，得满分；否，不得分。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2项目目标</w:t>
            </w:r>
            <w:r>
              <w:rPr>
                <w:rFonts w:hint="eastAsia" w:ascii="仿宋_GB2312" w:hAnsi="宋体" w:eastAsia="仿宋_GB2312" w:cs="仿宋_GB2312"/>
                <w:sz w:val="15"/>
                <w:szCs w:val="15"/>
              </w:rPr>
              <w:t>(10)</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1.绩效目标设定的合理性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考察设定的绩效目标是是否与事业发展规划相关；是否完整地反应预期产出和效果；是否与年度预算相匹配。</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是，得满分；否，不得分。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2.绩效指标设定的明确性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考察是否将绩效目标细化分解为清晰、可衡量的绩效指标；是否与年度工作任务相对应。</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是，得满分；否，不得分。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6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宋体" w:hAnsi="宋体" w:eastAsia="宋体" w:cs="宋体"/>
                <w:sz w:val="18"/>
                <w:szCs w:val="18"/>
              </w:rPr>
              <w:t>二、项目管理（</w:t>
            </w:r>
            <w:r>
              <w:rPr>
                <w:rFonts w:hint="eastAsia" w:ascii="仿宋_GB2312" w:hAnsi="宋体" w:eastAsia="仿宋_GB2312" w:cs="仿宋_GB2312"/>
                <w:sz w:val="18"/>
                <w:szCs w:val="18"/>
              </w:rPr>
              <w:t>20</w:t>
            </w:r>
            <w:r>
              <w:rPr>
                <w:rFonts w:hint="eastAsia" w:ascii="宋体" w:hAnsi="宋体" w:eastAsia="宋体" w:cs="宋体"/>
                <w:sz w:val="18"/>
                <w:szCs w:val="18"/>
              </w:rPr>
              <w:t>分）</w:t>
            </w: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1投入管理（</w:t>
            </w:r>
            <w:r>
              <w:rPr>
                <w:rFonts w:hint="eastAsia" w:ascii="仿宋_GB2312" w:hAnsi="宋体" w:eastAsia="仿宋_GB2312" w:cs="仿宋_GB2312"/>
                <w:sz w:val="15"/>
                <w:szCs w:val="15"/>
              </w:rPr>
              <w:t>4</w:t>
            </w:r>
            <w:r>
              <w:rPr>
                <w:rFonts w:hint="eastAsia" w:ascii="宋体" w:hAnsi="宋体" w:eastAsia="宋体" w:cs="宋体"/>
                <w:sz w:val="15"/>
                <w:szCs w:val="15"/>
              </w:rPr>
              <w:t>）</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1.预算编制合理性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考察预算编制是否充分、合理，预计项目支出是否完整反应。</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合理得满分；存在一项不合理，扣</w:t>
            </w:r>
            <w:r>
              <w:rPr>
                <w:rFonts w:hint="eastAsia" w:ascii="仿宋_GB2312" w:hAnsi="宋体" w:eastAsia="仿宋_GB2312" w:cs="仿宋_GB2312"/>
                <w:sz w:val="15"/>
                <w:szCs w:val="15"/>
              </w:rPr>
              <w:t>0.5</w:t>
            </w:r>
            <w:r>
              <w:rPr>
                <w:rFonts w:hint="eastAsia" w:ascii="宋体" w:hAnsi="宋体" w:eastAsia="宋体" w:cs="宋体"/>
                <w:sz w:val="15"/>
                <w:szCs w:val="15"/>
              </w:rPr>
              <w:t>分，扣完为止。</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2.预算执行率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考察项目预算执行的进度。预算执行率</w:t>
            </w:r>
            <w:r>
              <w:rPr>
                <w:rFonts w:hint="eastAsia" w:ascii="仿宋_GB2312" w:hAnsi="宋体" w:eastAsia="仿宋_GB2312" w:cs="仿宋_GB2312"/>
                <w:sz w:val="15"/>
                <w:szCs w:val="15"/>
              </w:rPr>
              <w:t>=</w:t>
            </w:r>
            <w:r>
              <w:rPr>
                <w:rFonts w:hint="eastAsia" w:ascii="宋体" w:hAnsi="宋体" w:eastAsia="宋体" w:cs="宋体"/>
                <w:sz w:val="15"/>
                <w:szCs w:val="15"/>
              </w:rPr>
              <w:t>实际支出金额</w:t>
            </w:r>
            <w:r>
              <w:rPr>
                <w:rFonts w:hint="eastAsia" w:ascii="仿宋_GB2312" w:hAnsi="宋体" w:eastAsia="仿宋_GB2312" w:cs="仿宋_GB2312"/>
                <w:sz w:val="15"/>
                <w:szCs w:val="15"/>
              </w:rPr>
              <w:t>/</w:t>
            </w:r>
            <w:r>
              <w:rPr>
                <w:rFonts w:hint="eastAsia" w:ascii="宋体" w:hAnsi="宋体" w:eastAsia="宋体" w:cs="宋体"/>
                <w:sz w:val="15"/>
                <w:szCs w:val="15"/>
              </w:rPr>
              <w:t>项目预算金额×</w:t>
            </w:r>
            <w:r>
              <w:rPr>
                <w:rFonts w:hint="eastAsia" w:ascii="仿宋_GB2312" w:hAnsi="宋体" w:eastAsia="仿宋_GB2312" w:cs="仿宋_GB2312"/>
                <w:sz w:val="15"/>
                <w:szCs w:val="15"/>
              </w:rPr>
              <w:t>100%</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预算执行率</w:t>
            </w:r>
            <w:r>
              <w:rPr>
                <w:rFonts w:hint="eastAsia" w:ascii="仿宋_GB2312" w:hAnsi="宋体" w:eastAsia="仿宋_GB2312" w:cs="仿宋_GB2312"/>
                <w:sz w:val="15"/>
                <w:szCs w:val="15"/>
              </w:rPr>
              <w:t>95%</w:t>
            </w:r>
            <w:r>
              <w:rPr>
                <w:rFonts w:hint="eastAsia" w:ascii="宋体" w:hAnsi="宋体" w:eastAsia="宋体" w:cs="宋体"/>
                <w:sz w:val="15"/>
                <w:szCs w:val="15"/>
              </w:rPr>
              <w:t>以上，得满分；低于</w:t>
            </w:r>
            <w:r>
              <w:rPr>
                <w:rFonts w:hint="eastAsia" w:ascii="仿宋_GB2312" w:hAnsi="宋体" w:eastAsia="仿宋_GB2312" w:cs="仿宋_GB2312"/>
                <w:sz w:val="15"/>
                <w:szCs w:val="15"/>
              </w:rPr>
              <w:t>95%</w:t>
            </w:r>
            <w:r>
              <w:rPr>
                <w:rFonts w:hint="eastAsia" w:ascii="宋体" w:hAnsi="宋体" w:eastAsia="宋体" w:cs="宋体"/>
                <w:sz w:val="15"/>
                <w:szCs w:val="15"/>
              </w:rPr>
              <w:t>，每下降</w:t>
            </w:r>
            <w:r>
              <w:rPr>
                <w:rFonts w:hint="eastAsia" w:ascii="仿宋_GB2312" w:hAnsi="宋体" w:eastAsia="仿宋_GB2312" w:cs="仿宋_GB2312"/>
                <w:sz w:val="15"/>
                <w:szCs w:val="15"/>
              </w:rPr>
              <w:t>1%</w:t>
            </w:r>
            <w:r>
              <w:rPr>
                <w:rFonts w:hint="eastAsia" w:ascii="宋体" w:hAnsi="宋体" w:eastAsia="宋体" w:cs="宋体"/>
                <w:sz w:val="15"/>
                <w:szCs w:val="15"/>
              </w:rPr>
              <w:t>扣权重的</w:t>
            </w:r>
            <w:r>
              <w:rPr>
                <w:rFonts w:hint="eastAsia" w:ascii="仿宋_GB2312" w:hAnsi="宋体" w:eastAsia="仿宋_GB2312" w:cs="仿宋_GB2312"/>
                <w:sz w:val="15"/>
                <w:szCs w:val="15"/>
              </w:rPr>
              <w:t>1%</w:t>
            </w:r>
            <w:r>
              <w:rPr>
                <w:rFonts w:hint="eastAsia" w:ascii="宋体" w:hAnsi="宋体" w:eastAsia="宋体" w:cs="宋体"/>
                <w:sz w:val="15"/>
                <w:szCs w:val="15"/>
              </w:rPr>
              <w:t>；预算执行率</w:t>
            </w:r>
            <w:r>
              <w:rPr>
                <w:rFonts w:hint="eastAsia" w:ascii="仿宋_GB2312" w:hAnsi="宋体" w:eastAsia="仿宋_GB2312" w:cs="仿宋_GB2312"/>
                <w:sz w:val="15"/>
                <w:szCs w:val="15"/>
              </w:rPr>
              <w:t>60%</w:t>
            </w:r>
            <w:r>
              <w:rPr>
                <w:rFonts w:hint="eastAsia" w:ascii="宋体" w:hAnsi="宋体" w:eastAsia="宋体" w:cs="宋体"/>
                <w:sz w:val="15"/>
                <w:szCs w:val="15"/>
              </w:rPr>
              <w:t>以下，不计分。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2.财务管理（</w:t>
            </w:r>
            <w:r>
              <w:rPr>
                <w:rFonts w:hint="eastAsia" w:ascii="仿宋_GB2312" w:hAnsi="宋体" w:eastAsia="仿宋_GB2312" w:cs="仿宋_GB2312"/>
                <w:sz w:val="15"/>
                <w:szCs w:val="15"/>
              </w:rPr>
              <w:t>6</w:t>
            </w:r>
            <w:r>
              <w:rPr>
                <w:rFonts w:hint="eastAsia" w:ascii="宋体" w:hAnsi="宋体" w:eastAsia="宋体" w:cs="宋体"/>
                <w:sz w:val="15"/>
                <w:szCs w:val="15"/>
              </w:rPr>
              <w:t>）</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1.资金使用情况</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3</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考察项目资金使用是否符合预算批复的用途，是否存在截留、挤占、挪用、虚列支出等情况。</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合规，得满分；存在一项不合规，扣</w:t>
            </w:r>
            <w:r>
              <w:rPr>
                <w:rFonts w:hint="eastAsia" w:ascii="仿宋_GB2312" w:hAnsi="宋体" w:eastAsia="仿宋_GB2312" w:cs="仿宋_GB2312"/>
                <w:sz w:val="15"/>
                <w:szCs w:val="15"/>
              </w:rPr>
              <w:t>1</w:t>
            </w:r>
            <w:r>
              <w:rPr>
                <w:rFonts w:hint="eastAsia" w:ascii="宋体" w:hAnsi="宋体" w:eastAsia="宋体" w:cs="宋体"/>
                <w:sz w:val="15"/>
                <w:szCs w:val="15"/>
              </w:rPr>
              <w:t>分，扣完为止。</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2.财务管理制度健全性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3</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考察项目的财务制度是否健全、完善、有效。</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a.是否已制定相应的财务管理办法；</w:t>
            </w:r>
            <w:r>
              <w:rPr>
                <w:rFonts w:hint="eastAsia" w:ascii="仿宋_GB2312" w:hAnsi="宋体" w:eastAsia="仿宋_GB2312" w:cs="仿宋_GB2312"/>
                <w:sz w:val="15"/>
                <w:szCs w:val="15"/>
              </w:rPr>
              <w:t>b.</w:t>
            </w:r>
            <w:r>
              <w:rPr>
                <w:rFonts w:hint="eastAsia" w:ascii="宋体" w:hAnsi="宋体" w:eastAsia="宋体" w:cs="宋体"/>
                <w:sz w:val="15"/>
                <w:szCs w:val="15"/>
              </w:rPr>
              <w:t>项目财务管理办法是否符合相关财务会计制度的规定；符合所有条件，得满分； 一项不符合，扣</w:t>
            </w:r>
            <w:r>
              <w:rPr>
                <w:rFonts w:hint="eastAsia" w:ascii="仿宋_GB2312" w:hAnsi="宋体" w:eastAsia="仿宋_GB2312" w:cs="仿宋_GB2312"/>
                <w:sz w:val="15"/>
                <w:szCs w:val="15"/>
              </w:rPr>
              <w:t>1</w:t>
            </w:r>
            <w:r>
              <w:rPr>
                <w:rFonts w:hint="eastAsia" w:ascii="宋体" w:hAnsi="宋体" w:eastAsia="宋体" w:cs="宋体"/>
                <w:sz w:val="15"/>
                <w:szCs w:val="15"/>
              </w:rPr>
              <w:t>分，扣完为止。                                                                </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3.项目实施（</w:t>
            </w:r>
            <w:r>
              <w:rPr>
                <w:rFonts w:hint="eastAsia" w:ascii="仿宋_GB2312" w:hAnsi="宋体" w:eastAsia="仿宋_GB2312" w:cs="仿宋_GB2312"/>
                <w:sz w:val="15"/>
                <w:szCs w:val="15"/>
              </w:rPr>
              <w:t>10</w:t>
            </w:r>
            <w:r>
              <w:rPr>
                <w:rFonts w:hint="eastAsia" w:ascii="宋体" w:hAnsi="宋体" w:eastAsia="宋体" w:cs="宋体"/>
                <w:sz w:val="15"/>
                <w:szCs w:val="15"/>
              </w:rPr>
              <w:t>）</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1.项目管理制度健全性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项目实施单位为保障项目顺利实施制订的与项目直接相关的业务管理制度是否健全、完善和有效。</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制订制度或采取措施，得满分；制度不完善或措施不明确，得权重的</w:t>
            </w:r>
            <w:r>
              <w:rPr>
                <w:rFonts w:hint="eastAsia" w:ascii="仿宋_GB2312" w:hAnsi="宋体" w:eastAsia="仿宋_GB2312" w:cs="仿宋_GB2312"/>
                <w:sz w:val="15"/>
                <w:szCs w:val="15"/>
              </w:rPr>
              <w:t>60%</w:t>
            </w:r>
            <w:r>
              <w:rPr>
                <w:rFonts w:hint="eastAsia" w:ascii="宋体" w:hAnsi="宋体" w:eastAsia="宋体" w:cs="宋体"/>
                <w:sz w:val="15"/>
                <w:szCs w:val="15"/>
              </w:rPr>
              <w:t>；没有相关制度或措施，不得分。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2.项目管理制度执行有效性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考察项目实施单位制订的管理制度是否有效执行。</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有效执行，得满分；部分执行，得权重的</w:t>
            </w:r>
            <w:r>
              <w:rPr>
                <w:rFonts w:hint="eastAsia" w:ascii="仿宋_GB2312" w:hAnsi="宋体" w:eastAsia="仿宋_GB2312" w:cs="仿宋_GB2312"/>
                <w:sz w:val="15"/>
                <w:szCs w:val="15"/>
              </w:rPr>
              <w:t>60%</w:t>
            </w:r>
            <w:r>
              <w:rPr>
                <w:rFonts w:hint="eastAsia" w:ascii="宋体" w:hAnsi="宋体" w:eastAsia="宋体" w:cs="宋体"/>
                <w:sz w:val="15"/>
                <w:szCs w:val="15"/>
              </w:rPr>
              <w:t>；未执行，不得分。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6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宋体" w:hAnsi="宋体" w:eastAsia="宋体" w:cs="宋体"/>
                <w:sz w:val="18"/>
                <w:szCs w:val="18"/>
              </w:rPr>
              <w:t>三、项目绩效（</w:t>
            </w:r>
            <w:r>
              <w:rPr>
                <w:rFonts w:hint="eastAsia" w:ascii="仿宋_GB2312" w:hAnsi="宋体" w:eastAsia="仿宋_GB2312" w:cs="仿宋_GB2312"/>
                <w:sz w:val="18"/>
                <w:szCs w:val="18"/>
              </w:rPr>
              <w:t>60</w:t>
            </w:r>
            <w:r>
              <w:rPr>
                <w:rFonts w:hint="eastAsia" w:ascii="宋体" w:hAnsi="宋体" w:eastAsia="宋体" w:cs="宋体"/>
                <w:sz w:val="18"/>
                <w:szCs w:val="18"/>
              </w:rPr>
              <w:t>分）</w:t>
            </w: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1.项目产出（</w:t>
            </w:r>
            <w:r>
              <w:rPr>
                <w:rFonts w:hint="eastAsia" w:ascii="仿宋_GB2312" w:hAnsi="宋体" w:eastAsia="仿宋_GB2312" w:cs="仿宋_GB2312"/>
                <w:sz w:val="15"/>
                <w:szCs w:val="15"/>
              </w:rPr>
              <w:t>30</w:t>
            </w:r>
            <w:r>
              <w:rPr>
                <w:rFonts w:hint="eastAsia" w:ascii="宋体" w:hAnsi="宋体" w:eastAsia="宋体" w:cs="宋体"/>
                <w:sz w:val="15"/>
                <w:szCs w:val="15"/>
              </w:rPr>
              <w:t>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1.数量指标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8</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8</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根据该项目实际，考察产出数量的实际完成情况。</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对照绩效目标，按实际产出数量和计划产出数计算得分。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2.质量指标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8</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8</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根据该项目实际，考察项目质量应达到的行业标准。</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对照绩效目标、行业标准计算得分。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3.时效指标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7</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7</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根据该项目实际，考察项目的实际完成时间。</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对照绩效目标、按项目的实际完成时间和计划完成时间计算得分。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4.成本指标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7</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7</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根据该项目实际，考察项目总成本和单项成本。</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照绩效目标、按项目的实际成本和计划成本计算得分。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2.项目效益（</w:t>
            </w:r>
            <w:r>
              <w:rPr>
                <w:rFonts w:hint="eastAsia" w:ascii="仿宋_GB2312" w:hAnsi="宋体" w:eastAsia="仿宋_GB2312" w:cs="仿宋_GB2312"/>
                <w:sz w:val="15"/>
                <w:szCs w:val="15"/>
              </w:rPr>
              <w:t>30</w:t>
            </w:r>
            <w:r>
              <w:rPr>
                <w:rFonts w:hint="eastAsia" w:ascii="宋体" w:hAnsi="宋体" w:eastAsia="宋体" w:cs="宋体"/>
                <w:sz w:val="15"/>
                <w:szCs w:val="15"/>
              </w:rPr>
              <w:t>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1.经济效益</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根据项目实际，考察项目所产生的直接或间接的经济效益。</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对照绩效目标，按经济效益实现程度计算得分。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2.社会效益</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20</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18</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根据项目实际，考察项目所产生的社会效益效益。</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对照绩效目标，按社会效益实现程度计算得分。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3.生态效益</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1</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根据项目实际，考察项目所产生的直接或间接的生态效益。</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对照绩效目标，按生态效益实现程度计算得分。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4.服务对象满意度</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4</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服务对象对项目实施的满意程度。</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按收集到的服务对象的满意率计算得分。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524"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宋体" w:hAnsi="宋体" w:eastAsia="宋体" w:cs="宋体"/>
                <w:sz w:val="18"/>
                <w:szCs w:val="18"/>
              </w:rPr>
              <w:t>合 计</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100</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9</w:t>
            </w:r>
            <w:r>
              <w:rPr>
                <w:rFonts w:hint="eastAsia" w:ascii="仿宋_GB2312" w:eastAsia="仿宋_GB2312" w:cs="仿宋_GB2312"/>
                <w:sz w:val="18"/>
                <w:szCs w:val="18"/>
              </w:rPr>
              <w:t>4</w:t>
            </w:r>
          </w:p>
        </w:tc>
        <w:tc>
          <w:tcPr>
            <w:tcW w:w="6094"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评价等次：实际得分（</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90,</w:t>
            </w:r>
            <w:r>
              <w:rPr>
                <w:rFonts w:hint="eastAsia" w:ascii="宋体" w:hAnsi="宋体" w:eastAsia="宋体" w:cs="宋体"/>
                <w:sz w:val="18"/>
                <w:szCs w:val="18"/>
              </w:rPr>
              <w:t>优秀；</w:t>
            </w:r>
            <w:r>
              <w:rPr>
                <w:rFonts w:hint="eastAsia" w:ascii="仿宋_GB2312" w:hAnsi="宋体" w:eastAsia="仿宋_GB2312" w:cs="仿宋_GB2312"/>
                <w:sz w:val="18"/>
                <w:szCs w:val="18"/>
              </w:rPr>
              <w:t>90</w:t>
            </w:r>
            <w:r>
              <w:rPr>
                <w:rFonts w:hint="eastAsia" w:ascii="宋体" w:hAnsi="宋体" w:eastAsia="宋体" w:cs="宋体"/>
                <w:sz w:val="18"/>
                <w:szCs w:val="18"/>
              </w:rPr>
              <w:t>＞</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80,</w:t>
            </w:r>
            <w:r>
              <w:rPr>
                <w:rFonts w:hint="eastAsia" w:ascii="宋体" w:hAnsi="宋体" w:eastAsia="宋体" w:cs="宋体"/>
                <w:sz w:val="18"/>
                <w:szCs w:val="18"/>
              </w:rPr>
              <w:t>良好；</w:t>
            </w:r>
            <w:r>
              <w:rPr>
                <w:rFonts w:hint="eastAsia" w:ascii="仿宋_GB2312" w:hAnsi="宋体" w:eastAsia="仿宋_GB2312" w:cs="仿宋_GB2312"/>
                <w:sz w:val="18"/>
                <w:szCs w:val="18"/>
              </w:rPr>
              <w:t>80</w:t>
            </w:r>
            <w:r>
              <w:rPr>
                <w:rFonts w:hint="eastAsia" w:ascii="宋体" w:hAnsi="宋体" w:eastAsia="宋体" w:cs="宋体"/>
                <w:sz w:val="18"/>
                <w:szCs w:val="18"/>
              </w:rPr>
              <w:t>＞</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60,</w:t>
            </w:r>
            <w:r>
              <w:rPr>
                <w:rFonts w:hint="eastAsia" w:ascii="宋体" w:hAnsi="宋体" w:eastAsia="宋体" w:cs="宋体"/>
                <w:sz w:val="18"/>
                <w:szCs w:val="18"/>
              </w:rPr>
              <w:t>合格；</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60</w:t>
            </w:r>
            <w:r>
              <w:rPr>
                <w:rFonts w:hint="eastAsia" w:ascii="宋体" w:hAnsi="宋体" w:eastAsia="宋体" w:cs="宋体"/>
                <w:sz w:val="18"/>
                <w:szCs w:val="18"/>
              </w:rPr>
              <w:t>，不合格。</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rFonts w:hint="eastAsia" w:ascii="方正小标宋简体" w:hAnsi="方正小标宋简体" w:eastAsia="方正小标宋简体" w:cs="方正小标宋简体"/>
          <w:sz w:val="43"/>
          <w:szCs w:val="43"/>
        </w:rPr>
        <w:t>富民县童乐幼儿园2017年普惠性民办幼儿园市级补助资金支出绩效自评报告</w:t>
      </w:r>
    </w:p>
    <w:p>
      <w:pPr>
        <w:pStyle w:val="2"/>
        <w:keepNext w:val="0"/>
        <w:keepLines w:val="0"/>
        <w:widowControl/>
        <w:suppressLineNumbers w:val="0"/>
        <w:spacing w:before="75" w:beforeAutospacing="0" w:after="75" w:afterAutospacing="0"/>
        <w:ind w:left="0" w:right="0" w:firstLine="645"/>
        <w:jc w:val="both"/>
      </w:pPr>
      <w:r>
        <w:rPr>
          <w:rStyle w:val="5"/>
          <w:rFonts w:hint="eastAsia" w:ascii="黑体" w:hAnsi="宋体" w:eastAsia="黑体" w:cs="黑体"/>
          <w:sz w:val="31"/>
          <w:szCs w:val="31"/>
        </w:rPr>
        <w:t>一、幼儿园基本情况</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（一）幼儿园概况</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1.童乐幼儿园处于富民县的高寒山区，是一所农村级幼儿园。幼儿园从2010年办园至今，共招收了569名幼儿。在上级领导和相关部门的关心 和支持下，幼儿高峰时达到102人，由于受地理环境的影响，现在注重环保，很多厂矿都被禁止生产，外来务工子女离开了当地。让外来务工子女占80%的童乐幼儿园人数急剧下降。加上整个村委会人口基数才812人，出生率低。造成我园目前在园人数才17人。一个混合班。俩个教师。幼儿园处于艰难时期。</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（二）、幼儿园绩效目标的设立情况</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为了此项资金真正用于实处，使幼儿享受到更好的学习、生活环境。幼儿园绩效目标为每一分钱都用于幼儿的目标。</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（三）、幼儿园收支情况</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此次我园收到普惠性资金为1.632万元，支出为1.617万元、超出部分由幼儿园补上。</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（四）幼儿园预算管理制度建设情况</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幼儿园成立园长为组长的资金使用小组，并设立了监督人员。从计划到完成都有制度保障。有计划、有落实、有监督。环环相扣。</w:t>
      </w:r>
    </w:p>
    <w:p>
      <w:pPr>
        <w:pStyle w:val="2"/>
        <w:keepNext w:val="0"/>
        <w:keepLines w:val="0"/>
        <w:widowControl/>
        <w:suppressLineNumbers w:val="0"/>
        <w:spacing w:before="75" w:beforeAutospacing="0" w:after="75" w:afterAutospacing="0"/>
        <w:ind w:left="0" w:right="0" w:firstLine="645"/>
        <w:jc w:val="both"/>
      </w:pPr>
      <w:r>
        <w:rPr>
          <w:rFonts w:hint="eastAsia" w:ascii="黑体" w:hAnsi="宋体" w:eastAsia="黑体" w:cs="黑体"/>
          <w:sz w:val="31"/>
          <w:szCs w:val="31"/>
        </w:rPr>
        <w:t>二、绩效自评工作情况</w:t>
      </w:r>
    </w:p>
    <w:p>
      <w:pPr>
        <w:pStyle w:val="2"/>
        <w:keepNext w:val="0"/>
        <w:keepLines w:val="0"/>
        <w:widowControl/>
        <w:suppressLineNumbers w:val="0"/>
        <w:spacing w:before="75" w:beforeAutospacing="0" w:after="75" w:afterAutospacing="0"/>
        <w:ind w:left="645" w:right="0" w:firstLine="315"/>
        <w:jc w:val="both"/>
      </w:pPr>
      <w:r>
        <w:rPr>
          <w:rStyle w:val="5"/>
          <w:rFonts w:hint="eastAsia" w:ascii="黑体" w:hAnsi="宋体" w:eastAsia="黑体" w:cs="黑体"/>
          <w:sz w:val="31"/>
          <w:szCs w:val="31"/>
        </w:rPr>
        <w:t>（一）、绩效自评目的</w:t>
      </w:r>
    </w:p>
    <w:p>
      <w:pPr>
        <w:pStyle w:val="2"/>
        <w:keepNext w:val="0"/>
        <w:keepLines w:val="0"/>
        <w:widowControl/>
        <w:suppressLineNumbers w:val="0"/>
        <w:spacing w:before="75" w:beforeAutospacing="0" w:after="75" w:afterAutospacing="0"/>
        <w:ind w:left="645" w:right="0"/>
        <w:jc w:val="both"/>
      </w:pPr>
      <w:r>
        <w:rPr>
          <w:rFonts w:hint="eastAsia" w:ascii="黑体" w:hAnsi="宋体" w:eastAsia="黑体" w:cs="黑体"/>
          <w:sz w:val="31"/>
          <w:szCs w:val="31"/>
        </w:rPr>
        <w:t>童乐幼儿园绩效自评的目的，不断提高幼儿园办园水平，使之能用更好的设施为幼儿服务。</w:t>
      </w:r>
    </w:p>
    <w:p>
      <w:pPr>
        <w:pStyle w:val="2"/>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（二）、自评指标体系</w:t>
      </w:r>
    </w:p>
    <w:p>
      <w:pPr>
        <w:pStyle w:val="2"/>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童乐幼儿园设立绩效自评小组，分别自评了投入、过程、产出、效果的分值，自评为良好，88分。投入16分、过程25分、产出27分、效果20分。</w:t>
      </w:r>
    </w:p>
    <w:p>
      <w:pPr>
        <w:pStyle w:val="2"/>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(三)、自评组织过程</w:t>
      </w:r>
    </w:p>
    <w:p>
      <w:pPr>
        <w:pStyle w:val="2"/>
        <w:keepNext w:val="0"/>
        <w:keepLines w:val="0"/>
        <w:widowControl/>
        <w:suppressLineNumbers w:val="0"/>
        <w:spacing w:before="75" w:beforeAutospacing="0" w:after="75" w:afterAutospacing="0"/>
        <w:ind w:left="0" w:right="0" w:firstLine="645"/>
        <w:jc w:val="both"/>
      </w:pPr>
      <w:r>
        <w:rPr>
          <w:rStyle w:val="5"/>
          <w:rFonts w:hint="eastAsia" w:ascii="黑体" w:hAnsi="宋体" w:eastAsia="黑体" w:cs="黑体"/>
          <w:sz w:val="31"/>
          <w:szCs w:val="31"/>
        </w:rPr>
        <w:t>1、前期准备</w:t>
      </w:r>
    </w:p>
    <w:p>
      <w:pPr>
        <w:pStyle w:val="2"/>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设立自评小组，园长为组长。准备指标体系俩份。</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2、组织实施</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我园于2020年4月10日进行自评工作</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三、评价情况分析及综合评价结论</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通过自评，我园对此次资金绩效分析有资金真正用于了在为幼儿提供更优质的服务上，让农村幼儿园的幼儿也享受到好的设施、环境及生活。得到了家长们的高度认可。</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四、存在问题和整改情况</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1、缺乏专业的会计人员、</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五、进行自评结果应用</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以此次自评发现幼儿园的薄弱环节，在以后的发展中注重薄弱环节。不断提高办园水平。</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六、主要经验及做法</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为了有效运作，做到有计划，有预算，有制度、有实施、有监督。最后归结为目的上，一切为了目的而进行。</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                         富民县童乐幼儿园</w:t>
      </w:r>
    </w:p>
    <w:p>
      <w:pPr>
        <w:pStyle w:val="2"/>
        <w:keepNext w:val="0"/>
        <w:keepLines w:val="0"/>
        <w:widowControl/>
        <w:suppressLineNumbers w:val="0"/>
        <w:spacing w:before="75" w:beforeAutospacing="0" w:after="75" w:afterAutospacing="0" w:line="315" w:lineRule="atLeast"/>
        <w:ind w:left="0" w:right="0" w:firstLine="645"/>
      </w:pPr>
      <w:r>
        <w:rPr>
          <w:rStyle w:val="5"/>
          <w:rFonts w:hint="eastAsia" w:ascii="楷体" w:hAnsi="楷体" w:eastAsia="楷体" w:cs="楷体"/>
          <w:sz w:val="31"/>
          <w:szCs w:val="31"/>
        </w:rPr>
        <w:t>                           2020年4月15日</w:t>
      </w:r>
    </w:p>
    <w:tbl>
      <w:tblPr>
        <w:tblStyle w:val="3"/>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8"/>
        <w:gridCol w:w="705"/>
        <w:gridCol w:w="691"/>
        <w:gridCol w:w="592"/>
        <w:gridCol w:w="2851"/>
        <w:gridCol w:w="2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180" w:type="dxa"/>
            <w:gridSpan w:val="6"/>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1260"/>
              <w:jc w:val="both"/>
            </w:pPr>
            <w:r>
              <w:rPr>
                <w:rFonts w:hint="eastAsia" w:ascii="黑体" w:hAnsi="宋体" w:eastAsia="黑体" w:cs="黑体"/>
                <w:color w:val="0070C0"/>
                <w:sz w:val="36"/>
                <w:szCs w:val="36"/>
              </w:rPr>
              <w:t>2019年部门整体支出绩效自评指标评分表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1448"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ascii="微软雅黑" w:hAnsi="微软雅黑" w:eastAsia="微软雅黑" w:cs="微软雅黑"/>
                <w:color w:val="0070C0"/>
                <w:sz w:val="18"/>
                <w:szCs w:val="18"/>
              </w:rPr>
              <w:t>一级</w:t>
            </w:r>
            <w:r>
              <w:rPr>
                <w:rStyle w:val="5"/>
                <w:rFonts w:ascii="Tahoma" w:hAnsi="Tahoma" w:eastAsia="Tahoma" w:cs="Tahoma"/>
                <w:color w:val="0070C0"/>
                <w:sz w:val="18"/>
                <w:szCs w:val="18"/>
              </w:rPr>
              <w:br w:type="textWrapping"/>
            </w:r>
            <w:r>
              <w:rPr>
                <w:rStyle w:val="5"/>
                <w:rFonts w:hint="eastAsia" w:ascii="微软雅黑" w:hAnsi="微软雅黑" w:eastAsia="微软雅黑" w:cs="微软雅黑"/>
                <w:color w:val="0070C0"/>
                <w:sz w:val="18"/>
                <w:szCs w:val="18"/>
              </w:rPr>
              <w:t>指标</w:t>
            </w:r>
          </w:p>
        </w:tc>
        <w:tc>
          <w:tcPr>
            <w:tcW w:w="70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指标</w:t>
            </w:r>
          </w:p>
        </w:tc>
        <w:tc>
          <w:tcPr>
            <w:tcW w:w="69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指标</w:t>
            </w:r>
          </w:p>
        </w:tc>
        <w:tc>
          <w:tcPr>
            <w:tcW w:w="592"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自评分</w:t>
            </w:r>
          </w:p>
        </w:tc>
        <w:tc>
          <w:tcPr>
            <w:tcW w:w="2851"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指标解释</w:t>
            </w:r>
          </w:p>
        </w:tc>
        <w:tc>
          <w:tcPr>
            <w:tcW w:w="2893"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18"/>
                <w:szCs w:val="18"/>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448" w:type="dxa"/>
            <w:vMerge w:val="restart"/>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投</w:t>
            </w:r>
            <w:r>
              <w:rPr>
                <w:rFonts w:hint="default" w:ascii="Tahoma" w:hAnsi="Tahoma" w:eastAsia="Tahoma" w:cs="Tahoma"/>
                <w:color w:val="0070C0"/>
                <w:sz w:val="18"/>
                <w:szCs w:val="18"/>
              </w:rPr>
              <w:t> </w:t>
            </w:r>
            <w:r>
              <w:rPr>
                <w:rFonts w:hint="eastAsia" w:ascii="微软雅黑" w:hAnsi="微软雅黑" w:eastAsia="微软雅黑" w:cs="微软雅黑"/>
                <w:color w:val="0070C0"/>
                <w:sz w:val="18"/>
                <w:szCs w:val="18"/>
              </w:rPr>
              <w:t>入（</w:t>
            </w:r>
            <w:r>
              <w:rPr>
                <w:rFonts w:hint="default" w:ascii="Tahoma" w:hAnsi="Tahoma" w:eastAsia="Tahoma" w:cs="Tahoma"/>
                <w:color w:val="0070C0"/>
                <w:sz w:val="18"/>
                <w:szCs w:val="18"/>
              </w:rPr>
              <w:t>20</w:t>
            </w:r>
            <w:r>
              <w:rPr>
                <w:rFonts w:hint="eastAsia" w:ascii="微软雅黑" w:hAnsi="微软雅黑" w:eastAsia="微软雅黑" w:cs="微软雅黑"/>
                <w:color w:val="0070C0"/>
                <w:sz w:val="18"/>
                <w:szCs w:val="18"/>
              </w:rPr>
              <w:t>分）</w:t>
            </w:r>
          </w:p>
        </w:tc>
        <w:tc>
          <w:tcPr>
            <w:tcW w:w="705"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设定（</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绩效目标合理性（</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部门所设立的整体绩效目标依据是否充分，是否符合客观实际，用以反映和考核部门整体绩效目标与部门履职、年度工作任务的相符性情况。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pPr>
            <w:r>
              <w:rPr>
                <w:rFonts w:hint="eastAsia" w:ascii="微软雅黑" w:hAnsi="微软雅黑" w:eastAsia="微软雅黑" w:cs="微软雅黑"/>
                <w:color w:val="0070C0"/>
                <w:sz w:val="18"/>
                <w:szCs w:val="18"/>
              </w:rPr>
              <w:t>①符合国家法律法规、国民经济和社会发展总体规划计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分；②符合部门</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三定</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方案确定的职责计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分；③是否符合部门制定的中长期实施规划计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绩效指标明确性（</w:t>
            </w:r>
            <w:r>
              <w:rPr>
                <w:rFonts w:hint="default" w:ascii="Tahoma" w:hAnsi="Tahoma" w:eastAsia="Tahoma" w:cs="Tahoma"/>
                <w:color w:val="0070C0"/>
                <w:sz w:val="18"/>
                <w:szCs w:val="18"/>
              </w:rPr>
              <w:t>3</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部门依据整体绩效目标所设定的绩效指标是否清晰、细化、可衡量，用以反映和考核部门整体绩效目标的明细化情况。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pPr>
            <w:r>
              <w:rPr>
                <w:rFonts w:hint="eastAsia" w:ascii="微软雅黑" w:hAnsi="微软雅黑" w:eastAsia="微软雅黑" w:cs="微软雅黑"/>
                <w:color w:val="0070C0"/>
                <w:sz w:val="18"/>
                <w:szCs w:val="18"/>
              </w:rPr>
              <w:t>①将部门整体的绩效目标细化分解为具体的工作任务计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分；②通过清晰、可衡量的指标值予以体现计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分。③与部门年度的任务数或计划数相对应计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分；④与本年度部门预算资金相匹配计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配置（</w:t>
            </w:r>
            <w:r>
              <w:rPr>
                <w:rFonts w:hint="default" w:ascii="Tahoma" w:hAnsi="Tahoma" w:eastAsia="Tahoma" w:cs="Tahoma"/>
                <w:color w:val="0070C0"/>
                <w:sz w:val="18"/>
                <w:szCs w:val="18"/>
              </w:rPr>
              <w:t>15</w:t>
            </w:r>
            <w:r>
              <w:rPr>
                <w:rFonts w:hint="eastAsia" w:ascii="微软雅黑" w:hAnsi="微软雅黑" w:eastAsia="微软雅黑" w:cs="微软雅黑"/>
                <w:color w:val="0070C0"/>
                <w:sz w:val="18"/>
                <w:szCs w:val="18"/>
              </w:rPr>
              <w:t>分）</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在职人员控制率（</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5</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部门本年度实际在职人员数与编制数的比率，用以反映和考核部门对人员成本的控制程度。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pPr>
            <w:r>
              <w:rPr>
                <w:rFonts w:hint="eastAsia" w:ascii="微软雅黑" w:hAnsi="微软雅黑" w:eastAsia="微软雅黑" w:cs="微软雅黑"/>
                <w:color w:val="0070C0"/>
                <w:sz w:val="18"/>
                <w:szCs w:val="18"/>
              </w:rPr>
              <w:t>在职人员控制率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（在职人员数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编制数）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小于或等于</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计</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分，否则按比例计分。在职人员数：部门实际在职人数，以财政部确定的部门决算编制口径为准。编制数：机构编制部门核定批复的部门的人员编制数。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变动率（</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3</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预算数与上年度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预算数的变动比率，用以反映和考核部门对控制重点行政成本的努力程度。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pP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变动率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（本年度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总额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上年度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总额）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上年度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总额</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。下降的计</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分，增加的按比例扣减。</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：年度预算安排的因公出国（境）费、公务车辆购置及运行费和公务招待费。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重点支出安排率（</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4</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部门本年度预算安排的重点项目支出与部门项目总支出的比率，用以反映和考核部门对履行主要职责或完成重点任务的保障程度。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pPr>
            <w:r>
              <w:rPr>
                <w:rFonts w:hint="eastAsia" w:ascii="微软雅黑" w:hAnsi="微软雅黑" w:eastAsia="微软雅黑" w:cs="微软雅黑"/>
                <w:color w:val="0070C0"/>
                <w:sz w:val="18"/>
                <w:szCs w:val="18"/>
              </w:rPr>
              <w:t>重点支出安排率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（重点项目支出</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项目总支出）</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。实际得分</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支出安排率</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448" w:type="dxa"/>
            <w:vMerge w:val="restart"/>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过</w:t>
            </w:r>
            <w:r>
              <w:rPr>
                <w:rFonts w:hint="default" w:ascii="Tahoma" w:hAnsi="Tahoma" w:eastAsia="Tahoma" w:cs="Tahoma"/>
                <w:color w:val="0070C0"/>
                <w:sz w:val="18"/>
                <w:szCs w:val="18"/>
              </w:rPr>
              <w:t>           </w:t>
            </w:r>
            <w:r>
              <w:rPr>
                <w:rFonts w:hint="eastAsia" w:ascii="微软雅黑" w:hAnsi="微软雅黑" w:eastAsia="微软雅黑" w:cs="微软雅黑"/>
                <w:color w:val="0070C0"/>
                <w:sz w:val="18"/>
                <w:szCs w:val="18"/>
              </w:rPr>
              <w:t>程（</w:t>
            </w:r>
            <w:r>
              <w:rPr>
                <w:rFonts w:hint="default" w:ascii="Tahoma" w:hAnsi="Tahoma" w:eastAsia="Tahoma" w:cs="Tahoma"/>
                <w:color w:val="0070C0"/>
                <w:sz w:val="18"/>
                <w:szCs w:val="18"/>
              </w:rPr>
              <w:t>30</w:t>
            </w:r>
            <w:r>
              <w:rPr>
                <w:rFonts w:hint="eastAsia" w:ascii="微软雅黑" w:hAnsi="微软雅黑" w:eastAsia="微软雅黑" w:cs="微软雅黑"/>
                <w:color w:val="0070C0"/>
                <w:sz w:val="18"/>
                <w:szCs w:val="18"/>
              </w:rPr>
              <w:t>分）</w:t>
            </w:r>
          </w:p>
        </w:tc>
        <w:tc>
          <w:tcPr>
            <w:tcW w:w="705" w:type="dxa"/>
            <w:vMerge w:val="restart"/>
            <w:tcBorders>
              <w:top w:val="nil"/>
              <w:left w:val="nil"/>
              <w:bottom w:val="nil"/>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预算执行（</w:t>
            </w:r>
            <w:r>
              <w:rPr>
                <w:rFonts w:hint="default" w:ascii="Tahoma" w:hAnsi="Tahoma" w:eastAsia="Tahoma" w:cs="Tahoma"/>
                <w:color w:val="0070C0"/>
                <w:sz w:val="18"/>
                <w:szCs w:val="18"/>
              </w:rPr>
              <w:t>20</w:t>
            </w:r>
            <w:r>
              <w:rPr>
                <w:rFonts w:hint="eastAsia" w:ascii="微软雅黑" w:hAnsi="微软雅黑" w:eastAsia="微软雅黑" w:cs="微软雅黑"/>
                <w:color w:val="0070C0"/>
                <w:sz w:val="18"/>
                <w:szCs w:val="18"/>
              </w:rPr>
              <w:t>分）</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预算完成率</w:t>
            </w:r>
            <w:r>
              <w:rPr>
                <w:rFonts w:hint="default" w:ascii="Tahoma" w:hAnsi="Tahoma" w:eastAsia="Tahoma" w:cs="Tahoma"/>
                <w:color w:val="0070C0"/>
                <w:sz w:val="18"/>
                <w:szCs w:val="18"/>
              </w:rPr>
              <w:t>(4</w:t>
            </w:r>
            <w:r>
              <w:rPr>
                <w:rFonts w:hint="eastAsia" w:ascii="微软雅黑" w:hAnsi="微软雅黑" w:eastAsia="微软雅黑" w:cs="微软雅黑"/>
                <w:color w:val="0070C0"/>
                <w:sz w:val="18"/>
                <w:szCs w:val="18"/>
              </w:rPr>
              <w:t>分</w:t>
            </w:r>
            <w:r>
              <w:rPr>
                <w:rFonts w:hint="default" w:ascii="Tahoma" w:hAnsi="Tahoma" w:eastAsia="Tahoma" w:cs="Tahoma"/>
                <w:color w:val="0070C0"/>
                <w:sz w:val="18"/>
                <w:szCs w:val="18"/>
              </w:rPr>
              <w:t>)</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4</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部门本年度预算完成数与预算数的比率，用以反映和考核部门预算完成程度。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ind w:left="0" w:right="0"/>
            </w:pPr>
            <w:r>
              <w:rPr>
                <w:rFonts w:hint="eastAsia" w:ascii="微软雅黑" w:hAnsi="微软雅黑" w:eastAsia="微软雅黑" w:cs="微软雅黑"/>
                <w:color w:val="0070C0"/>
                <w:sz w:val="18"/>
                <w:szCs w:val="18"/>
              </w:rPr>
              <w:t>预算完成率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（预算完成数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。完成预算计</w:t>
            </w:r>
            <w:r>
              <w:rPr>
                <w:rFonts w:hint="default" w:ascii="Tahoma" w:hAnsi="Tahoma" w:eastAsia="Tahoma" w:cs="Tahoma"/>
                <w:color w:val="0070C0"/>
                <w:sz w:val="18"/>
                <w:szCs w:val="18"/>
              </w:rPr>
              <w:t>4</w:t>
            </w:r>
            <w:r>
              <w:rPr>
                <w:rFonts w:hint="eastAsia" w:ascii="微软雅黑" w:hAnsi="微软雅黑" w:eastAsia="微软雅黑" w:cs="微软雅黑"/>
                <w:color w:val="0070C0"/>
                <w:sz w:val="18"/>
                <w:szCs w:val="18"/>
              </w:rPr>
              <w:t>分，未完成预算按比例扣减，预算完成数：部门本年度实际完成的预算数。预算数：财政部门批复的本年度部门预算数。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预算调整率（</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1</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部门本年度预算调整数与预算数的比率，用以反映和考核部门预算的调整程度。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ind w:left="0" w:right="0"/>
            </w:pPr>
            <w:r>
              <w:rPr>
                <w:rFonts w:hint="eastAsia" w:ascii="微软雅黑" w:hAnsi="微软雅黑" w:eastAsia="微软雅黑" w:cs="微软雅黑"/>
                <w:color w:val="0070C0"/>
                <w:sz w:val="18"/>
                <w:szCs w:val="18"/>
              </w:rPr>
              <w:t>预算调整率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（预算调整数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。未调整的计</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2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支付进度率（</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18"/>
                <w:szCs w:val="18"/>
              </w:rPr>
              <w:t>1</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部门实际支付进度与既定支付进度的比率，用以反映和考核部门预算执行的及时性和均衡性程度。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ind w:left="0" w:right="0"/>
            </w:pPr>
            <w:r>
              <w:rPr>
                <w:rFonts w:hint="eastAsia" w:ascii="微软雅黑" w:hAnsi="微软雅黑" w:eastAsia="微软雅黑" w:cs="微软雅黑"/>
                <w:color w:val="0070C0"/>
                <w:sz w:val="18"/>
                <w:szCs w:val="18"/>
              </w:rPr>
              <w:t>支付进度率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（实际支付进度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既定支付进度）</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。完成年终进度的计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分，按季度完成预算进度的计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结转结余控制率（</w:t>
            </w:r>
            <w:r>
              <w:rPr>
                <w:rFonts w:hint="default" w:ascii="Tahoma" w:hAnsi="Tahoma" w:eastAsia="Tahoma" w:cs="Tahoma"/>
                <w:color w:val="0070C0"/>
                <w:sz w:val="18"/>
                <w:szCs w:val="18"/>
              </w:rPr>
              <w:t>4</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部门本年度结转结余总额与上年结转结余总额增减比例，用以反映和考核部门对存量资金的实际控制程度。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结转结余控制率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（本年结转结余总额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上年结转结余总额）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上年结转结余总额</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。低于</w:t>
            </w:r>
            <w:r>
              <w:rPr>
                <w:rFonts w:hint="default" w:ascii="Tahoma" w:hAnsi="Tahoma" w:eastAsia="Tahoma" w:cs="Tahoma"/>
                <w:color w:val="0070C0"/>
                <w:sz w:val="18"/>
                <w:szCs w:val="18"/>
              </w:rPr>
              <w:t>15%</w:t>
            </w:r>
            <w:r>
              <w:rPr>
                <w:rFonts w:hint="eastAsia" w:ascii="微软雅黑" w:hAnsi="微软雅黑" w:eastAsia="微软雅黑" w:cs="微软雅黑"/>
                <w:color w:val="0070C0"/>
                <w:sz w:val="18"/>
                <w:szCs w:val="18"/>
              </w:rPr>
              <w:t>的计</w:t>
            </w:r>
            <w:r>
              <w:rPr>
                <w:rFonts w:hint="default" w:ascii="Tahoma" w:hAnsi="Tahoma" w:eastAsia="Tahoma" w:cs="Tahoma"/>
                <w:color w:val="0070C0"/>
                <w:sz w:val="18"/>
                <w:szCs w:val="18"/>
              </w:rPr>
              <w:t>4</w:t>
            </w:r>
            <w:r>
              <w:rPr>
                <w:rFonts w:hint="eastAsia" w:ascii="微软雅黑" w:hAnsi="微软雅黑" w:eastAsia="微软雅黑" w:cs="微软雅黑"/>
                <w:color w:val="0070C0"/>
                <w:sz w:val="18"/>
                <w:szCs w:val="18"/>
              </w:rPr>
              <w:t>分，每超过</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个百分点扣</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分，扣完为止。结转结余总额：部门本年度的结转资金与结余资金之和（以决算数为准）。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公用经费控制率（</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部门本年度实际支出的公用经费总额与预算安排的公用经费总额的比率，用以反映和考核部门对机构运转成本的实际控制程度。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公用经费控制率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（实际支出公用经费总额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预算安排公用经费总额）</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。为</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的计</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分，每超过</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个百分点扣</w:t>
            </w:r>
            <w:r>
              <w:rPr>
                <w:rFonts w:hint="default" w:ascii="Tahoma" w:hAnsi="Tahoma" w:eastAsia="Tahoma" w:cs="Tahoma"/>
                <w:color w:val="0070C0"/>
                <w:sz w:val="18"/>
                <w:szCs w:val="18"/>
              </w:rPr>
              <w:t>0.1</w:t>
            </w:r>
            <w:r>
              <w:rPr>
                <w:rFonts w:hint="eastAsia" w:ascii="微软雅黑" w:hAnsi="微软雅黑" w:eastAsia="微软雅黑" w:cs="微软雅黑"/>
                <w:color w:val="0070C0"/>
                <w:sz w:val="18"/>
                <w:szCs w:val="18"/>
              </w:rPr>
              <w:t>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控制率（</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1</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实际支出数与预算安排数的比率，用以反映和考核部门对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的实际控制程度。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控制率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实际支出数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三公经费</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预算安排数）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。为</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的计</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分，每超过</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个百分点扣</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政府采购执行率（</w:t>
            </w:r>
            <w:r>
              <w:rPr>
                <w:rFonts w:hint="default" w:ascii="Tahoma" w:hAnsi="Tahoma" w:eastAsia="Tahoma" w:cs="Tahoma"/>
                <w:color w:val="0070C0"/>
                <w:sz w:val="18"/>
                <w:szCs w:val="18"/>
              </w:rPr>
              <w:t>4</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4</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部门本年度实际政府采购金额与年初政府采购预算的比率，用以反映和考核部门政府采购预算执行情况。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政府采购执行率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（实际政府采购金额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政府采购预算数）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，为</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的计</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分，每低于</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个百分点扣</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分，扣完为止；政府采购预算：采购机关根据事业发展计划和行政任务编制的、并经过规定程序批准的年度政府采购计划。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1448" w:type="dxa"/>
            <w:vMerge w:val="restart"/>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0" w:right="120"/>
              <w:jc w:val="center"/>
            </w:pPr>
            <w:r>
              <w:rPr>
                <w:rFonts w:hint="eastAsia" w:ascii="微软雅黑" w:hAnsi="微软雅黑" w:eastAsia="微软雅黑" w:cs="微软雅黑"/>
                <w:color w:val="0070C0"/>
                <w:sz w:val="18"/>
                <w:szCs w:val="18"/>
              </w:rPr>
              <w:t>过</w:t>
            </w:r>
            <w:r>
              <w:rPr>
                <w:rFonts w:hint="default" w:ascii="Tahoma" w:hAnsi="Tahoma" w:eastAsia="Tahoma" w:cs="Tahoma"/>
                <w:color w:val="0070C0"/>
                <w:sz w:val="18"/>
                <w:szCs w:val="18"/>
              </w:rPr>
              <w:t>           </w:t>
            </w:r>
            <w:r>
              <w:rPr>
                <w:rFonts w:hint="eastAsia" w:ascii="微软雅黑" w:hAnsi="微软雅黑" w:eastAsia="微软雅黑" w:cs="微软雅黑"/>
                <w:color w:val="0070C0"/>
                <w:sz w:val="18"/>
                <w:szCs w:val="18"/>
              </w:rPr>
              <w:t>程（</w:t>
            </w:r>
            <w:r>
              <w:rPr>
                <w:rFonts w:hint="default" w:ascii="Tahoma" w:hAnsi="Tahoma" w:eastAsia="Tahoma" w:cs="Tahoma"/>
                <w:color w:val="0070C0"/>
                <w:sz w:val="18"/>
                <w:szCs w:val="18"/>
              </w:rPr>
              <w:t>30</w:t>
            </w:r>
            <w:r>
              <w:rPr>
                <w:rFonts w:hint="eastAsia" w:ascii="微软雅黑" w:hAnsi="微软雅黑" w:eastAsia="微软雅黑" w:cs="微软雅黑"/>
                <w:color w:val="0070C0"/>
                <w:sz w:val="18"/>
                <w:szCs w:val="18"/>
              </w:rPr>
              <w:t>分）</w:t>
            </w:r>
          </w:p>
        </w:tc>
        <w:tc>
          <w:tcPr>
            <w:tcW w:w="705"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ahoma" w:hAnsi="Tahoma" w:eastAsia="Tahoma" w:cs="Tahoma"/>
                <w:color w:val="0070C0"/>
                <w:sz w:val="18"/>
                <w:szCs w:val="18"/>
              </w:rPr>
              <w:t>       </w:t>
            </w:r>
            <w:r>
              <w:rPr>
                <w:rFonts w:hint="eastAsia" w:ascii="微软雅黑" w:hAnsi="微软雅黑" w:eastAsia="微软雅黑" w:cs="微软雅黑"/>
                <w:color w:val="0070C0"/>
                <w:sz w:val="18"/>
                <w:szCs w:val="18"/>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管理制度健全性（</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部门为加强预算管理、规范财务行为而制定的管理制度是否健全完整，用以反映和考核部门预算管理制度对完成主要职责或促进事业发展的保障情况。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已制定或具有预算资金管理办法、内部财务管理制度、会计核算制度等管理制度计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分；相关管理制度合法、合规、完整计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分；相关管理制度得到有效执行计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5" w:hRule="atLeast"/>
        </w:trPr>
        <w:tc>
          <w:tcPr>
            <w:tcW w:w="1448"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资金使用合规性（</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1</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部门使用预算资金是否符合相关的预算财务管理制度的规定，用以反映和考核部门预算资金的规范运行情况。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①符合国家财经法规和财务管理制度规定以及有关专项资金管理办法的规定计</w:t>
            </w:r>
            <w:r>
              <w:rPr>
                <w:rFonts w:hint="default" w:ascii="Tahoma" w:hAnsi="Tahoma" w:eastAsia="Tahoma" w:cs="Tahoma"/>
                <w:color w:val="0070C0"/>
                <w:sz w:val="18"/>
                <w:szCs w:val="18"/>
              </w:rPr>
              <w:t>0.2</w:t>
            </w:r>
            <w:r>
              <w:rPr>
                <w:rFonts w:hint="eastAsia" w:ascii="微软雅黑" w:hAnsi="微软雅黑" w:eastAsia="微软雅黑" w:cs="微软雅黑"/>
                <w:color w:val="0070C0"/>
                <w:sz w:val="18"/>
                <w:szCs w:val="18"/>
              </w:rPr>
              <w:t>分；②资金的拨付有完整的审批程序和手续计</w:t>
            </w:r>
            <w:r>
              <w:rPr>
                <w:rFonts w:hint="default" w:ascii="Tahoma" w:hAnsi="Tahoma" w:eastAsia="Tahoma" w:cs="Tahoma"/>
                <w:color w:val="0070C0"/>
                <w:sz w:val="18"/>
                <w:szCs w:val="18"/>
              </w:rPr>
              <w:t>0.2</w:t>
            </w:r>
            <w:r>
              <w:rPr>
                <w:rFonts w:hint="eastAsia" w:ascii="微软雅黑" w:hAnsi="微软雅黑" w:eastAsia="微软雅黑" w:cs="微软雅黑"/>
                <w:color w:val="0070C0"/>
                <w:sz w:val="18"/>
                <w:szCs w:val="18"/>
              </w:rPr>
              <w:t>分；③项目的重大开支经过评估论证计</w:t>
            </w:r>
            <w:r>
              <w:rPr>
                <w:rFonts w:hint="default" w:ascii="Tahoma" w:hAnsi="Tahoma" w:eastAsia="Tahoma" w:cs="Tahoma"/>
                <w:color w:val="0070C0"/>
                <w:sz w:val="18"/>
                <w:szCs w:val="18"/>
              </w:rPr>
              <w:t>0.2</w:t>
            </w:r>
            <w:r>
              <w:rPr>
                <w:rFonts w:hint="eastAsia" w:ascii="微软雅黑" w:hAnsi="微软雅黑" w:eastAsia="微软雅黑" w:cs="微软雅黑"/>
                <w:color w:val="0070C0"/>
                <w:sz w:val="18"/>
                <w:szCs w:val="18"/>
              </w:rPr>
              <w:t>分；④符合部门预算批复的用途计</w:t>
            </w:r>
            <w:r>
              <w:rPr>
                <w:rFonts w:hint="default" w:ascii="Tahoma" w:hAnsi="Tahoma" w:eastAsia="Tahoma" w:cs="Tahoma"/>
                <w:color w:val="0070C0"/>
                <w:sz w:val="18"/>
                <w:szCs w:val="18"/>
              </w:rPr>
              <w:t>0.2</w:t>
            </w:r>
            <w:r>
              <w:rPr>
                <w:rFonts w:hint="eastAsia" w:ascii="微软雅黑" w:hAnsi="微软雅黑" w:eastAsia="微软雅黑" w:cs="微软雅黑"/>
                <w:color w:val="0070C0"/>
                <w:sz w:val="18"/>
                <w:szCs w:val="18"/>
              </w:rPr>
              <w:t>分；⑤不存在截留、挤占、挪用、虚列支出等情况计</w:t>
            </w:r>
            <w:r>
              <w:rPr>
                <w:rFonts w:hint="default" w:ascii="Tahoma" w:hAnsi="Tahoma" w:eastAsia="Tahoma" w:cs="Tahoma"/>
                <w:color w:val="0070C0"/>
                <w:sz w:val="18"/>
                <w:szCs w:val="18"/>
              </w:rPr>
              <w:t>0.2</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1448"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预决算信息公开性（</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1</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部门是否按照政府信息公开有关规定公开相关预决算信息，用以反映和考核部门预决算管理的公开透明情况。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①按规定内容公开预决算信息计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分；②按规定时限公开预决算信息计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分。预决算信息是指与部门预算、执行、决算、监督、绩效等管理相关的信息。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1448"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基础信息完善性（</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0</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部门基础信息是否完善，用以反映和考核基础信息对预算管理工作的支撑情况。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①基础数据信息和会计信息资料真实计</w:t>
            </w:r>
            <w:r>
              <w:rPr>
                <w:rFonts w:hint="default" w:ascii="Tahoma" w:hAnsi="Tahoma" w:eastAsia="Tahoma" w:cs="Tahoma"/>
                <w:color w:val="0070C0"/>
                <w:sz w:val="18"/>
                <w:szCs w:val="18"/>
              </w:rPr>
              <w:t>0.4</w:t>
            </w:r>
            <w:r>
              <w:rPr>
                <w:rFonts w:hint="eastAsia" w:ascii="微软雅黑" w:hAnsi="微软雅黑" w:eastAsia="微软雅黑" w:cs="微软雅黑"/>
                <w:color w:val="0070C0"/>
                <w:sz w:val="18"/>
                <w:szCs w:val="18"/>
              </w:rPr>
              <w:t>分；②基础数据信息和会计信息资料完整计</w:t>
            </w:r>
            <w:r>
              <w:rPr>
                <w:rFonts w:hint="default" w:ascii="Tahoma" w:hAnsi="Tahoma" w:eastAsia="Tahoma" w:cs="Tahoma"/>
                <w:color w:val="0070C0"/>
                <w:sz w:val="18"/>
                <w:szCs w:val="18"/>
              </w:rPr>
              <w:t>0.3</w:t>
            </w:r>
            <w:r>
              <w:rPr>
                <w:rFonts w:hint="eastAsia" w:ascii="微软雅黑" w:hAnsi="微软雅黑" w:eastAsia="微软雅黑" w:cs="微软雅黑"/>
                <w:color w:val="0070C0"/>
                <w:sz w:val="18"/>
                <w:szCs w:val="18"/>
              </w:rPr>
              <w:t>分；③基础数据信息和会计信息资料准确计</w:t>
            </w:r>
            <w:r>
              <w:rPr>
                <w:rFonts w:hint="default" w:ascii="Tahoma" w:hAnsi="Tahoma" w:eastAsia="Tahoma" w:cs="Tahoma"/>
                <w:color w:val="0070C0"/>
                <w:sz w:val="18"/>
                <w:szCs w:val="18"/>
              </w:rPr>
              <w:t>0.3</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5" w:hRule="atLeast"/>
        </w:trPr>
        <w:tc>
          <w:tcPr>
            <w:tcW w:w="1448"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705" w:type="dxa"/>
            <w:vMerge w:val="restart"/>
            <w:tcBorders>
              <w:top w:val="nil"/>
              <w:left w:val="nil"/>
              <w:bottom w:val="nil"/>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资产</w:t>
            </w:r>
            <w:r>
              <w:rPr>
                <w:rFonts w:hint="default" w:ascii="Tahoma" w:hAnsi="Tahoma" w:eastAsia="Tahoma" w:cs="Tahoma"/>
                <w:color w:val="0070C0"/>
                <w:sz w:val="18"/>
                <w:szCs w:val="18"/>
              </w:rPr>
              <w:br w:type="textWrapping"/>
            </w:r>
            <w:r>
              <w:rPr>
                <w:rFonts w:hint="eastAsia" w:ascii="微软雅黑" w:hAnsi="微软雅黑" w:eastAsia="微软雅黑" w:cs="微软雅黑"/>
                <w:color w:val="0070C0"/>
                <w:sz w:val="18"/>
                <w:szCs w:val="18"/>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管理制度健全性（</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部门为加强资产管理、规范资产管理行为而制定的管理制度是否健全完整，用以反映和考核部门资产管理制度对完成主要职责或促进社会发展的保障情况。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①制定或具有资产管理制度计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分；②相关资金管理制度合法、合规、完整计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分；③相关资产管理制度得到有效执行计</w:t>
            </w:r>
            <w:r>
              <w:rPr>
                <w:rFonts w:hint="default" w:ascii="Tahoma" w:hAnsi="Tahoma" w:eastAsia="Tahoma" w:cs="Tahoma"/>
                <w:color w:val="0070C0"/>
                <w:sz w:val="18"/>
                <w:szCs w:val="18"/>
              </w:rPr>
              <w:t>0.5</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1448"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资产管理安全性（</w:t>
            </w:r>
            <w:r>
              <w:rPr>
                <w:rFonts w:hint="default" w:ascii="Tahoma" w:hAnsi="Tahoma" w:eastAsia="Tahoma" w:cs="Tahoma"/>
                <w:color w:val="0070C0"/>
                <w:sz w:val="18"/>
                <w:szCs w:val="18"/>
              </w:rPr>
              <w:t>2</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2</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部门的资产是否保存完整、使用合规、配置合理、处置规范、收入及时足额上缴，用以反映和考核部门资产安全运行情况。</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①资产保存完整计</w:t>
            </w:r>
            <w:r>
              <w:rPr>
                <w:rFonts w:hint="default" w:ascii="Tahoma" w:hAnsi="Tahoma" w:eastAsia="Tahoma" w:cs="Tahoma"/>
                <w:color w:val="0070C0"/>
                <w:sz w:val="18"/>
                <w:szCs w:val="18"/>
              </w:rPr>
              <w:t>0.4</w:t>
            </w:r>
            <w:r>
              <w:rPr>
                <w:rFonts w:hint="eastAsia" w:ascii="微软雅黑" w:hAnsi="微软雅黑" w:eastAsia="微软雅黑" w:cs="微软雅黑"/>
                <w:color w:val="0070C0"/>
                <w:sz w:val="18"/>
                <w:szCs w:val="18"/>
              </w:rPr>
              <w:t>分；②资产配置合理计</w:t>
            </w:r>
            <w:r>
              <w:rPr>
                <w:rFonts w:hint="default" w:ascii="Tahoma" w:hAnsi="Tahoma" w:eastAsia="Tahoma" w:cs="Tahoma"/>
                <w:color w:val="0070C0"/>
                <w:sz w:val="18"/>
                <w:szCs w:val="18"/>
              </w:rPr>
              <w:t>0.4</w:t>
            </w:r>
            <w:r>
              <w:rPr>
                <w:rFonts w:hint="eastAsia" w:ascii="微软雅黑" w:hAnsi="微软雅黑" w:eastAsia="微软雅黑" w:cs="微软雅黑"/>
                <w:color w:val="0070C0"/>
                <w:sz w:val="18"/>
                <w:szCs w:val="18"/>
              </w:rPr>
              <w:t>分；③资产处置规范计</w:t>
            </w:r>
            <w:r>
              <w:rPr>
                <w:rFonts w:hint="default" w:ascii="Tahoma" w:hAnsi="Tahoma" w:eastAsia="Tahoma" w:cs="Tahoma"/>
                <w:color w:val="0070C0"/>
                <w:sz w:val="18"/>
                <w:szCs w:val="18"/>
              </w:rPr>
              <w:t>0.4</w:t>
            </w:r>
            <w:r>
              <w:rPr>
                <w:rFonts w:hint="eastAsia" w:ascii="微软雅黑" w:hAnsi="微软雅黑" w:eastAsia="微软雅黑" w:cs="微软雅黑"/>
                <w:color w:val="0070C0"/>
                <w:sz w:val="18"/>
                <w:szCs w:val="18"/>
              </w:rPr>
              <w:t>分；④资产账务管理合规、帐实相符计</w:t>
            </w:r>
            <w:r>
              <w:rPr>
                <w:rFonts w:hint="default" w:ascii="Tahoma" w:hAnsi="Tahoma" w:eastAsia="Tahoma" w:cs="Tahoma"/>
                <w:color w:val="0070C0"/>
                <w:sz w:val="18"/>
                <w:szCs w:val="18"/>
              </w:rPr>
              <w:t>0.4</w:t>
            </w:r>
            <w:r>
              <w:rPr>
                <w:rFonts w:hint="eastAsia" w:ascii="微软雅黑" w:hAnsi="微软雅黑" w:eastAsia="微软雅黑" w:cs="微软雅黑"/>
                <w:color w:val="0070C0"/>
                <w:sz w:val="18"/>
                <w:szCs w:val="18"/>
              </w:rPr>
              <w:t>分；⑤资产有偿使用及处置收入及时足额上缴计</w:t>
            </w:r>
            <w:r>
              <w:rPr>
                <w:rFonts w:hint="default" w:ascii="Tahoma" w:hAnsi="Tahoma" w:eastAsia="Tahoma" w:cs="Tahoma"/>
                <w:color w:val="0070C0"/>
                <w:sz w:val="18"/>
                <w:szCs w:val="18"/>
              </w:rPr>
              <w:t>0.4</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1448" w:type="dxa"/>
            <w:vMerge w:val="continue"/>
            <w:tcBorders>
              <w:top w:val="nil"/>
              <w:left w:val="single" w:color="auto" w:sz="6" w:space="0"/>
              <w:bottom w:val="nil"/>
              <w:right w:val="single" w:color="auto" w:sz="6" w:space="0"/>
            </w:tcBorders>
            <w:shd w:val="clear" w:color="auto" w:fill="auto"/>
            <w:tcMar>
              <w:top w:w="0" w:type="dxa"/>
              <w:left w:w="30" w:type="dxa"/>
              <w:bottom w:w="0" w:type="dxa"/>
              <w:right w:w="30" w:type="dxa"/>
            </w:tcMar>
            <w:vAlign w:val="center"/>
          </w:tcPr>
          <w:p>
            <w:pPr>
              <w:rPr>
                <w:rFonts w:hint="eastAsia" w:ascii="宋体"/>
                <w:sz w:val="24"/>
                <w:szCs w:val="24"/>
              </w:rPr>
            </w:pPr>
          </w:p>
        </w:tc>
        <w:tc>
          <w:tcPr>
            <w:tcW w:w="705" w:type="dxa"/>
            <w:vMerge w:val="continue"/>
            <w:tcBorders>
              <w:top w:val="nil"/>
              <w:left w:val="nil"/>
              <w:bottom w:val="nil"/>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固定资产利用率（</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1</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部门实际在用固定资产总额与所有固定资产总额的比率，用以反映和考核部门固定资产使用效率程度。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固定资产利用率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（实际在用固定资产总额</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所有固定资产总额）</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。利用率为</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的计</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分，每降</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个百分点扣</w:t>
            </w:r>
            <w:r>
              <w:rPr>
                <w:rFonts w:hint="default" w:ascii="Tahoma" w:hAnsi="Tahoma" w:eastAsia="Tahoma" w:cs="Tahoma"/>
                <w:color w:val="0070C0"/>
                <w:sz w:val="18"/>
                <w:szCs w:val="18"/>
              </w:rPr>
              <w:t>0.1</w:t>
            </w:r>
            <w:r>
              <w:rPr>
                <w:rFonts w:hint="eastAsia" w:ascii="微软雅黑" w:hAnsi="微软雅黑" w:eastAsia="微软雅黑" w:cs="微软雅黑"/>
                <w:color w:val="0070C0"/>
                <w:sz w:val="18"/>
                <w:szCs w:val="18"/>
              </w:rPr>
              <w:t>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5" w:hRule="atLeast"/>
        </w:trPr>
        <w:tc>
          <w:tcPr>
            <w:tcW w:w="1448" w:type="dxa"/>
            <w:vMerge w:val="restart"/>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产</w:t>
            </w:r>
            <w:r>
              <w:rPr>
                <w:rFonts w:hint="default" w:ascii="Tahoma" w:hAnsi="Tahoma" w:eastAsia="Tahoma" w:cs="Tahoma"/>
                <w:color w:val="0070C0"/>
                <w:sz w:val="18"/>
                <w:szCs w:val="18"/>
              </w:rPr>
              <w:t> </w:t>
            </w:r>
            <w:r>
              <w:rPr>
                <w:rFonts w:hint="eastAsia" w:ascii="微软雅黑" w:hAnsi="微软雅黑" w:eastAsia="微软雅黑" w:cs="微软雅黑"/>
                <w:color w:val="0070C0"/>
                <w:sz w:val="18"/>
                <w:szCs w:val="18"/>
              </w:rPr>
              <w:t>出（</w:t>
            </w:r>
            <w:r>
              <w:rPr>
                <w:rFonts w:hint="default" w:ascii="Tahoma" w:hAnsi="Tahoma" w:eastAsia="Tahoma" w:cs="Tahoma"/>
                <w:color w:val="0070C0"/>
                <w:sz w:val="18"/>
                <w:szCs w:val="18"/>
              </w:rPr>
              <w:t>30</w:t>
            </w:r>
            <w:r>
              <w:rPr>
                <w:rFonts w:hint="eastAsia" w:ascii="微软雅黑" w:hAnsi="微软雅黑" w:eastAsia="微软雅黑" w:cs="微软雅黑"/>
                <w:color w:val="0070C0"/>
                <w:sz w:val="18"/>
                <w:szCs w:val="18"/>
              </w:rPr>
              <w:t>分）</w:t>
            </w:r>
          </w:p>
        </w:tc>
        <w:tc>
          <w:tcPr>
            <w:tcW w:w="705"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职责</w:t>
            </w:r>
            <w:r>
              <w:rPr>
                <w:rFonts w:hint="default" w:ascii="Tahoma" w:hAnsi="Tahoma" w:eastAsia="Tahoma" w:cs="Tahoma"/>
                <w:color w:val="0070C0"/>
                <w:sz w:val="18"/>
                <w:szCs w:val="18"/>
              </w:rPr>
              <w:br w:type="textWrapping"/>
            </w:r>
            <w:r>
              <w:rPr>
                <w:rFonts w:hint="eastAsia" w:ascii="微软雅黑" w:hAnsi="微软雅黑" w:eastAsia="微软雅黑" w:cs="微软雅黑"/>
                <w:color w:val="0070C0"/>
                <w:sz w:val="18"/>
                <w:szCs w:val="18"/>
              </w:rPr>
              <w:t>履行</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实际完成率（</w:t>
            </w:r>
            <w:r>
              <w:rPr>
                <w:rFonts w:hint="default" w:ascii="Tahoma" w:hAnsi="Tahoma" w:eastAsia="Tahoma" w:cs="Tahoma"/>
                <w:color w:val="0070C0"/>
                <w:sz w:val="18"/>
                <w:szCs w:val="18"/>
              </w:rPr>
              <w:t>8</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8</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部门履行职责而实际完成工作数与计划工作数的比率，用以反映和考核部门履职工作任务目标的实现程度。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实际完成率得分</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完成党委政府考核得分或上级主管部门考核指标得分</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指标分值</w:t>
            </w:r>
            <w:r>
              <w:rPr>
                <w:rFonts w:hint="default" w:ascii="Tahoma" w:hAnsi="Tahoma" w:eastAsia="Tahoma" w:cs="Tahoma"/>
                <w:color w:val="0070C0"/>
                <w:sz w:val="18"/>
                <w:szCs w:val="18"/>
              </w:rPr>
              <w:t>*8</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完成及时率（</w:t>
            </w:r>
            <w:r>
              <w:rPr>
                <w:rFonts w:hint="default" w:ascii="Tahoma" w:hAnsi="Tahoma" w:eastAsia="Tahoma" w:cs="Tahoma"/>
                <w:color w:val="0070C0"/>
                <w:sz w:val="18"/>
                <w:szCs w:val="18"/>
              </w:rPr>
              <w:t>4</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4</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部门在规定时限内及时完成的实际工作数与计划工作数的比率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用以反映和考核部门履职时效目标的实现程度。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完成及时率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（及时完成实际工作数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计划工作数）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w:t>
            </w:r>
            <w:r>
              <w:rPr>
                <w:rFonts w:hint="default" w:ascii="Tahoma" w:hAnsi="Tahoma" w:eastAsia="Tahoma" w:cs="Tahoma"/>
                <w:color w:val="0070C0"/>
                <w:sz w:val="18"/>
                <w:szCs w:val="18"/>
              </w:rPr>
              <w:t>1-4</w:t>
            </w:r>
            <w:r>
              <w:rPr>
                <w:rFonts w:hint="eastAsia" w:ascii="微软雅黑" w:hAnsi="微软雅黑" w:eastAsia="微软雅黑" w:cs="微软雅黑"/>
                <w:color w:val="0070C0"/>
                <w:sz w:val="18"/>
                <w:szCs w:val="18"/>
              </w:rPr>
              <w:t>季度各得</w:t>
            </w:r>
            <w:r>
              <w:rPr>
                <w:rFonts w:hint="default" w:ascii="Tahoma" w:hAnsi="Tahoma" w:eastAsia="Tahoma" w:cs="Tahoma"/>
                <w:color w:val="0070C0"/>
                <w:sz w:val="18"/>
                <w:szCs w:val="18"/>
              </w:rPr>
              <w:t>1</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质量达标率（</w:t>
            </w:r>
            <w:r>
              <w:rPr>
                <w:rFonts w:hint="default" w:ascii="Tahoma" w:hAnsi="Tahoma" w:eastAsia="Tahoma" w:cs="Tahoma"/>
                <w:color w:val="0070C0"/>
                <w:sz w:val="18"/>
                <w:szCs w:val="18"/>
              </w:rPr>
              <w:t>8</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8</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达到质量标准（绩效标准值）的实际工作数与计划工作数的比率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用以反映和考核部门履职质量目标的实现程度。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质量达标率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（质量达标实际工作数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计划工作数）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。实际得分</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达标率</w:t>
            </w:r>
            <w:r>
              <w:rPr>
                <w:rFonts w:hint="default" w:ascii="Tahoma" w:hAnsi="Tahoma" w:eastAsia="Tahoma" w:cs="Tahoma"/>
                <w:color w:val="0070C0"/>
                <w:sz w:val="18"/>
                <w:szCs w:val="18"/>
              </w:rPr>
              <w:t>*8</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重点工作办结率（</w:t>
            </w:r>
            <w:r>
              <w:rPr>
                <w:rFonts w:hint="default" w:ascii="Tahoma" w:hAnsi="Tahoma" w:eastAsia="Tahoma" w:cs="Tahoma"/>
                <w:color w:val="0070C0"/>
                <w:sz w:val="18"/>
                <w:szCs w:val="18"/>
              </w:rPr>
              <w:t>10</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10</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部门年度重点工作实际完成数与交办或下达数的比率，用以反映部门对重点工作的办理落实程度。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重点工作办结率</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（重点工作实际完成数</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交办或下达数）</w:t>
            </w:r>
            <w:r>
              <w:rPr>
                <w:rFonts w:hint="default" w:ascii="Tahoma" w:hAnsi="Tahoma" w:eastAsia="Tahoma" w:cs="Tahoma"/>
                <w:color w:val="0070C0"/>
                <w:sz w:val="18"/>
                <w:szCs w:val="18"/>
              </w:rPr>
              <w:t>×100%</w:t>
            </w:r>
            <w:r>
              <w:rPr>
                <w:rFonts w:hint="eastAsia" w:ascii="微软雅黑" w:hAnsi="微软雅黑" w:eastAsia="微软雅黑" w:cs="微软雅黑"/>
                <w:color w:val="0070C0"/>
                <w:sz w:val="18"/>
                <w:szCs w:val="18"/>
              </w:rPr>
              <w:t>。实际得分</w:t>
            </w:r>
            <w:r>
              <w:rPr>
                <w:rFonts w:hint="default" w:ascii="Tahoma" w:hAnsi="Tahoma" w:eastAsia="Tahoma" w:cs="Tahoma"/>
                <w:color w:val="0070C0"/>
                <w:sz w:val="18"/>
                <w:szCs w:val="18"/>
              </w:rPr>
              <w:t>=</w:t>
            </w:r>
            <w:r>
              <w:rPr>
                <w:rFonts w:hint="eastAsia" w:ascii="微软雅黑" w:hAnsi="微软雅黑" w:eastAsia="微软雅黑" w:cs="微软雅黑"/>
                <w:color w:val="0070C0"/>
                <w:sz w:val="18"/>
                <w:szCs w:val="18"/>
              </w:rPr>
              <w:t>办结率</w:t>
            </w:r>
            <w:r>
              <w:rPr>
                <w:rFonts w:hint="default" w:ascii="Tahoma" w:hAnsi="Tahoma" w:eastAsia="Tahoma" w:cs="Tahoma"/>
                <w:color w:val="0070C0"/>
                <w:sz w:val="18"/>
                <w:szCs w:val="18"/>
              </w:rPr>
              <w:t>*10</w:t>
            </w:r>
            <w:r>
              <w:rPr>
                <w:rFonts w:hint="eastAsia" w:ascii="微软雅黑" w:hAnsi="微软雅黑" w:eastAsia="微软雅黑" w:cs="微软雅黑"/>
                <w:color w:val="0070C0"/>
                <w:sz w:val="18"/>
                <w:szCs w:val="18"/>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448" w:type="dxa"/>
            <w:vMerge w:val="restart"/>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效</w:t>
            </w:r>
            <w:r>
              <w:rPr>
                <w:rFonts w:hint="default" w:ascii="Tahoma" w:hAnsi="Tahoma" w:eastAsia="Tahoma" w:cs="Tahoma"/>
                <w:color w:val="0070C0"/>
                <w:sz w:val="18"/>
                <w:szCs w:val="18"/>
              </w:rPr>
              <w:t> </w:t>
            </w:r>
            <w:r>
              <w:rPr>
                <w:rFonts w:hint="eastAsia" w:ascii="微软雅黑" w:hAnsi="微软雅黑" w:eastAsia="微软雅黑" w:cs="微软雅黑"/>
                <w:color w:val="0070C0"/>
                <w:sz w:val="18"/>
                <w:szCs w:val="18"/>
              </w:rPr>
              <w:t>果（</w:t>
            </w:r>
            <w:r>
              <w:rPr>
                <w:rFonts w:hint="default" w:ascii="Tahoma" w:hAnsi="Tahoma" w:eastAsia="Tahoma" w:cs="Tahoma"/>
                <w:color w:val="0070C0"/>
                <w:sz w:val="18"/>
                <w:szCs w:val="18"/>
              </w:rPr>
              <w:t>20</w:t>
            </w:r>
            <w:r>
              <w:rPr>
                <w:rFonts w:hint="eastAsia" w:ascii="微软雅黑" w:hAnsi="微软雅黑" w:eastAsia="微软雅黑" w:cs="微软雅黑"/>
                <w:color w:val="0070C0"/>
                <w:sz w:val="18"/>
                <w:szCs w:val="18"/>
              </w:rPr>
              <w:t>分）</w:t>
            </w:r>
          </w:p>
        </w:tc>
        <w:tc>
          <w:tcPr>
            <w:tcW w:w="705"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履职</w:t>
            </w:r>
            <w:r>
              <w:rPr>
                <w:rFonts w:hint="default" w:ascii="Tahoma" w:hAnsi="Tahoma" w:eastAsia="Tahoma" w:cs="Tahoma"/>
                <w:color w:val="0070C0"/>
                <w:sz w:val="18"/>
                <w:szCs w:val="18"/>
              </w:rPr>
              <w:br w:type="textWrapping"/>
            </w:r>
            <w:r>
              <w:rPr>
                <w:rFonts w:hint="eastAsia" w:ascii="微软雅黑" w:hAnsi="微软雅黑" w:eastAsia="微软雅黑" w:cs="微软雅黑"/>
                <w:color w:val="0070C0"/>
                <w:sz w:val="18"/>
                <w:szCs w:val="18"/>
              </w:rPr>
              <w:t>效益（</w:t>
            </w:r>
            <w:r>
              <w:rPr>
                <w:rFonts w:hint="default" w:ascii="Tahoma" w:hAnsi="Tahoma" w:eastAsia="Tahoma" w:cs="Tahoma"/>
                <w:color w:val="0070C0"/>
                <w:sz w:val="18"/>
                <w:szCs w:val="18"/>
              </w:rPr>
              <w:t>20</w:t>
            </w:r>
            <w:r>
              <w:rPr>
                <w:rFonts w:hint="eastAsia" w:ascii="微软雅黑" w:hAnsi="微软雅黑" w:eastAsia="微软雅黑" w:cs="微软雅黑"/>
                <w:color w:val="0070C0"/>
                <w:sz w:val="18"/>
                <w:szCs w:val="18"/>
              </w:rPr>
              <w:t>分）</w:t>
            </w: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经济效益（</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5</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部门履行职责对经济发展所带来的直接或间接影响。</w:t>
            </w:r>
          </w:p>
        </w:tc>
        <w:tc>
          <w:tcPr>
            <w:tcW w:w="2893" w:type="dxa"/>
            <w:vMerge w:val="restart"/>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9"/>
                <w:szCs w:val="19"/>
              </w:rPr>
              <w:t>按经济效益实现程度计算得分（</w:t>
            </w:r>
            <w:r>
              <w:rPr>
                <w:rFonts w:hint="eastAsia" w:ascii="仿宋_GB2312" w:eastAsia="仿宋_GB2312" w:cs="仿宋_GB2312"/>
                <w:color w:val="0070C0"/>
                <w:sz w:val="19"/>
                <w:szCs w:val="19"/>
              </w:rPr>
              <w:t>5</w:t>
            </w:r>
            <w:r>
              <w:rPr>
                <w:rFonts w:hint="eastAsia" w:ascii="微软雅黑" w:hAnsi="微软雅黑" w:eastAsia="微软雅黑" w:cs="微软雅黑"/>
                <w:color w:val="0070C0"/>
                <w:sz w:val="19"/>
                <w:szCs w:val="19"/>
              </w:rPr>
              <w:t>分）；按社会效益实现程度计算得分（</w:t>
            </w:r>
            <w:r>
              <w:rPr>
                <w:rFonts w:hint="eastAsia" w:ascii="仿宋_GB2312" w:eastAsia="仿宋_GB2312" w:cs="仿宋_GB2312"/>
                <w:color w:val="0070C0"/>
                <w:sz w:val="19"/>
                <w:szCs w:val="19"/>
              </w:rPr>
              <w:t>5</w:t>
            </w:r>
            <w:r>
              <w:rPr>
                <w:rFonts w:hint="eastAsia" w:ascii="微软雅黑" w:hAnsi="微软雅黑" w:eastAsia="微软雅黑" w:cs="微软雅黑"/>
                <w:color w:val="0070C0"/>
                <w:sz w:val="19"/>
                <w:szCs w:val="19"/>
              </w:rPr>
              <w:t>分）；按生态效益实现程度计算得分（</w:t>
            </w:r>
            <w:r>
              <w:rPr>
                <w:rFonts w:hint="eastAsia" w:ascii="仿宋_GB2312" w:eastAsia="仿宋_GB2312" w:cs="仿宋_GB2312"/>
                <w:color w:val="0070C0"/>
                <w:sz w:val="19"/>
                <w:szCs w:val="19"/>
              </w:rPr>
              <w:t>5</w:t>
            </w:r>
            <w:r>
              <w:rPr>
                <w:rFonts w:hint="eastAsia" w:ascii="微软雅黑" w:hAnsi="微软雅黑" w:eastAsia="微软雅黑" w:cs="微软雅黑"/>
                <w:color w:val="0070C0"/>
                <w:sz w:val="19"/>
                <w:szCs w:val="19"/>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社会效益（</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5</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部门履行职责对社会发展所带来的直接或间接影响。</w:t>
            </w:r>
          </w:p>
        </w:tc>
        <w:tc>
          <w:tcPr>
            <w:tcW w:w="2893"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生态效益（</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5</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部门履行职责对生态环境所带来的直接或间接影响。</w:t>
            </w:r>
          </w:p>
        </w:tc>
        <w:tc>
          <w:tcPr>
            <w:tcW w:w="2893"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5" w:hRule="atLeast"/>
        </w:trPr>
        <w:tc>
          <w:tcPr>
            <w:tcW w:w="1448" w:type="dxa"/>
            <w:vMerge w:val="continue"/>
            <w:tcBorders>
              <w:top w:val="nil"/>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705" w:type="dxa"/>
            <w:vMerge w:val="continue"/>
            <w:tcBorders>
              <w:top w:val="nil"/>
              <w:left w:val="nil"/>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9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社会公众或服务对象满意度（</w:t>
            </w:r>
            <w:r>
              <w:rPr>
                <w:rFonts w:hint="default" w:ascii="Tahoma" w:hAnsi="Tahoma" w:eastAsia="Tahoma" w:cs="Tahoma"/>
                <w:color w:val="0070C0"/>
                <w:sz w:val="18"/>
                <w:szCs w:val="18"/>
              </w:rPr>
              <w:t>5</w:t>
            </w:r>
            <w:r>
              <w:rPr>
                <w:rFonts w:hint="eastAsia" w:ascii="微软雅黑" w:hAnsi="微软雅黑" w:eastAsia="微软雅黑" w:cs="微软雅黑"/>
                <w:color w:val="0070C0"/>
                <w:sz w:val="18"/>
                <w:szCs w:val="18"/>
              </w:rPr>
              <w:t>分）</w:t>
            </w:r>
          </w:p>
        </w:tc>
        <w:tc>
          <w:tcPr>
            <w:tcW w:w="592"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18"/>
                <w:szCs w:val="18"/>
              </w:rPr>
              <w:t>5</w:t>
            </w:r>
          </w:p>
        </w:tc>
        <w:tc>
          <w:tcPr>
            <w:tcW w:w="2851"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8"/>
                <w:szCs w:val="18"/>
              </w:rPr>
              <w:t>社会公众或部门的服务对象对部门履职效果的满意程度。</w:t>
            </w:r>
          </w:p>
        </w:tc>
        <w:tc>
          <w:tcPr>
            <w:tcW w:w="2893" w:type="dxa"/>
            <w:tcBorders>
              <w:top w:val="nil"/>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19"/>
                <w:szCs w:val="19"/>
              </w:rPr>
              <w:t>按收集到的服务对象的满意率计算得分（</w:t>
            </w:r>
            <w:r>
              <w:rPr>
                <w:rFonts w:hint="eastAsia" w:ascii="仿宋_GB2312" w:eastAsia="仿宋_GB2312" w:cs="仿宋_GB2312"/>
                <w:color w:val="0070C0"/>
                <w:sz w:val="19"/>
                <w:szCs w:val="19"/>
              </w:rPr>
              <w:t>5</w:t>
            </w:r>
            <w:r>
              <w:rPr>
                <w:rFonts w:hint="eastAsia" w:ascii="微软雅黑" w:hAnsi="微软雅黑" w:eastAsia="微软雅黑" w:cs="微软雅黑"/>
                <w:color w:val="0070C0"/>
                <w:sz w:val="19"/>
                <w:szCs w:val="19"/>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153"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微软雅黑" w:hAnsi="微软雅黑" w:eastAsia="微软雅黑" w:cs="微软雅黑"/>
                <w:color w:val="0070C0"/>
                <w:sz w:val="24"/>
                <w:szCs w:val="24"/>
              </w:rPr>
              <w:t>总分</w:t>
            </w:r>
          </w:p>
        </w:tc>
        <w:tc>
          <w:tcPr>
            <w:tcW w:w="69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24"/>
                <w:szCs w:val="24"/>
              </w:rPr>
              <w:t>100</w:t>
            </w:r>
          </w:p>
        </w:tc>
        <w:tc>
          <w:tcPr>
            <w:tcW w:w="5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color w:val="0070C0"/>
                <w:sz w:val="24"/>
                <w:szCs w:val="24"/>
              </w:rPr>
              <w:t>90</w:t>
            </w:r>
          </w:p>
        </w:tc>
        <w:tc>
          <w:tcPr>
            <w:tcW w:w="5744"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0070C0"/>
                <w:sz w:val="21"/>
                <w:szCs w:val="21"/>
              </w:rPr>
              <w:t>评价等次：实际得分（</w:t>
            </w:r>
            <w:r>
              <w:rPr>
                <w:rFonts w:hint="eastAsia" w:ascii="仿宋_GB2312" w:hAnsi="微软雅黑" w:eastAsia="仿宋_GB2312" w:cs="仿宋_GB2312"/>
                <w:color w:val="0070C0"/>
                <w:sz w:val="21"/>
                <w:szCs w:val="21"/>
              </w:rPr>
              <w:t>S</w:t>
            </w:r>
            <w:r>
              <w:rPr>
                <w:rFonts w:hint="eastAsia" w:ascii="微软雅黑" w:hAnsi="微软雅黑" w:eastAsia="微软雅黑" w:cs="微软雅黑"/>
                <w:color w:val="0070C0"/>
                <w:sz w:val="21"/>
                <w:szCs w:val="21"/>
              </w:rPr>
              <w:t>）≥</w:t>
            </w:r>
            <w:r>
              <w:rPr>
                <w:rFonts w:hint="eastAsia" w:ascii="仿宋_GB2312" w:hAnsi="微软雅黑" w:eastAsia="仿宋_GB2312" w:cs="仿宋_GB2312"/>
                <w:color w:val="0070C0"/>
                <w:sz w:val="21"/>
                <w:szCs w:val="21"/>
              </w:rPr>
              <w:t>90,</w:t>
            </w:r>
            <w:r>
              <w:rPr>
                <w:rFonts w:hint="eastAsia" w:ascii="微软雅黑" w:hAnsi="微软雅黑" w:eastAsia="微软雅黑" w:cs="微软雅黑"/>
                <w:color w:val="0070C0"/>
                <w:sz w:val="21"/>
                <w:szCs w:val="21"/>
              </w:rPr>
              <w:t>优秀；</w:t>
            </w:r>
            <w:r>
              <w:rPr>
                <w:rFonts w:hint="eastAsia" w:ascii="仿宋_GB2312" w:hAnsi="微软雅黑" w:eastAsia="仿宋_GB2312" w:cs="仿宋_GB2312"/>
                <w:color w:val="0070C0"/>
                <w:sz w:val="21"/>
                <w:szCs w:val="21"/>
              </w:rPr>
              <w:t>90</w:t>
            </w:r>
            <w:r>
              <w:rPr>
                <w:rFonts w:hint="eastAsia" w:ascii="微软雅黑" w:hAnsi="微软雅黑" w:eastAsia="微软雅黑" w:cs="微软雅黑"/>
                <w:color w:val="0070C0"/>
                <w:sz w:val="21"/>
                <w:szCs w:val="21"/>
              </w:rPr>
              <w:t>＞</w:t>
            </w:r>
            <w:r>
              <w:rPr>
                <w:rFonts w:hint="eastAsia" w:ascii="仿宋_GB2312" w:hAnsi="微软雅黑" w:eastAsia="仿宋_GB2312" w:cs="仿宋_GB2312"/>
                <w:color w:val="0070C0"/>
                <w:sz w:val="21"/>
                <w:szCs w:val="21"/>
              </w:rPr>
              <w:t>S</w:t>
            </w:r>
            <w:r>
              <w:rPr>
                <w:rFonts w:hint="eastAsia" w:ascii="微软雅黑" w:hAnsi="微软雅黑" w:eastAsia="微软雅黑" w:cs="微软雅黑"/>
                <w:color w:val="0070C0"/>
                <w:sz w:val="21"/>
                <w:szCs w:val="21"/>
              </w:rPr>
              <w:t>≥</w:t>
            </w:r>
            <w:r>
              <w:rPr>
                <w:rFonts w:hint="eastAsia" w:ascii="仿宋_GB2312" w:hAnsi="微软雅黑" w:eastAsia="仿宋_GB2312" w:cs="仿宋_GB2312"/>
                <w:color w:val="0070C0"/>
                <w:sz w:val="21"/>
                <w:szCs w:val="21"/>
              </w:rPr>
              <w:t>80,</w:t>
            </w:r>
            <w:r>
              <w:rPr>
                <w:rFonts w:hint="eastAsia" w:ascii="微软雅黑" w:hAnsi="微软雅黑" w:eastAsia="微软雅黑" w:cs="微软雅黑"/>
                <w:color w:val="0070C0"/>
                <w:sz w:val="21"/>
                <w:szCs w:val="21"/>
              </w:rPr>
              <w:t>良好；</w:t>
            </w:r>
            <w:r>
              <w:rPr>
                <w:rFonts w:hint="eastAsia" w:ascii="仿宋_GB2312" w:hAnsi="微软雅黑" w:eastAsia="仿宋_GB2312" w:cs="仿宋_GB2312"/>
                <w:color w:val="0070C0"/>
                <w:sz w:val="21"/>
                <w:szCs w:val="21"/>
              </w:rPr>
              <w:t>80</w:t>
            </w:r>
            <w:r>
              <w:rPr>
                <w:rFonts w:hint="eastAsia" w:ascii="微软雅黑" w:hAnsi="微软雅黑" w:eastAsia="微软雅黑" w:cs="微软雅黑"/>
                <w:color w:val="0070C0"/>
                <w:sz w:val="21"/>
                <w:szCs w:val="21"/>
              </w:rPr>
              <w:t>＞</w:t>
            </w:r>
            <w:r>
              <w:rPr>
                <w:rFonts w:hint="eastAsia" w:ascii="仿宋_GB2312" w:hAnsi="微软雅黑" w:eastAsia="仿宋_GB2312" w:cs="仿宋_GB2312"/>
                <w:color w:val="0070C0"/>
                <w:sz w:val="21"/>
                <w:szCs w:val="21"/>
              </w:rPr>
              <w:t>S</w:t>
            </w:r>
            <w:r>
              <w:rPr>
                <w:rFonts w:hint="eastAsia" w:ascii="微软雅黑" w:hAnsi="微软雅黑" w:eastAsia="微软雅黑" w:cs="微软雅黑"/>
                <w:color w:val="0070C0"/>
                <w:sz w:val="21"/>
                <w:szCs w:val="21"/>
              </w:rPr>
              <w:t>≥</w:t>
            </w:r>
            <w:r>
              <w:rPr>
                <w:rFonts w:hint="eastAsia" w:ascii="仿宋_GB2312" w:hAnsi="微软雅黑" w:eastAsia="仿宋_GB2312" w:cs="仿宋_GB2312"/>
                <w:color w:val="0070C0"/>
                <w:sz w:val="21"/>
                <w:szCs w:val="21"/>
              </w:rPr>
              <w:t>60,</w:t>
            </w:r>
            <w:r>
              <w:rPr>
                <w:rFonts w:hint="eastAsia" w:ascii="微软雅黑" w:hAnsi="微软雅黑" w:eastAsia="微软雅黑" w:cs="微软雅黑"/>
                <w:color w:val="0070C0"/>
                <w:sz w:val="21"/>
                <w:szCs w:val="21"/>
              </w:rPr>
              <w:t>合格；</w:t>
            </w:r>
            <w:r>
              <w:rPr>
                <w:rFonts w:hint="eastAsia" w:ascii="仿宋_GB2312" w:hAnsi="微软雅黑" w:eastAsia="仿宋_GB2312" w:cs="仿宋_GB2312"/>
                <w:color w:val="0070C0"/>
                <w:sz w:val="21"/>
                <w:szCs w:val="21"/>
              </w:rPr>
              <w:t>S</w:t>
            </w:r>
            <w:r>
              <w:rPr>
                <w:rFonts w:hint="eastAsia" w:ascii="微软雅黑" w:hAnsi="微软雅黑" w:eastAsia="微软雅黑" w:cs="微软雅黑"/>
                <w:color w:val="0070C0"/>
                <w:sz w:val="21"/>
                <w:szCs w:val="21"/>
              </w:rPr>
              <w:t>＜</w:t>
            </w:r>
            <w:r>
              <w:rPr>
                <w:rFonts w:hint="eastAsia" w:ascii="仿宋_GB2312" w:hAnsi="微软雅黑" w:eastAsia="仿宋_GB2312" w:cs="仿宋_GB2312"/>
                <w:color w:val="0070C0"/>
                <w:sz w:val="21"/>
                <w:szCs w:val="21"/>
              </w:rPr>
              <w:t>60</w:t>
            </w:r>
            <w:r>
              <w:rPr>
                <w:rFonts w:hint="eastAsia" w:ascii="微软雅黑" w:hAnsi="微软雅黑" w:eastAsia="微软雅黑" w:cs="微软雅黑"/>
                <w:color w:val="0070C0"/>
                <w:sz w:val="21"/>
                <w:szCs w:val="21"/>
              </w:rPr>
              <w:t>，不合格。</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富民县成长幼儿园2017年普惠性民办幼儿园市级补助资金项目支出绩效评价报告</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一、项目基本情况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（一）项目概况。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1.立项背景及目的</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富民县成长幼儿园位于富民县大营街道办事处大营上村，1979年7月30日建园，至今39年。全园占地320多平方米，建筑面积840平方米，现有教学班3个，在园幼儿人数90人，教职工7人，专职教师3人，大专学历3人，高中学2人，初中学历2人。全园教职工团结进取，勤于奉献，努力工作，为人师表，与时俱进，为实现幼儿园的目标，努力奋斗。</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我园工作的总目标是：以成功优秀幼儿园为榜样，深化教育、保育的改革，更新教育理念，树立以幼儿发展为本的教育、保育理念，注重保教结合的原则，努力把幼儿园办成教育思想先进，管理科学规范，师资结构合理，幼儿身心和谐发展，教育具有个性化，社会声誉良好的幼儿园。</w:t>
      </w:r>
    </w:p>
    <w:p>
      <w:pPr>
        <w:pStyle w:val="2"/>
        <w:keepNext w:val="0"/>
        <w:keepLines w:val="0"/>
        <w:widowControl/>
        <w:suppressLineNumbers w:val="0"/>
        <w:spacing w:before="75" w:beforeAutospacing="0" w:after="75" w:afterAutospacing="0" w:line="315" w:lineRule="atLeast"/>
        <w:ind w:left="0" w:right="0" w:firstLine="645"/>
      </w:pPr>
      <w:r>
        <w:rPr>
          <w:rFonts w:hint="eastAsia" w:ascii="宋体" w:hAnsi="宋体" w:eastAsia="宋体" w:cs="宋体"/>
          <w:sz w:val="31"/>
          <w:szCs w:val="31"/>
        </w:rPr>
        <w:t>在各级领导的支持下，幼儿园积极落实工作总目标，幼儿发展规划，并形成有目标、有规划、有计划、有落实、有检查、有总结的管理秩序，加上全园教职工努力工作，勤于奉献，39年来，幼儿园连续在年度检审中均被评定为合格。幼儿园办学水平被评定云南省二级三等示范幼儿园，在云南省现代示范幼儿园督导为合格幼儿园。目前幼儿园整体办学水平不断提升，争取登上新台阶做到更好。</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2.项目实施情况</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z w:val="31"/>
          <w:szCs w:val="31"/>
        </w:rPr>
        <w:t>（1）购置办公用品电脑一台，合计6500元：打印机一台，合计2800元；文件柜2个，合计2000元；共计;11300元。用途及目标：此项目实施后我园办公设备得到增设和完善，为幼儿园上报信息工作得到保障。</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1"/>
          <w:szCs w:val="31"/>
        </w:rPr>
        <w:t>（2）购置教学设施教玩具，小床80张，合计：12000元；双人单车5张，合计：4100元；音响一台，合计:2600元；体质能测评器械一套：合计5000元；一体机一台9800元。共合计：34100元。用途及目标：此项目实施后我园教学实施教玩具设备得到增设和完善，为幼儿提供户外活动多游戏化。</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z w:val="31"/>
          <w:szCs w:val="31"/>
        </w:rPr>
        <w:t>（3）购置厨房用品冰箱一台，合计：5500元；绞肉机一台，合计：850元；汤桶4支，合计:320元：保温桶1个，合计:530元;餐盘100个，合计:2000元；煮面炉一台，合计：3200元;蒸饭车一台，合计:3500元；消毒柜一台，合计：2100元，共合计：18000元。用途及目标：此项目实施后我园厨房设施设备得到增设，改善了我园后勤环境，为幼儿饮食安全得到保障。</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z w:val="31"/>
          <w:szCs w:val="31"/>
        </w:rPr>
        <w:t>（4）幼儿园校舍鉴定，合计：3000元：用途及目标：此项目实施后我园校舍安全工作得到保障。</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shd w:val="clear" w:fill="FFFFFF"/>
        </w:rPr>
        <w:t>以上四大项目一共需要资金66400元，幼儿园自筹资金1120元，需向上级申请补助资金65280元。</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3.资金来源及使用情况</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2017年普惠性民办幼儿园市级补助资金65280元（陆万伍仟贰百捌拾元）整，昆财教（2018）49号。此项资金立项到账后已在规定时限内完成使用。</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4.组织及管理情况</w:t>
      </w:r>
    </w:p>
    <w:p>
      <w:pPr>
        <w:pStyle w:val="2"/>
        <w:keepNext w:val="0"/>
        <w:keepLines w:val="0"/>
        <w:widowControl/>
        <w:suppressLineNumbers w:val="0"/>
        <w:spacing w:before="75" w:beforeAutospacing="0" w:after="75" w:afterAutospacing="0" w:line="420" w:lineRule="atLeast"/>
        <w:ind w:left="0" w:right="0" w:firstLine="645"/>
      </w:pPr>
      <w:r>
        <w:rPr>
          <w:rFonts w:hint="eastAsia" w:ascii="宋体" w:hAnsi="宋体" w:eastAsia="宋体" w:cs="宋体"/>
          <w:sz w:val="31"/>
          <w:szCs w:val="31"/>
        </w:rPr>
        <w:t>（1）项目组织情况：成立资金监管使用领导小组</w:t>
      </w:r>
    </w:p>
    <w:p>
      <w:pPr>
        <w:pStyle w:val="2"/>
        <w:keepNext w:val="0"/>
        <w:keepLines w:val="0"/>
        <w:widowControl/>
        <w:suppressLineNumbers w:val="0"/>
        <w:spacing w:before="75" w:beforeAutospacing="0" w:after="75" w:afterAutospacing="0" w:line="420" w:lineRule="atLeast"/>
        <w:ind w:left="0" w:right="0"/>
      </w:pPr>
      <w:r>
        <w:rPr>
          <w:rFonts w:hint="eastAsia" w:ascii="宋体" w:hAnsi="宋体" w:eastAsia="宋体" w:cs="宋体"/>
          <w:sz w:val="31"/>
          <w:szCs w:val="31"/>
        </w:rPr>
        <w:t>组长：张丽玲 职务：园长 职责：监管此项资金使用情况，确实把资金使用要求落到实处。</w:t>
      </w:r>
    </w:p>
    <w:p>
      <w:pPr>
        <w:pStyle w:val="2"/>
        <w:keepNext w:val="0"/>
        <w:keepLines w:val="0"/>
        <w:widowControl/>
        <w:suppressLineNumbers w:val="0"/>
        <w:spacing w:before="75" w:beforeAutospacing="0" w:after="75" w:afterAutospacing="0" w:line="420" w:lineRule="atLeast"/>
        <w:ind w:left="0" w:right="0"/>
      </w:pPr>
      <w:r>
        <w:rPr>
          <w:rFonts w:hint="eastAsia" w:ascii="宋体" w:hAnsi="宋体" w:eastAsia="宋体" w:cs="宋体"/>
          <w:sz w:val="31"/>
          <w:szCs w:val="31"/>
        </w:rPr>
        <w:t>副组长：王新灵职务：副园长 职责：加强对资金使用管理，做好信息公开公示工作。</w:t>
      </w:r>
    </w:p>
    <w:p>
      <w:pPr>
        <w:pStyle w:val="2"/>
        <w:keepNext w:val="0"/>
        <w:keepLines w:val="0"/>
        <w:widowControl/>
        <w:suppressLineNumbers w:val="0"/>
        <w:spacing w:before="75" w:beforeAutospacing="0" w:after="75" w:afterAutospacing="0" w:line="420" w:lineRule="atLeast"/>
        <w:ind w:left="0" w:right="0" w:firstLine="645"/>
      </w:pPr>
      <w:r>
        <w:rPr>
          <w:rFonts w:hint="eastAsia" w:ascii="宋体" w:hAnsi="宋体" w:eastAsia="宋体" w:cs="宋体"/>
          <w:sz w:val="31"/>
          <w:szCs w:val="31"/>
        </w:rPr>
        <w:t>（2）项目实施流程</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1、2019年5月12日前：初步拟定计划。</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2、2019年5月30日前：项目询价、落实价格，确定实施方案。</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3.2019年6月：购置所有计划内物品。</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4.2019年7-8月：新建清洗间施工及配置区角活动室所需材料。</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5、2019年8月：使用领导小组验收、完成相关项目台账。建立物品台账，完善使用管理工作。</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6.2019年9月：整理上报落实情况，迎接初检工作。</w:t>
      </w:r>
    </w:p>
    <w:p>
      <w:pPr>
        <w:pStyle w:val="2"/>
        <w:keepNext w:val="0"/>
        <w:keepLines w:val="0"/>
        <w:widowControl/>
        <w:suppressLineNumbers w:val="0"/>
        <w:spacing w:before="75" w:beforeAutospacing="0" w:after="75" w:afterAutospacing="0" w:line="540" w:lineRule="atLeast"/>
        <w:ind w:left="0" w:right="0" w:firstLine="645"/>
      </w:pPr>
      <w:r>
        <w:rPr>
          <w:rFonts w:hint="eastAsia" w:ascii="宋体" w:hAnsi="宋体" w:eastAsia="宋体" w:cs="宋体"/>
          <w:sz w:val="31"/>
          <w:szCs w:val="31"/>
        </w:rPr>
        <w:t>（3）资金拨付流程</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1"/>
          <w:szCs w:val="31"/>
        </w:rPr>
        <w:t>此项资金已经通过富民县教育体育局于2019年5月28日以银行转账方式拨付到我园账户。</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1.总目标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该项目是根据我园实际情况，并以购置厨房设施</w:t>
      </w:r>
      <w:r>
        <w:rPr>
          <w:rFonts w:hint="eastAsia" w:ascii="宋体" w:hAnsi="宋体" w:eastAsia="宋体" w:cs="宋体"/>
          <w:sz w:val="31"/>
          <w:szCs w:val="31"/>
          <w:shd w:val="clear" w:fill="FFFFFF"/>
        </w:rPr>
        <w:t>配备项目、改造厨房清洗间项目及办公设备三个大项目来实施的，并希望通过以上项目的实施来改变幼儿园目前办园情况，争取给幼儿创建一个更好的生活和学习环境。</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2.年度目标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（1）产出目标</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以上三大项目的落实能</w:t>
      </w:r>
      <w:r>
        <w:rPr>
          <w:rFonts w:hint="eastAsia" w:ascii="宋体" w:hAnsi="宋体" w:eastAsia="宋体" w:cs="宋体"/>
          <w:sz w:val="31"/>
          <w:szCs w:val="31"/>
          <w:shd w:val="clear" w:fill="FFFFFF"/>
        </w:rPr>
        <w:t>用于日常教学及办公、教师备课查阅资料及建设校园文化建设用途。遵照《云南省教育厅关于做好2017年度国家学生体制健康标准测试工作的通知》，规范幼儿体制监管及均衡营养，让幼儿健康成长。</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以确保幼儿每天户外锻炼2小时为工作主线，认真贯彻执行主题“健康体育”为实施精神，营造丰富多采的户外课间活动。通过晨间体育器械早锻炼、户外体育游戏、体育活动等等的监督与指导，来落实户外活动时间达到每天2小时。</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shd w:val="clear" w:fill="FFFFFF"/>
        </w:rPr>
        <w:t>加强实施营养膳食科学管理办法，以确保幼儿的营养均衡、促进幼儿的身体健康。制定科学、合理、平衡的膳食计划，科学制定带量食谱；根据幼儿的膳食心理特点来搞好食物调配与烹饪；创设合理的饮食环境，培养良好的饮食习惯。</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（2）效果目标。</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全面贯彻落实各项幼教方针政策，积极推进幼儿园内部管理体制和人事制度，建立健全幼儿园的各项规章制度，努力抓好幼儿园的规范管理，建立科学、符合实际的管理机制，各类人员职责分明，把“园美、师强、秩序好、质量高”作为幼儿园的工作目标，把幼儿园建设的更好。</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二、绩效评价工作情况</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（一）阐述的主要内容：</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该项目资金到位后,我园积极开展调研、幼儿园行政领导专题研究，科学规划学校勤工俭学基地，使之更合理、规范，经多方咨询合理编制项目预算，让资金发挥最大的效益。</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（二）绩效评价原则、评价方法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1.绩效评价原则。</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由主管局负责组织绩效评价工作，各校园负责合理合规使用资金，教育局各相关科室负责督促资金的使用。</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2.绩效评价方法。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通过资金的拨付改善了幼儿园的办学条件，幼儿学习、生活、活动环境提高了，教师组织活动的效率也得到了提升，从而大大提升了幼儿园的教育教学活动质量。</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三、评价结论</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（一）评价结果</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通过幼儿园自评，邀请家长亲自体验及感受，家长和孩子都表示很满意，同时幼儿园的社会满意度大大提升，加强了家长及幼儿对幼儿园的认可度。</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（二）主要绩效</w:t>
      </w:r>
    </w:p>
    <w:p>
      <w:pPr>
        <w:pStyle w:val="2"/>
        <w:keepNext w:val="0"/>
        <w:keepLines w:val="0"/>
        <w:widowControl/>
        <w:suppressLineNumbers w:val="0"/>
        <w:spacing w:before="75" w:beforeAutospacing="0" w:after="75" w:afterAutospacing="0" w:line="555" w:lineRule="atLeast"/>
        <w:ind w:left="480" w:right="0" w:firstLine="165"/>
      </w:pPr>
      <w:r>
        <w:rPr>
          <w:rFonts w:hint="eastAsia" w:ascii="宋体" w:hAnsi="宋体" w:eastAsia="宋体" w:cs="宋体"/>
          <w:sz w:val="31"/>
          <w:szCs w:val="31"/>
        </w:rPr>
        <w:t> 通过此次购置的体能器材后，孩子们的户外活动更加丰富，器材种类得以增加，以确保幼儿每天户外锻炼2小时为工作主线，认真贯彻执行主题“健康体育”为实施精神，营造丰富多采的户外课间活动。通过晨间体育器械早锻炼、户外体育游戏、体育活动等等的监督与指导，来落实户外活动时间达到每天2小时，让每个孩子在我园都得以健康前面发展。</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四、成本效益分析</w:t>
      </w:r>
    </w:p>
    <w:p>
      <w:pPr>
        <w:pStyle w:val="2"/>
        <w:keepNext w:val="0"/>
        <w:keepLines w:val="0"/>
        <w:widowControl/>
        <w:suppressLineNumbers w:val="0"/>
        <w:spacing w:before="75" w:beforeAutospacing="0" w:after="75" w:afterAutospacing="0" w:line="555" w:lineRule="atLeast"/>
        <w:ind w:left="0" w:right="0" w:firstLine="645"/>
      </w:pPr>
      <w:r>
        <w:rPr>
          <w:rFonts w:hint="eastAsia" w:ascii="宋体" w:hAnsi="宋体" w:eastAsia="宋体" w:cs="宋体"/>
          <w:sz w:val="31"/>
          <w:szCs w:val="31"/>
        </w:rPr>
        <w:t>该项目资金专项用于该项目是根据我园实际情况，购置厨房设施</w:t>
      </w:r>
      <w:r>
        <w:rPr>
          <w:rFonts w:hint="eastAsia" w:ascii="宋体" w:hAnsi="宋体" w:eastAsia="宋体" w:cs="宋体"/>
          <w:sz w:val="31"/>
          <w:szCs w:val="31"/>
          <w:shd w:val="clear" w:fill="FFFFFF"/>
        </w:rPr>
        <w:t>配备项目、改造厨房清洗间项目及办公设备三个大项目来实施的，并希望通过以上项目的实施来改变幼儿园目前办园情况，争取给幼儿创建一个更好的生活和学习环境，共计投资66400元，除去上级申请补助资金65280元，幼儿园自筹资金1120元。</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1"/>
          <w:szCs w:val="31"/>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（一）主要经验及做法；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部门之间多交流沟通，相互取长补短，吸取其他部门优秀的经验和做法。</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（二）存在的问题；</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对绩效评价的科学划实施缺乏深刻了解，普通职工对绩效评价工作的重要性还不足。</w:t>
      </w:r>
    </w:p>
    <w:p>
      <w:pPr>
        <w:pStyle w:val="2"/>
        <w:keepNext w:val="0"/>
        <w:keepLines w:val="0"/>
        <w:widowControl/>
        <w:suppressLineNumbers w:val="0"/>
        <w:spacing w:before="75" w:beforeAutospacing="0" w:after="75" w:afterAutospacing="0" w:line="540" w:lineRule="atLeast"/>
        <w:ind w:left="0" w:right="0" w:firstLine="795"/>
      </w:pPr>
      <w:r>
        <w:rPr>
          <w:rFonts w:hint="eastAsia" w:ascii="宋体" w:hAnsi="宋体" w:eastAsia="宋体" w:cs="宋体"/>
          <w:sz w:val="31"/>
          <w:szCs w:val="31"/>
        </w:rPr>
        <w:t>（三）建议和改进措施。</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建议上级有关部门加大对绩效评价工作的系统性、针对性培训，以便各单位各部门能跟高质量的完成单位绩效评价工作。</w:t>
      </w:r>
    </w:p>
    <w:p>
      <w:pPr>
        <w:pStyle w:val="2"/>
        <w:keepNext w:val="0"/>
        <w:keepLines w:val="0"/>
        <w:widowControl/>
        <w:suppressLineNumbers w:val="0"/>
        <w:spacing w:before="75" w:beforeAutospacing="0" w:after="75" w:afterAutospacing="0"/>
        <w:ind w:left="0" w:right="0" w:firstLine="5445"/>
      </w:pPr>
      <w:r>
        <w:rPr>
          <w:rFonts w:hint="eastAsia" w:ascii="宋体" w:hAnsi="宋体" w:eastAsia="宋体" w:cs="宋体"/>
          <w:sz w:val="31"/>
          <w:szCs w:val="31"/>
        </w:rPr>
        <w:t>富民县成长幼儿园</w:t>
      </w:r>
    </w:p>
    <w:p>
      <w:pPr>
        <w:pStyle w:val="2"/>
        <w:keepNext w:val="0"/>
        <w:keepLines w:val="0"/>
        <w:widowControl/>
        <w:suppressLineNumbers w:val="0"/>
        <w:spacing w:before="75" w:beforeAutospacing="0" w:after="75" w:afterAutospacing="0"/>
        <w:ind w:left="0" w:right="0" w:firstLine="5445"/>
      </w:pPr>
      <w:r>
        <w:rPr>
          <w:rFonts w:hint="eastAsia" w:ascii="宋体" w:hAnsi="宋体" w:eastAsia="宋体" w:cs="宋体"/>
          <w:sz w:val="31"/>
          <w:szCs w:val="31"/>
        </w:rPr>
        <w:t>2020年4月10日</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68"/>
        <w:gridCol w:w="488"/>
        <w:gridCol w:w="405"/>
        <w:gridCol w:w="801"/>
        <w:gridCol w:w="3996"/>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ascii="黑体" w:hAnsi="宋体" w:eastAsia="黑体" w:cs="黑体"/>
                <w:sz w:val="36"/>
                <w:szCs w:val="36"/>
              </w:rPr>
              <w:t>         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6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801"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0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19</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3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97</w:t>
            </w:r>
          </w:p>
        </w:tc>
        <w:tc>
          <w:tcPr>
            <w:tcW w:w="5405"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jc w:val="center"/>
      </w:pPr>
    </w:p>
    <w:p>
      <w:pPr>
        <w:pStyle w:val="2"/>
        <w:keepNext w:val="0"/>
        <w:keepLines w:val="0"/>
        <w:widowControl/>
        <w:suppressLineNumbers w:val="0"/>
        <w:spacing w:before="75" w:beforeAutospacing="0" w:after="75" w:afterAutospacing="0"/>
        <w:ind w:left="0" w:right="0"/>
      </w:pPr>
      <w:r>
        <w:rPr>
          <w:rFonts w:hint="eastAsia" w:ascii="黑体" w:hAnsi="宋体" w:eastAsia="黑体" w:cs="黑体"/>
          <w:sz w:val="36"/>
          <w:szCs w:val="36"/>
        </w:rPr>
        <w:t>            2017年项目支出绩效自评指标评分表</w:t>
      </w:r>
    </w:p>
    <w:tbl>
      <w:tblPr>
        <w:tblStyle w:val="3"/>
        <w:tblW w:w="83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6"/>
        <w:gridCol w:w="580"/>
        <w:gridCol w:w="457"/>
        <w:gridCol w:w="235"/>
        <w:gridCol w:w="358"/>
        <w:gridCol w:w="580"/>
        <w:gridCol w:w="4758"/>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926"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58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5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235"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35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580"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475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457"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9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一、项目决策（20%）</w:t>
            </w: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1项目立项(12)</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察项目与部门中长期目标是否匹配。</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①部门年度工作目标是否明确设定，得3分；②年度工作目标与部门中长期规划目标一致，得3分。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2项目目标(12)</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9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w:t>
            </w: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5</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3.政府采购规范性</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考察采购方式是否符合国家的相关要求;采购流程是否符合相关规定。。</w:t>
            </w: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符合相关要求和规定的，得满分；一项不符合，不得分。</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政府采购相关材料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9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w:t>
            </w: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2.项目效益</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1.经济效益</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19</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2.社会效益</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3.生态效益</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三、项目绩效</w:t>
            </w:r>
          </w:p>
        </w:tc>
        <w:tc>
          <w:tcPr>
            <w:tcW w:w="58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2.项目效益</w:t>
            </w: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4.可持续影响</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92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8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5.服务对象满意度</w:t>
            </w:r>
          </w:p>
        </w:tc>
        <w:tc>
          <w:tcPr>
            <w:tcW w:w="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3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45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195" w:right="0"/>
        <w:jc w:val="center"/>
      </w:pPr>
      <w:r>
        <w:rPr>
          <w:rStyle w:val="5"/>
          <w:rFonts w:hint="eastAsia" w:ascii="宋体" w:hAnsi="宋体" w:eastAsia="宋体" w:cs="宋体"/>
          <w:sz w:val="40"/>
          <w:szCs w:val="40"/>
        </w:rPr>
        <w:t>富民县金蓓蕾幼儿园</w:t>
      </w:r>
      <w:r>
        <w:rPr>
          <w:rStyle w:val="5"/>
          <w:rFonts w:hint="eastAsia" w:ascii="宋体" w:hAnsi="宋体" w:eastAsia="宋体" w:cs="宋体"/>
          <w:spacing w:val="-15"/>
          <w:sz w:val="40"/>
          <w:szCs w:val="40"/>
        </w:rPr>
        <w:t>2017年普惠性民办幼儿园</w:t>
      </w:r>
    </w:p>
    <w:p>
      <w:pPr>
        <w:pStyle w:val="2"/>
        <w:keepNext w:val="0"/>
        <w:keepLines w:val="0"/>
        <w:widowControl/>
        <w:suppressLineNumbers w:val="0"/>
        <w:spacing w:before="75" w:beforeAutospacing="0" w:after="75" w:afterAutospacing="0"/>
        <w:ind w:left="180" w:right="0"/>
        <w:jc w:val="center"/>
      </w:pPr>
      <w:r>
        <w:rPr>
          <w:rStyle w:val="5"/>
          <w:rFonts w:hint="eastAsia" w:ascii="宋体" w:hAnsi="宋体" w:eastAsia="宋体" w:cs="宋体"/>
          <w:spacing w:val="-15"/>
          <w:sz w:val="40"/>
          <w:szCs w:val="40"/>
        </w:rPr>
        <w:t>市级补助资金支出绩效自评报告</w:t>
      </w:r>
    </w:p>
    <w:p>
      <w:pPr>
        <w:pStyle w:val="2"/>
        <w:keepNext w:val="0"/>
        <w:keepLines w:val="0"/>
        <w:widowControl/>
        <w:suppressLineNumbers w:val="0"/>
        <w:spacing w:before="75" w:beforeAutospacing="0" w:after="75" w:afterAutospacing="0"/>
        <w:ind w:left="150" w:right="0"/>
      </w:pPr>
      <w:r>
        <w:rPr>
          <w:rFonts w:hint="eastAsia" w:ascii="宋体" w:hAnsi="宋体" w:eastAsia="宋体" w:cs="宋体"/>
          <w:sz w:val="31"/>
          <w:szCs w:val="31"/>
        </w:rPr>
        <w:t>   按照昆财教[2018]49号文件工作部署，根据财政全面推进预算绩效管理等文件要求，金蓓蕾幼儿园对2017年普惠性民办幼儿园市级补助资金支出进行绩效自评。现将自评情况报告如下：</w:t>
      </w:r>
      <w:r>
        <w:rPr>
          <w:rFonts w:hint="eastAsia" w:ascii="宋体" w:hAnsi="宋体" w:eastAsia="宋体" w:cs="宋体"/>
          <w:sz w:val="31"/>
          <w:szCs w:val="31"/>
        </w:rPr>
        <w:br w:type="textWrapping"/>
      </w:r>
      <w:r>
        <w:rPr>
          <w:rStyle w:val="5"/>
          <w:rFonts w:hint="eastAsia" w:ascii="宋体" w:hAnsi="宋体" w:eastAsia="宋体" w:cs="宋体"/>
          <w:sz w:val="31"/>
          <w:szCs w:val="31"/>
        </w:rPr>
        <w:t>  一、金蓓蕾幼儿园基本情况</w:t>
      </w:r>
    </w:p>
    <w:p>
      <w:pPr>
        <w:pStyle w:val="2"/>
        <w:keepNext w:val="0"/>
        <w:keepLines w:val="0"/>
        <w:widowControl/>
        <w:suppressLineNumbers w:val="0"/>
        <w:spacing w:before="75" w:beforeAutospacing="0" w:after="75" w:afterAutospacing="0"/>
        <w:ind w:left="150" w:right="0"/>
      </w:pPr>
      <w:r>
        <w:rPr>
          <w:rFonts w:hint="eastAsia" w:ascii="宋体" w:hAnsi="宋体" w:eastAsia="宋体" w:cs="宋体"/>
          <w:sz w:val="31"/>
          <w:szCs w:val="31"/>
        </w:rPr>
        <w:t>   （一）金蓓蕾幼儿园概况</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富民县金蓓蕾幼儿园创建于2009年，坐落在富民县永定街道办事处大营营兴街。占地面积1800平方米，建筑面积2008平方米，户外活动场地600平方米，绿化面积200平方米。可容纳250多名幼儿入园学习。幼儿园内部设施情况：园内有大型玩具一组，跳床一个，沙池一个、小蓝球架、秋千、摇摇马等体育活动设施。有电子监控系统，校园广播影响、电子琴、节奏乐器等音乐教学设备。</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幼儿园目前在册人数为100人，小班20人，中班22人，大班58人，教职工9人，其中专任教师4人，专任教师任职合格率90%。保育员3人，园长1人，均持证上岗，幼儿园提出了“会锻炼、社会交往、求知兴趣浓、艺术表现大胆”的培养目标，倡导“细致、踏实、和谐、创新”的工作作风，有规范的内部管理制度和健全的领导班子，实施层次管理、目标管理。</w:t>
      </w:r>
      <w:r>
        <w:rPr>
          <w:rFonts w:hint="eastAsia" w:ascii="宋体" w:hAnsi="宋体" w:eastAsia="宋体" w:cs="宋体"/>
          <w:sz w:val="31"/>
          <w:szCs w:val="31"/>
        </w:rPr>
        <w:br w:type="textWrapping"/>
      </w:r>
      <w:r>
        <w:rPr>
          <w:rFonts w:hint="eastAsia" w:ascii="宋体" w:hAnsi="宋体" w:eastAsia="宋体" w:cs="宋体"/>
          <w:sz w:val="31"/>
          <w:szCs w:val="31"/>
        </w:rPr>
        <w:t>   （二）部门绩效目标的设立情况</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（1）创设健康,丰富的环境,对校舍进行了修缮，补充玩教具和教学设备。</w:t>
      </w:r>
      <w:r>
        <w:rPr>
          <w:rFonts w:hint="eastAsia" w:ascii="宋体" w:hAnsi="宋体" w:eastAsia="宋体" w:cs="宋体"/>
          <w:sz w:val="31"/>
          <w:szCs w:val="31"/>
        </w:rPr>
        <w:br w:type="textWrapping"/>
      </w:r>
      <w:r>
        <w:rPr>
          <w:rFonts w:hint="eastAsia" w:ascii="宋体" w:hAnsi="宋体" w:eastAsia="宋体" w:cs="宋体"/>
          <w:sz w:val="31"/>
          <w:szCs w:val="31"/>
        </w:rPr>
        <w:t>   （2）进一步学习领会《3—6岁儿童发展指南》精神，学习幼教新信息，不断更新教育教学观念。教师应学会关爱、学会理解、学会宽容、学会创新，积极探索适合本园的教育教学新方法，促进保教质量不断提高。</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3）保教人员应针对幼儿年龄特点、班级实际情况制定切实可行的一日活动常规，不断提高观察、分析、反思幼儿一日活动的能力。通过良好的教育手段培养幼儿良好的生活、卫生、学习习惯，促进幼儿情感、态度、能力、知识、技能等方面的发展。根据幼儿的个体差异做出到“不同幼儿不同对待”的教育方法，让幼儿养成良好的行为习惯，对人有礼貌，语言表达能力、与人交往的能力、生活自理能力以及动手操作能力得到较大发展。</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（4）提高教师待遇，为教职工购买保险。</w:t>
      </w:r>
      <w:r>
        <w:rPr>
          <w:rFonts w:hint="eastAsia" w:ascii="宋体" w:hAnsi="宋体" w:eastAsia="宋体" w:cs="宋体"/>
          <w:sz w:val="31"/>
          <w:szCs w:val="31"/>
        </w:rPr>
        <w:br w:type="textWrapping"/>
      </w:r>
      <w:r>
        <w:rPr>
          <w:rFonts w:hint="eastAsia" w:ascii="宋体" w:hAnsi="宋体" w:eastAsia="宋体" w:cs="宋体"/>
          <w:sz w:val="31"/>
          <w:szCs w:val="31"/>
        </w:rPr>
        <w:t>   （三）部门整体支出情况</w:t>
      </w:r>
      <w:r>
        <w:rPr>
          <w:rFonts w:hint="eastAsia" w:ascii="宋体" w:hAnsi="宋体" w:eastAsia="宋体" w:cs="宋体"/>
          <w:sz w:val="31"/>
          <w:szCs w:val="31"/>
        </w:rPr>
        <w:br w:type="textWrapping"/>
      </w:r>
      <w:r>
        <w:rPr>
          <w:rFonts w:hint="eastAsia" w:ascii="宋体" w:hAnsi="宋体" w:eastAsia="宋体" w:cs="宋体"/>
          <w:sz w:val="31"/>
          <w:szCs w:val="31"/>
        </w:rPr>
        <w:t>   2017年收到普惠性市级专项资金：4.8万元，使用情况如下：使用情况如下：1.校舍改善一楼、二楼、台阶pvc地板铺设，40101元。2.购买教职工保险（一年)10200元。 合计支出 52101元。使用普惠性资金4.8万元，幼儿园自筹资金4101元。                                                                                                                                  </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（四）项目预算管理制度建设情况</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为加强项目资金的使用管理，我园严格按照《昆明市民办教育发展专项资金管理办法》的要求执行，集合我园的《财务管理制度》，在实施项目过程中，厉行节约，避免浪费，使项目资金能最大限度的发挥其作用。</w:t>
      </w:r>
      <w:r>
        <w:rPr>
          <w:rFonts w:hint="eastAsia" w:ascii="宋体" w:hAnsi="宋体" w:eastAsia="宋体" w:cs="宋体"/>
          <w:sz w:val="31"/>
          <w:szCs w:val="31"/>
        </w:rPr>
        <w:br w:type="textWrapping"/>
      </w:r>
      <w:r>
        <w:rPr>
          <w:rStyle w:val="5"/>
          <w:rFonts w:hint="eastAsia" w:ascii="宋体" w:hAnsi="宋体" w:eastAsia="宋体" w:cs="宋体"/>
          <w:sz w:val="31"/>
          <w:szCs w:val="31"/>
        </w:rPr>
        <w:t>   二、绩效自评工作情况：</w:t>
      </w:r>
      <w:r>
        <w:rPr>
          <w:rStyle w:val="5"/>
          <w:rFonts w:hint="eastAsia" w:ascii="宋体" w:hAnsi="宋体" w:eastAsia="宋体" w:cs="宋体"/>
          <w:sz w:val="31"/>
          <w:szCs w:val="31"/>
        </w:rPr>
        <w:br w:type="textWrapping"/>
      </w:r>
      <w:r>
        <w:rPr>
          <w:rFonts w:hint="eastAsia" w:ascii="宋体" w:hAnsi="宋体" w:eastAsia="宋体" w:cs="宋体"/>
          <w:sz w:val="31"/>
          <w:szCs w:val="31"/>
        </w:rPr>
        <w:t>   （一）绩效自评目的</w:t>
      </w:r>
      <w:r>
        <w:rPr>
          <w:rFonts w:hint="eastAsia" w:ascii="宋体" w:hAnsi="宋体" w:eastAsia="宋体" w:cs="宋体"/>
          <w:sz w:val="31"/>
          <w:szCs w:val="31"/>
        </w:rPr>
        <w:br w:type="textWrapping"/>
      </w:r>
      <w:r>
        <w:rPr>
          <w:rFonts w:hint="eastAsia" w:ascii="宋体" w:hAnsi="宋体" w:eastAsia="宋体" w:cs="宋体"/>
          <w:sz w:val="31"/>
          <w:szCs w:val="31"/>
        </w:rPr>
        <w:t>   我园拟通过对项目立项情况，资金使用情况，项目实施管理情况，项目绩效表现情况的自我评价，了解项目资金使用是否达到预期目标、资金管理是否规范，资金使用是否有效，检验资金支出效率和效果，分析存在的问题及原因，及时总结经验，改进管理措施，不断增强和落实绩效管理责任，完善工作机制，有效提高项目资金管理水平和使用效益。从而强化完成项目的动力，使今后的项目管理活动更加适宜和规范，绩效更突出。</w:t>
      </w:r>
      <w:r>
        <w:rPr>
          <w:rFonts w:hint="eastAsia" w:ascii="宋体" w:hAnsi="宋体" w:eastAsia="宋体" w:cs="宋体"/>
          <w:sz w:val="31"/>
          <w:szCs w:val="31"/>
        </w:rPr>
        <w:br w:type="textWrapping"/>
      </w:r>
      <w:r>
        <w:rPr>
          <w:rFonts w:hint="eastAsia" w:ascii="宋体" w:hAnsi="宋体" w:eastAsia="宋体" w:cs="宋体"/>
          <w:sz w:val="31"/>
          <w:szCs w:val="31"/>
        </w:rPr>
        <w:t>   （二）自评指标体系</w:t>
      </w:r>
      <w:r>
        <w:rPr>
          <w:rFonts w:hint="eastAsia" w:ascii="宋体" w:hAnsi="宋体" w:eastAsia="宋体" w:cs="宋体"/>
          <w:sz w:val="31"/>
          <w:szCs w:val="31"/>
        </w:rPr>
        <w:br w:type="textWrapping"/>
      </w:r>
      <w:r>
        <w:rPr>
          <w:rFonts w:hint="eastAsia" w:ascii="宋体" w:hAnsi="宋体" w:eastAsia="宋体" w:cs="宋体"/>
          <w:sz w:val="31"/>
          <w:szCs w:val="31"/>
        </w:rPr>
        <w:t>   具体如下：</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1经济性：项目在实施过程中，严格控制经费支出，实际总支出未超出预算。</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2、效率性：修缮改造在规定时间内完成。</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3、有效性：通过对幼儿园的修缮改造，使我园的教育教学环境能符合当前幼儿教育的新要求，让孩子们在新的环境得到健康发展，通过购买教职工保险，提高教职工的福利待遇，稳定了教职工队伍。</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4、可持续性：通过本项目修缮改造，改善了教学环境和活动环境，在使用空间及环境创设的可变性方面，都顺应当前学前教育要求，更好的促进幼儿身心健康发展。</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5、通过项目的实施落实，为幼儿创造了一个相对安全、健康、丰富的生活和活动环境，满足他们多方面发展的需要，为幼儿的全身心健康发展创设良好的成长空间。</w:t>
      </w:r>
    </w:p>
    <w:p>
      <w:pPr>
        <w:pStyle w:val="2"/>
        <w:keepNext w:val="0"/>
        <w:keepLines w:val="0"/>
        <w:widowControl/>
        <w:suppressLineNumbers w:val="0"/>
        <w:spacing w:before="75" w:beforeAutospacing="0" w:after="75" w:afterAutospacing="0"/>
        <w:ind w:left="420" w:right="0" w:firstLine="480"/>
      </w:pPr>
      <w:r>
        <w:rPr>
          <w:rFonts w:hint="eastAsia" w:ascii="宋体" w:hAnsi="宋体" w:eastAsia="宋体" w:cs="宋体"/>
          <w:sz w:val="31"/>
          <w:szCs w:val="31"/>
        </w:rPr>
        <w:t>（三）自评组织过程</w:t>
      </w:r>
    </w:p>
    <w:p>
      <w:pPr>
        <w:pStyle w:val="2"/>
        <w:keepNext w:val="0"/>
        <w:keepLines w:val="0"/>
        <w:widowControl/>
        <w:suppressLineNumbers w:val="0"/>
        <w:spacing w:before="75" w:beforeAutospacing="0" w:after="75" w:afterAutospacing="0"/>
        <w:ind w:left="105" w:right="0" w:firstLine="480"/>
      </w:pPr>
      <w:r>
        <w:rPr>
          <w:rFonts w:hint="eastAsia" w:ascii="宋体" w:hAnsi="宋体" w:eastAsia="宋体" w:cs="宋体"/>
          <w:sz w:val="31"/>
          <w:szCs w:val="31"/>
        </w:rPr>
        <w:t>1、前期准备</w:t>
      </w:r>
    </w:p>
    <w:p>
      <w:pPr>
        <w:pStyle w:val="2"/>
        <w:keepNext w:val="0"/>
        <w:keepLines w:val="0"/>
        <w:widowControl/>
        <w:suppressLineNumbers w:val="0"/>
        <w:spacing w:before="75" w:beforeAutospacing="0" w:after="75" w:afterAutospacing="0"/>
        <w:ind w:left="105" w:right="0" w:firstLine="480"/>
      </w:pPr>
      <w:r>
        <w:rPr>
          <w:rFonts w:hint="eastAsia" w:ascii="宋体" w:hAnsi="宋体" w:eastAsia="宋体" w:cs="宋体"/>
          <w:sz w:val="31"/>
          <w:szCs w:val="31"/>
        </w:rPr>
        <w:t>在项目确立之前，我园对项目组织情况进行详细分析，根据幼儿园环境设置必须遵循幼儿的身心发展规律需要和目前所存在的实际问题，经园务委员会讨论确定了以上项目。</w:t>
      </w:r>
      <w:r>
        <w:rPr>
          <w:rFonts w:hint="eastAsia" w:ascii="宋体" w:hAnsi="宋体" w:eastAsia="宋体" w:cs="宋体"/>
          <w:sz w:val="31"/>
          <w:szCs w:val="31"/>
        </w:rPr>
        <w:br w:type="textWrapping"/>
      </w:r>
      <w:r>
        <w:rPr>
          <w:rFonts w:hint="eastAsia" w:ascii="宋体" w:hAnsi="宋体" w:eastAsia="宋体" w:cs="宋体"/>
          <w:sz w:val="31"/>
          <w:szCs w:val="31"/>
        </w:rPr>
        <w:t>   2、组织实施</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为了保证项目质量，项目成本和项目顺利实施，我园通过多方比较最后确定施工方和供货方，在每个项目实施前我园均与乙方签订项目合同，制定项目管理制度，指定专人负责监督项目的实施过程，做到发现问题及时整改。项目完成后，由本园有关人员检查验收。项目设定目标现已全部完成，并投入使用。</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资金使用计划于2019年5月至2019年12月实施，进度安排如下：</w:t>
      </w:r>
      <w:r>
        <w:rPr>
          <w:rFonts w:hint="eastAsia" w:ascii="宋体" w:hAnsi="宋体" w:eastAsia="宋体" w:cs="宋体"/>
          <w:sz w:val="31"/>
          <w:szCs w:val="31"/>
        </w:rPr>
        <w:br w:type="textWrapping"/>
      </w:r>
      <w:r>
        <w:rPr>
          <w:rFonts w:hint="eastAsia" w:ascii="宋体" w:hAnsi="宋体" w:eastAsia="宋体" w:cs="宋体"/>
          <w:sz w:val="31"/>
          <w:szCs w:val="31"/>
        </w:rPr>
        <w:t>   （1）2019年12月，购买教职工社会保险费：10200元。</w:t>
      </w:r>
      <w:r>
        <w:rPr>
          <w:rFonts w:hint="eastAsia" w:ascii="宋体" w:hAnsi="宋体" w:eastAsia="宋体" w:cs="宋体"/>
          <w:sz w:val="31"/>
          <w:szCs w:val="31"/>
        </w:rPr>
        <w:br w:type="textWrapping"/>
      </w:r>
      <w:r>
        <w:rPr>
          <w:rFonts w:hint="eastAsia" w:ascii="宋体" w:hAnsi="宋体" w:eastAsia="宋体" w:cs="宋体"/>
          <w:sz w:val="31"/>
          <w:szCs w:val="31"/>
        </w:rPr>
        <w:t>   （2）校舍修缮:教学楼一楼、二楼、台阶PVC地板铺设，合计40101元。  </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（3）2019年12月、对资金使用情况进行总结，上报相关材料。</w:t>
      </w:r>
    </w:p>
    <w:p>
      <w:pPr>
        <w:pStyle w:val="2"/>
        <w:keepNext w:val="0"/>
        <w:keepLines w:val="0"/>
        <w:widowControl/>
        <w:suppressLineNumbers w:val="0"/>
        <w:spacing w:before="75" w:beforeAutospacing="0" w:after="75" w:afterAutospacing="0"/>
        <w:ind w:left="0" w:right="0" w:firstLine="645"/>
      </w:pPr>
      <w:r>
        <w:rPr>
          <w:rStyle w:val="5"/>
          <w:rFonts w:hint="eastAsia" w:ascii="宋体" w:hAnsi="宋体" w:eastAsia="宋体" w:cs="宋体"/>
          <w:sz w:val="31"/>
          <w:szCs w:val="31"/>
        </w:rPr>
        <w:t>三、评价情况分析及综合评价结论</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31"/>
          <w:szCs w:val="31"/>
        </w:rPr>
        <w:t>我园的项目绩效目标基本完成，项目综合自评分为95分，定性评价为：优。</w:t>
      </w:r>
    </w:p>
    <w:p>
      <w:pPr>
        <w:pStyle w:val="2"/>
        <w:keepNext w:val="0"/>
        <w:keepLines w:val="0"/>
        <w:widowControl/>
        <w:suppressLineNumbers w:val="0"/>
        <w:spacing w:before="75" w:beforeAutospacing="0" w:after="75" w:afterAutospacing="0"/>
        <w:ind w:left="0" w:right="0" w:firstLine="645"/>
      </w:pPr>
      <w:r>
        <w:rPr>
          <w:rStyle w:val="5"/>
          <w:rFonts w:hint="eastAsia" w:ascii="宋体" w:hAnsi="宋体" w:eastAsia="宋体" w:cs="宋体"/>
          <w:sz w:val="31"/>
          <w:szCs w:val="31"/>
        </w:rPr>
        <w:t>四、存在的问题和整改情况：无</w:t>
      </w:r>
    </w:p>
    <w:p>
      <w:pPr>
        <w:pStyle w:val="2"/>
        <w:keepNext w:val="0"/>
        <w:keepLines w:val="0"/>
        <w:widowControl/>
        <w:suppressLineNumbers w:val="0"/>
        <w:spacing w:before="75" w:beforeAutospacing="0" w:after="75" w:afterAutospacing="0"/>
        <w:ind w:left="0" w:right="0" w:firstLine="645"/>
      </w:pPr>
      <w:r>
        <w:rPr>
          <w:rStyle w:val="5"/>
          <w:rFonts w:hint="eastAsia" w:ascii="宋体" w:hAnsi="宋体" w:eastAsia="宋体" w:cs="宋体"/>
          <w:sz w:val="31"/>
          <w:szCs w:val="31"/>
        </w:rPr>
        <w:t>五、绩效自评结果应用：无</w:t>
      </w:r>
    </w:p>
    <w:p>
      <w:pPr>
        <w:pStyle w:val="2"/>
        <w:keepNext w:val="0"/>
        <w:keepLines w:val="0"/>
        <w:widowControl/>
        <w:suppressLineNumbers w:val="0"/>
        <w:spacing w:before="75" w:beforeAutospacing="0" w:after="75" w:afterAutospacing="0"/>
        <w:ind w:left="0" w:right="0" w:firstLine="645"/>
      </w:pPr>
      <w:r>
        <w:rPr>
          <w:rStyle w:val="5"/>
          <w:rFonts w:hint="eastAsia" w:ascii="宋体" w:hAnsi="宋体" w:eastAsia="宋体" w:cs="宋体"/>
          <w:sz w:val="31"/>
          <w:szCs w:val="31"/>
        </w:rPr>
        <w:t>六、主要经验及做法</w:t>
      </w:r>
    </w:p>
    <w:p>
      <w:pPr>
        <w:pStyle w:val="2"/>
        <w:keepNext w:val="0"/>
        <w:keepLines w:val="0"/>
        <w:widowControl/>
        <w:suppressLineNumbers w:val="0"/>
        <w:spacing w:before="75" w:beforeAutospacing="0" w:after="75" w:afterAutospacing="0"/>
        <w:ind w:left="0" w:right="0" w:firstLine="645"/>
      </w:pPr>
      <w:r>
        <w:rPr>
          <w:rFonts w:hint="eastAsia" w:ascii="宋体" w:hAnsi="宋体" w:eastAsia="宋体" w:cs="宋体"/>
          <w:sz w:val="31"/>
          <w:szCs w:val="31"/>
        </w:rPr>
        <w:t>我园在项目执行过程中，做到严格控制支出，合理安排经费，做到细化支出，确保项目绩效的圆满执行和年初设定的绩效相一致。</w:t>
      </w:r>
    </w:p>
    <w:p>
      <w:pPr>
        <w:pStyle w:val="2"/>
        <w:keepNext w:val="0"/>
        <w:keepLines w:val="0"/>
        <w:widowControl/>
        <w:suppressLineNumbers w:val="0"/>
        <w:spacing w:before="75" w:beforeAutospacing="0" w:after="75" w:afterAutospacing="0"/>
        <w:ind w:left="0" w:right="0"/>
        <w:jc w:val="center"/>
      </w:pPr>
      <w:r>
        <w:rPr>
          <w:rFonts w:hint="eastAsia" w:ascii="宋体" w:hAnsi="宋体" w:eastAsia="宋体" w:cs="宋体"/>
          <w:sz w:val="31"/>
          <w:szCs w:val="31"/>
        </w:rPr>
        <w:t>                            富民县金蓓蕾幼儿园</w:t>
      </w:r>
    </w:p>
    <w:p>
      <w:pPr>
        <w:pStyle w:val="2"/>
        <w:keepNext w:val="0"/>
        <w:keepLines w:val="0"/>
        <w:widowControl/>
        <w:suppressLineNumbers w:val="0"/>
        <w:spacing w:before="75" w:beforeAutospacing="0" w:after="75" w:afterAutospacing="0"/>
        <w:ind w:left="0" w:right="0"/>
        <w:jc w:val="center"/>
      </w:pPr>
      <w:r>
        <w:rPr>
          <w:rFonts w:hint="eastAsia" w:ascii="宋体" w:hAnsi="宋体" w:eastAsia="宋体" w:cs="宋体"/>
          <w:sz w:val="31"/>
          <w:szCs w:val="31"/>
        </w:rPr>
        <w:t>                              2019年12月</w:t>
      </w:r>
    </w:p>
    <w:p>
      <w:pPr>
        <w:pStyle w:val="2"/>
        <w:keepNext w:val="0"/>
        <w:keepLines w:val="0"/>
        <w:widowControl/>
        <w:suppressLineNumbers w:val="0"/>
        <w:spacing w:before="75" w:beforeAutospacing="0" w:after="75" w:afterAutospacing="0"/>
        <w:ind w:left="0" w:right="0"/>
      </w:pP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7"/>
        <w:gridCol w:w="508"/>
        <w:gridCol w:w="409"/>
        <w:gridCol w:w="389"/>
        <w:gridCol w:w="329"/>
        <w:gridCol w:w="508"/>
        <w:gridCol w:w="5177"/>
        <w:gridCol w:w="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607"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一级</w:t>
            </w:r>
            <w:r>
              <w:rPr>
                <w:rFonts w:hint="default" w:ascii="Calibri" w:hAnsi="Calibri" w:cs="Calibri"/>
                <w:sz w:val="21"/>
                <w:szCs w:val="21"/>
              </w:rPr>
              <w:br w:type="textWrapping"/>
            </w:r>
            <w:r>
              <w:rPr>
                <w:rFonts w:hint="eastAsia" w:ascii="宋体" w:hAnsi="宋体" w:eastAsia="宋体" w:cs="宋体"/>
                <w:sz w:val="21"/>
                <w:szCs w:val="21"/>
              </w:rPr>
              <w:t>指标</w:t>
            </w:r>
          </w:p>
        </w:tc>
        <w:tc>
          <w:tcPr>
            <w:tcW w:w="50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w:t>
            </w:r>
          </w:p>
        </w:tc>
        <w:tc>
          <w:tcPr>
            <w:tcW w:w="40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w:t>
            </w:r>
          </w:p>
        </w:tc>
        <w:tc>
          <w:tcPr>
            <w:tcW w:w="38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分值</w:t>
            </w:r>
          </w:p>
        </w:tc>
        <w:tc>
          <w:tcPr>
            <w:tcW w:w="329"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得分</w:t>
            </w:r>
          </w:p>
        </w:tc>
        <w:tc>
          <w:tcPr>
            <w:tcW w:w="508"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指标解释</w:t>
            </w:r>
          </w:p>
        </w:tc>
        <w:tc>
          <w:tcPr>
            <w:tcW w:w="5177"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指标评分细则</w:t>
            </w:r>
          </w:p>
        </w:tc>
        <w:tc>
          <w:tcPr>
            <w:tcW w:w="409"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6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宋体" w:hAnsi="宋体" w:eastAsia="宋体" w:cs="宋体"/>
                <w:sz w:val="15"/>
                <w:szCs w:val="15"/>
              </w:rPr>
              <w:t>一、项目决策（</w:t>
            </w:r>
            <w:r>
              <w:rPr>
                <w:rFonts w:hint="eastAsia" w:ascii="仿宋_GB2312" w:hAnsi="宋体" w:eastAsia="仿宋_GB2312" w:cs="仿宋_GB2312"/>
                <w:sz w:val="15"/>
                <w:szCs w:val="15"/>
              </w:rPr>
              <w:t>20</w:t>
            </w:r>
            <w:r>
              <w:rPr>
                <w:rFonts w:hint="eastAsia" w:ascii="宋体" w:hAnsi="宋体" w:eastAsia="宋体" w:cs="宋体"/>
                <w:sz w:val="15"/>
                <w:szCs w:val="15"/>
              </w:rPr>
              <w:t>分）</w:t>
            </w: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1项目立项</w:t>
            </w:r>
            <w:r>
              <w:rPr>
                <w:rFonts w:hint="eastAsia" w:ascii="仿宋_GB2312" w:hAnsi="宋体" w:eastAsia="仿宋_GB2312" w:cs="仿宋_GB2312"/>
                <w:sz w:val="15"/>
                <w:szCs w:val="15"/>
              </w:rPr>
              <w:t>(10)</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1.与部门中长期规划目标适应性。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4</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4</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考察项目与部门中长期目标是否匹配。</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①部门年度工作目标是否明确设定，得</w:t>
            </w:r>
            <w:r>
              <w:rPr>
                <w:rFonts w:hint="eastAsia" w:ascii="仿宋_GB2312" w:hAnsi="宋体" w:eastAsia="仿宋_GB2312" w:cs="仿宋_GB2312"/>
                <w:sz w:val="15"/>
                <w:szCs w:val="15"/>
              </w:rPr>
              <w:t>2</w:t>
            </w:r>
            <w:r>
              <w:rPr>
                <w:rFonts w:hint="eastAsia" w:ascii="宋体" w:hAnsi="宋体" w:eastAsia="宋体" w:cs="宋体"/>
                <w:sz w:val="15"/>
                <w:szCs w:val="15"/>
              </w:rPr>
              <w:t>分；②年度工作目标与部门中长期规划目标一致，得</w:t>
            </w:r>
            <w:r>
              <w:rPr>
                <w:rFonts w:hint="eastAsia" w:ascii="仿宋_GB2312" w:hAnsi="宋体" w:eastAsia="仿宋_GB2312" w:cs="仿宋_GB2312"/>
                <w:sz w:val="15"/>
                <w:szCs w:val="15"/>
              </w:rPr>
              <w:t>2</w:t>
            </w:r>
            <w:r>
              <w:rPr>
                <w:rFonts w:hint="eastAsia" w:ascii="宋体" w:hAnsi="宋体" w:eastAsia="宋体" w:cs="宋体"/>
                <w:sz w:val="15"/>
                <w:szCs w:val="15"/>
              </w:rPr>
              <w:t>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2.立项依据充分性。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3</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考察项目是否符合政府相关发展规划和政府决策</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符合，得满分；不符合，不得分。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3.项目立项规范性。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考察项目是否与部门职责密切相关。</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是，得满分；否，不得分。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2项目目标</w:t>
            </w:r>
            <w:r>
              <w:rPr>
                <w:rFonts w:hint="eastAsia" w:ascii="仿宋_GB2312" w:hAnsi="宋体" w:eastAsia="仿宋_GB2312" w:cs="仿宋_GB2312"/>
                <w:sz w:val="15"/>
                <w:szCs w:val="15"/>
              </w:rPr>
              <w:t>(10)</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1.绩效目标设定的合理性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考察设定的绩效目标是是否与事业发展规划相关；是否完整地反应预期产出和效果；是否与年度预算相匹配。</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是，得满分；否，不得分。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2.绩效指标设定的明确性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考察是否将绩效目标细化分解为清晰、可衡量的绩效指标；是否与年度工作任务相对应。</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是，得满分；否，不得分。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宋体" w:hAnsi="宋体" w:eastAsia="宋体" w:cs="宋体"/>
                <w:sz w:val="18"/>
                <w:szCs w:val="18"/>
              </w:rPr>
              <w:t>二、项目管理（</w:t>
            </w:r>
            <w:r>
              <w:rPr>
                <w:rFonts w:hint="eastAsia" w:ascii="仿宋_GB2312" w:hAnsi="宋体" w:eastAsia="仿宋_GB2312" w:cs="仿宋_GB2312"/>
                <w:sz w:val="18"/>
                <w:szCs w:val="18"/>
              </w:rPr>
              <w:t>20</w:t>
            </w:r>
            <w:r>
              <w:rPr>
                <w:rFonts w:hint="eastAsia" w:ascii="宋体" w:hAnsi="宋体" w:eastAsia="宋体" w:cs="宋体"/>
                <w:sz w:val="18"/>
                <w:szCs w:val="18"/>
              </w:rPr>
              <w:t>分）</w:t>
            </w: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1投入管理（</w:t>
            </w:r>
            <w:r>
              <w:rPr>
                <w:rFonts w:hint="eastAsia" w:ascii="仿宋_GB2312" w:hAnsi="宋体" w:eastAsia="仿宋_GB2312" w:cs="仿宋_GB2312"/>
                <w:sz w:val="15"/>
                <w:szCs w:val="15"/>
              </w:rPr>
              <w:t>4</w:t>
            </w:r>
            <w:r>
              <w:rPr>
                <w:rFonts w:hint="eastAsia" w:ascii="宋体" w:hAnsi="宋体" w:eastAsia="宋体" w:cs="宋体"/>
                <w:sz w:val="15"/>
                <w:szCs w:val="15"/>
              </w:rPr>
              <w:t>）</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1.预算编制合理性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考察预算编制是否充分、合理，预计项目支出是否完整反应。</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合理得满分；存在一项不合理，扣</w:t>
            </w:r>
            <w:r>
              <w:rPr>
                <w:rFonts w:hint="eastAsia" w:ascii="仿宋_GB2312" w:hAnsi="宋体" w:eastAsia="仿宋_GB2312" w:cs="仿宋_GB2312"/>
                <w:sz w:val="15"/>
                <w:szCs w:val="15"/>
              </w:rPr>
              <w:t>0.5</w:t>
            </w:r>
            <w:r>
              <w:rPr>
                <w:rFonts w:hint="eastAsia" w:ascii="宋体" w:hAnsi="宋体" w:eastAsia="宋体" w:cs="宋体"/>
                <w:sz w:val="15"/>
                <w:szCs w:val="15"/>
              </w:rPr>
              <w:t>分，扣完为止。</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2.预算执行率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考察项目预算执行的进度。预算执行率</w:t>
            </w:r>
            <w:r>
              <w:rPr>
                <w:rFonts w:hint="eastAsia" w:ascii="仿宋_GB2312" w:hAnsi="宋体" w:eastAsia="仿宋_GB2312" w:cs="仿宋_GB2312"/>
                <w:sz w:val="15"/>
                <w:szCs w:val="15"/>
              </w:rPr>
              <w:t>=</w:t>
            </w:r>
            <w:r>
              <w:rPr>
                <w:rFonts w:hint="eastAsia" w:ascii="宋体" w:hAnsi="宋体" w:eastAsia="宋体" w:cs="宋体"/>
                <w:sz w:val="15"/>
                <w:szCs w:val="15"/>
              </w:rPr>
              <w:t>实际支出金额</w:t>
            </w:r>
            <w:r>
              <w:rPr>
                <w:rFonts w:hint="eastAsia" w:ascii="仿宋_GB2312" w:hAnsi="宋体" w:eastAsia="仿宋_GB2312" w:cs="仿宋_GB2312"/>
                <w:sz w:val="15"/>
                <w:szCs w:val="15"/>
              </w:rPr>
              <w:t>/</w:t>
            </w:r>
            <w:r>
              <w:rPr>
                <w:rFonts w:hint="eastAsia" w:ascii="宋体" w:hAnsi="宋体" w:eastAsia="宋体" w:cs="宋体"/>
                <w:sz w:val="15"/>
                <w:szCs w:val="15"/>
              </w:rPr>
              <w:t>项目预算金额×</w:t>
            </w:r>
            <w:r>
              <w:rPr>
                <w:rFonts w:hint="eastAsia" w:ascii="仿宋_GB2312" w:hAnsi="宋体" w:eastAsia="仿宋_GB2312" w:cs="仿宋_GB2312"/>
                <w:sz w:val="15"/>
                <w:szCs w:val="15"/>
              </w:rPr>
              <w:t>100%</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预算执行率</w:t>
            </w:r>
            <w:r>
              <w:rPr>
                <w:rFonts w:hint="eastAsia" w:ascii="仿宋_GB2312" w:hAnsi="宋体" w:eastAsia="仿宋_GB2312" w:cs="仿宋_GB2312"/>
                <w:sz w:val="15"/>
                <w:szCs w:val="15"/>
              </w:rPr>
              <w:t>95%</w:t>
            </w:r>
            <w:r>
              <w:rPr>
                <w:rFonts w:hint="eastAsia" w:ascii="宋体" w:hAnsi="宋体" w:eastAsia="宋体" w:cs="宋体"/>
                <w:sz w:val="15"/>
                <w:szCs w:val="15"/>
              </w:rPr>
              <w:t>以上，得满分；低于</w:t>
            </w:r>
            <w:r>
              <w:rPr>
                <w:rFonts w:hint="eastAsia" w:ascii="仿宋_GB2312" w:hAnsi="宋体" w:eastAsia="仿宋_GB2312" w:cs="仿宋_GB2312"/>
                <w:sz w:val="15"/>
                <w:szCs w:val="15"/>
              </w:rPr>
              <w:t>95%</w:t>
            </w:r>
            <w:r>
              <w:rPr>
                <w:rFonts w:hint="eastAsia" w:ascii="宋体" w:hAnsi="宋体" w:eastAsia="宋体" w:cs="宋体"/>
                <w:sz w:val="15"/>
                <w:szCs w:val="15"/>
              </w:rPr>
              <w:t>，每下降</w:t>
            </w:r>
            <w:r>
              <w:rPr>
                <w:rFonts w:hint="eastAsia" w:ascii="仿宋_GB2312" w:hAnsi="宋体" w:eastAsia="仿宋_GB2312" w:cs="仿宋_GB2312"/>
                <w:sz w:val="15"/>
                <w:szCs w:val="15"/>
              </w:rPr>
              <w:t>1%</w:t>
            </w:r>
            <w:r>
              <w:rPr>
                <w:rFonts w:hint="eastAsia" w:ascii="宋体" w:hAnsi="宋体" w:eastAsia="宋体" w:cs="宋体"/>
                <w:sz w:val="15"/>
                <w:szCs w:val="15"/>
              </w:rPr>
              <w:t>扣权重的</w:t>
            </w:r>
            <w:r>
              <w:rPr>
                <w:rFonts w:hint="eastAsia" w:ascii="仿宋_GB2312" w:hAnsi="宋体" w:eastAsia="仿宋_GB2312" w:cs="仿宋_GB2312"/>
                <w:sz w:val="15"/>
                <w:szCs w:val="15"/>
              </w:rPr>
              <w:t>1%</w:t>
            </w:r>
            <w:r>
              <w:rPr>
                <w:rFonts w:hint="eastAsia" w:ascii="宋体" w:hAnsi="宋体" w:eastAsia="宋体" w:cs="宋体"/>
                <w:sz w:val="15"/>
                <w:szCs w:val="15"/>
              </w:rPr>
              <w:t>；预算执行率</w:t>
            </w:r>
            <w:r>
              <w:rPr>
                <w:rFonts w:hint="eastAsia" w:ascii="仿宋_GB2312" w:hAnsi="宋体" w:eastAsia="仿宋_GB2312" w:cs="仿宋_GB2312"/>
                <w:sz w:val="15"/>
                <w:szCs w:val="15"/>
              </w:rPr>
              <w:t>60%</w:t>
            </w:r>
            <w:r>
              <w:rPr>
                <w:rFonts w:hint="eastAsia" w:ascii="宋体" w:hAnsi="宋体" w:eastAsia="宋体" w:cs="宋体"/>
                <w:sz w:val="15"/>
                <w:szCs w:val="15"/>
              </w:rPr>
              <w:t>以下，不计分。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2.财务管理（</w:t>
            </w:r>
            <w:r>
              <w:rPr>
                <w:rFonts w:hint="eastAsia" w:ascii="仿宋_GB2312" w:hAnsi="宋体" w:eastAsia="仿宋_GB2312" w:cs="仿宋_GB2312"/>
                <w:sz w:val="15"/>
                <w:szCs w:val="15"/>
              </w:rPr>
              <w:t>6</w:t>
            </w:r>
            <w:r>
              <w:rPr>
                <w:rFonts w:hint="eastAsia" w:ascii="宋体" w:hAnsi="宋体" w:eastAsia="宋体" w:cs="宋体"/>
                <w:sz w:val="15"/>
                <w:szCs w:val="15"/>
              </w:rPr>
              <w:t>）</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1.资金使用情况</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3</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考察项目资金使用是否符合预算批复的用途，是否存在截留、挤占、挪用、虚列支出等情况。</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合规，得满分；存在一项不合规，扣</w:t>
            </w:r>
            <w:r>
              <w:rPr>
                <w:rFonts w:hint="eastAsia" w:ascii="仿宋_GB2312" w:hAnsi="宋体" w:eastAsia="仿宋_GB2312" w:cs="仿宋_GB2312"/>
                <w:sz w:val="15"/>
                <w:szCs w:val="15"/>
              </w:rPr>
              <w:t>1</w:t>
            </w:r>
            <w:r>
              <w:rPr>
                <w:rFonts w:hint="eastAsia" w:ascii="宋体" w:hAnsi="宋体" w:eastAsia="宋体" w:cs="宋体"/>
                <w:sz w:val="15"/>
                <w:szCs w:val="15"/>
              </w:rPr>
              <w:t>分，扣完为止。</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2.财务管理制度健全性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3</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考察项目的财务制度是否健全、完善、有效。</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a.是否已制定相应的财务管理办法；</w:t>
            </w:r>
            <w:r>
              <w:rPr>
                <w:rFonts w:hint="eastAsia" w:ascii="仿宋_GB2312" w:hAnsi="宋体" w:eastAsia="仿宋_GB2312" w:cs="仿宋_GB2312"/>
                <w:sz w:val="15"/>
                <w:szCs w:val="15"/>
              </w:rPr>
              <w:t>b.</w:t>
            </w:r>
            <w:r>
              <w:rPr>
                <w:rFonts w:hint="eastAsia" w:ascii="宋体" w:hAnsi="宋体" w:eastAsia="宋体" w:cs="宋体"/>
                <w:sz w:val="15"/>
                <w:szCs w:val="15"/>
              </w:rPr>
              <w:t>项目财务管理办法是否符合相关财务会计制度的规定；符合所有条件，得满分； 一项不符合，扣</w:t>
            </w:r>
            <w:r>
              <w:rPr>
                <w:rFonts w:hint="eastAsia" w:ascii="仿宋_GB2312" w:hAnsi="宋体" w:eastAsia="仿宋_GB2312" w:cs="仿宋_GB2312"/>
                <w:sz w:val="15"/>
                <w:szCs w:val="15"/>
              </w:rPr>
              <w:t>1</w:t>
            </w:r>
            <w:r>
              <w:rPr>
                <w:rFonts w:hint="eastAsia" w:ascii="宋体" w:hAnsi="宋体" w:eastAsia="宋体" w:cs="宋体"/>
                <w:sz w:val="15"/>
                <w:szCs w:val="15"/>
              </w:rPr>
              <w:t>分，扣完为止。                                                                </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3.项目实施（</w:t>
            </w:r>
            <w:r>
              <w:rPr>
                <w:rFonts w:hint="eastAsia" w:ascii="仿宋_GB2312" w:hAnsi="宋体" w:eastAsia="仿宋_GB2312" w:cs="仿宋_GB2312"/>
                <w:sz w:val="15"/>
                <w:szCs w:val="15"/>
              </w:rPr>
              <w:t>10</w:t>
            </w:r>
            <w:r>
              <w:rPr>
                <w:rFonts w:hint="eastAsia" w:ascii="宋体" w:hAnsi="宋体" w:eastAsia="宋体" w:cs="宋体"/>
                <w:sz w:val="15"/>
                <w:szCs w:val="15"/>
              </w:rPr>
              <w:t>）</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1.项目管理制度健全性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项目实施单位为保障项目顺利实施制订的与项目直接相关的业务管理制度是否健全、完善和有效。</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制订制度或采取措施，得满分；制度不完善或措施不明确，得权重的</w:t>
            </w:r>
            <w:r>
              <w:rPr>
                <w:rFonts w:hint="eastAsia" w:ascii="仿宋_GB2312" w:hAnsi="宋体" w:eastAsia="仿宋_GB2312" w:cs="仿宋_GB2312"/>
                <w:sz w:val="15"/>
                <w:szCs w:val="15"/>
              </w:rPr>
              <w:t>60%</w:t>
            </w:r>
            <w:r>
              <w:rPr>
                <w:rFonts w:hint="eastAsia" w:ascii="宋体" w:hAnsi="宋体" w:eastAsia="宋体" w:cs="宋体"/>
                <w:sz w:val="15"/>
                <w:szCs w:val="15"/>
              </w:rPr>
              <w:t>；没有相关制度或措施，不得分。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2.项目管理制度执行有效性</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5</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考察项目实施单位制订的管理制度是否有效执行。</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有效执行，得满分；部分执行，得权重的</w:t>
            </w:r>
            <w:r>
              <w:rPr>
                <w:rFonts w:hint="eastAsia" w:ascii="仿宋_GB2312" w:hAnsi="宋体" w:eastAsia="仿宋_GB2312" w:cs="仿宋_GB2312"/>
                <w:sz w:val="15"/>
                <w:szCs w:val="15"/>
              </w:rPr>
              <w:t>60%</w:t>
            </w:r>
            <w:r>
              <w:rPr>
                <w:rFonts w:hint="eastAsia" w:ascii="宋体" w:hAnsi="宋体" w:eastAsia="宋体" w:cs="宋体"/>
                <w:sz w:val="15"/>
                <w:szCs w:val="15"/>
              </w:rPr>
              <w:t>；未执行，不得分。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607"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宋体" w:hAnsi="宋体" w:eastAsia="宋体" w:cs="宋体"/>
                <w:sz w:val="18"/>
                <w:szCs w:val="18"/>
              </w:rPr>
              <w:t>三、项目绩效（</w:t>
            </w:r>
            <w:r>
              <w:rPr>
                <w:rFonts w:hint="eastAsia" w:ascii="仿宋_GB2312" w:hAnsi="宋体" w:eastAsia="仿宋_GB2312" w:cs="仿宋_GB2312"/>
                <w:sz w:val="18"/>
                <w:szCs w:val="18"/>
              </w:rPr>
              <w:t>60</w:t>
            </w:r>
            <w:r>
              <w:rPr>
                <w:rFonts w:hint="eastAsia" w:ascii="宋体" w:hAnsi="宋体" w:eastAsia="宋体" w:cs="宋体"/>
                <w:sz w:val="18"/>
                <w:szCs w:val="18"/>
              </w:rPr>
              <w:t>分）</w:t>
            </w: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1.项目产出（</w:t>
            </w:r>
            <w:r>
              <w:rPr>
                <w:rFonts w:hint="eastAsia" w:ascii="仿宋_GB2312" w:hAnsi="宋体" w:eastAsia="仿宋_GB2312" w:cs="仿宋_GB2312"/>
                <w:sz w:val="15"/>
                <w:szCs w:val="15"/>
              </w:rPr>
              <w:t>30</w:t>
            </w:r>
            <w:r>
              <w:rPr>
                <w:rFonts w:hint="eastAsia" w:ascii="宋体" w:hAnsi="宋体" w:eastAsia="宋体" w:cs="宋体"/>
                <w:sz w:val="15"/>
                <w:szCs w:val="15"/>
              </w:rPr>
              <w:t>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1.数量指标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8</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8</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根据该项目实际，考察产出数量的实际完成情况。</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对照绩效目标，按实际产出数量和计划产出数计算得分。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2.质量指标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8</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8</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根据该项目实际，考察项目质量应达到的行业标准。</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对照绩效目标、行业标准计算得分。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3.时效指标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7</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7</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根据该项目实际，考察项目的实际完成时间。</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对照绩效目标、按项目的实际完成时间和计划完成时间计算得分。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4.成本指标</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7</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7</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根据该项目实际，考察项目总成本和单项成本。</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照绩效目标、按项目的实际成本和计划成本计算得分。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2.项目效益（</w:t>
            </w:r>
            <w:r>
              <w:rPr>
                <w:rFonts w:hint="eastAsia" w:ascii="仿宋_GB2312" w:hAnsi="宋体" w:eastAsia="仿宋_GB2312" w:cs="仿宋_GB2312"/>
                <w:sz w:val="15"/>
                <w:szCs w:val="15"/>
              </w:rPr>
              <w:t>30</w:t>
            </w:r>
            <w:r>
              <w:rPr>
                <w:rFonts w:hint="eastAsia" w:ascii="宋体" w:hAnsi="宋体" w:eastAsia="宋体" w:cs="宋体"/>
                <w:sz w:val="15"/>
                <w:szCs w:val="15"/>
              </w:rPr>
              <w:t>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1.经济效益</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3</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根据项目实际，考察项目所产生的直接或间接的经济效益。</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对照绩效目标，按经济效益实现程度计算得分。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2.社会效益</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20</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18</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根据项目实际，考察项目所产生的社会效益效益。</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对照绩效目标，按社会效益实现程度计算得分。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3.生态效益</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2</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1</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根据项目实际，考察项目所产生的直接或间接的生态效益。</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对照绩效目标，按生态效益实现程度计算得分。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607"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0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4.服务对象满意度</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5</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4</w:t>
            </w:r>
          </w:p>
        </w:tc>
        <w:tc>
          <w:tcPr>
            <w:tcW w:w="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服务对象对项目实施的满意程度。</w:t>
            </w:r>
          </w:p>
        </w:tc>
        <w:tc>
          <w:tcPr>
            <w:tcW w:w="5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按收集到的服务对象的满意率计算得分。</w:t>
            </w:r>
          </w:p>
        </w:tc>
        <w:tc>
          <w:tcPr>
            <w:tcW w:w="40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524"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宋体" w:hAnsi="宋体" w:eastAsia="宋体" w:cs="宋体"/>
                <w:sz w:val="18"/>
                <w:szCs w:val="18"/>
              </w:rPr>
              <w:t>合 计</w:t>
            </w:r>
          </w:p>
        </w:tc>
        <w:tc>
          <w:tcPr>
            <w:tcW w:w="3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100</w:t>
            </w:r>
          </w:p>
        </w:tc>
        <w:tc>
          <w:tcPr>
            <w:tcW w:w="3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rPr>
              <w:t>9</w:t>
            </w:r>
            <w:r>
              <w:rPr>
                <w:rFonts w:hint="eastAsia" w:ascii="仿宋_GB2312" w:eastAsia="仿宋_GB2312" w:cs="仿宋_GB2312"/>
                <w:sz w:val="18"/>
                <w:szCs w:val="18"/>
              </w:rPr>
              <w:t>4</w:t>
            </w:r>
          </w:p>
        </w:tc>
        <w:tc>
          <w:tcPr>
            <w:tcW w:w="6094"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rPr>
              <w:t>评价等次：实际得分（</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90,</w:t>
            </w:r>
            <w:r>
              <w:rPr>
                <w:rFonts w:hint="eastAsia" w:ascii="宋体" w:hAnsi="宋体" w:eastAsia="宋体" w:cs="宋体"/>
                <w:sz w:val="18"/>
                <w:szCs w:val="18"/>
              </w:rPr>
              <w:t>优秀；</w:t>
            </w:r>
            <w:r>
              <w:rPr>
                <w:rFonts w:hint="eastAsia" w:ascii="仿宋_GB2312" w:hAnsi="宋体" w:eastAsia="仿宋_GB2312" w:cs="仿宋_GB2312"/>
                <w:sz w:val="18"/>
                <w:szCs w:val="18"/>
              </w:rPr>
              <w:t>90</w:t>
            </w:r>
            <w:r>
              <w:rPr>
                <w:rFonts w:hint="eastAsia" w:ascii="宋体" w:hAnsi="宋体" w:eastAsia="宋体" w:cs="宋体"/>
                <w:sz w:val="18"/>
                <w:szCs w:val="18"/>
              </w:rPr>
              <w:t>＞</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80,</w:t>
            </w:r>
            <w:r>
              <w:rPr>
                <w:rFonts w:hint="eastAsia" w:ascii="宋体" w:hAnsi="宋体" w:eastAsia="宋体" w:cs="宋体"/>
                <w:sz w:val="18"/>
                <w:szCs w:val="18"/>
              </w:rPr>
              <w:t>良好；</w:t>
            </w:r>
            <w:r>
              <w:rPr>
                <w:rFonts w:hint="eastAsia" w:ascii="仿宋_GB2312" w:hAnsi="宋体" w:eastAsia="仿宋_GB2312" w:cs="仿宋_GB2312"/>
                <w:sz w:val="18"/>
                <w:szCs w:val="18"/>
              </w:rPr>
              <w:t>80</w:t>
            </w:r>
            <w:r>
              <w:rPr>
                <w:rFonts w:hint="eastAsia" w:ascii="宋体" w:hAnsi="宋体" w:eastAsia="宋体" w:cs="宋体"/>
                <w:sz w:val="18"/>
                <w:szCs w:val="18"/>
              </w:rPr>
              <w:t>＞</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60,</w:t>
            </w:r>
            <w:r>
              <w:rPr>
                <w:rFonts w:hint="eastAsia" w:ascii="宋体" w:hAnsi="宋体" w:eastAsia="宋体" w:cs="宋体"/>
                <w:sz w:val="18"/>
                <w:szCs w:val="18"/>
              </w:rPr>
              <w:t>合格；</w:t>
            </w:r>
            <w:r>
              <w:rPr>
                <w:rFonts w:hint="eastAsia" w:ascii="仿宋_GB2312" w:hAnsi="宋体" w:eastAsia="仿宋_GB2312" w:cs="仿宋_GB2312"/>
                <w:sz w:val="18"/>
                <w:szCs w:val="18"/>
              </w:rPr>
              <w:t>S</w:t>
            </w:r>
            <w:r>
              <w:rPr>
                <w:rFonts w:hint="eastAsia" w:ascii="宋体" w:hAnsi="宋体" w:eastAsia="宋体" w:cs="宋体"/>
                <w:sz w:val="18"/>
                <w:szCs w:val="18"/>
              </w:rPr>
              <w:t>＜</w:t>
            </w:r>
            <w:r>
              <w:rPr>
                <w:rFonts w:hint="eastAsia" w:ascii="仿宋_GB2312" w:hAnsi="宋体" w:eastAsia="仿宋_GB2312" w:cs="仿宋_GB2312"/>
                <w:sz w:val="18"/>
                <w:szCs w:val="18"/>
              </w:rPr>
              <w:t>60</w:t>
            </w:r>
            <w:r>
              <w:rPr>
                <w:rFonts w:hint="eastAsia" w:ascii="宋体" w:hAnsi="宋体" w:eastAsia="宋体" w:cs="宋体"/>
                <w:sz w:val="18"/>
                <w:szCs w:val="18"/>
              </w:rPr>
              <w:t>，不合格。</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昆明市富民县旺旺幼儿园2017年普惠性</w:t>
      </w:r>
    </w:p>
    <w:p>
      <w:pPr>
        <w:pStyle w:val="2"/>
        <w:keepNext w:val="0"/>
        <w:keepLines w:val="0"/>
        <w:widowControl/>
        <w:suppressLineNumbers w:val="0"/>
        <w:spacing w:before="75" w:beforeAutospacing="0" w:after="75" w:afterAutospacing="0" w:line="555" w:lineRule="atLeast"/>
        <w:ind w:left="0" w:right="0"/>
        <w:jc w:val="center"/>
      </w:pPr>
      <w:r>
        <w:rPr>
          <w:rFonts w:hint="eastAsia" w:ascii="方正小标宋简体" w:hAnsi="方正小标宋简体" w:eastAsia="方正小标宋简体" w:cs="方正小标宋简体"/>
          <w:sz w:val="43"/>
          <w:szCs w:val="43"/>
        </w:rPr>
        <w:t>民办幼儿园项目支出绩效评价报告</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0"/>
          <w:szCs w:val="30"/>
        </w:rPr>
        <w:t>一、项目基本情况</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（一）项目概况。</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1.立项背景及目的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 w:hAnsi="仿宋" w:eastAsia="仿宋" w:cs="仿宋"/>
          <w:sz w:val="31"/>
          <w:szCs w:val="31"/>
        </w:rPr>
        <w:t>昆明市富民县旺旺幼儿园是一所民办幼儿园。全园共有 3个班，幼儿80名，教职工6人，教师3人，保育员1人，厨师1人，园长1名。办园宗旨是：一切为了孩子，为了孩子一切，为了一切孩子!办园目标是：全心全意为幼儿服务，为家长服务，为发展幼儿园服务；办家长满意的幼儿园。办园思路是：把中华民族的美德、传统交给孩子，烙印在孩子们的心里，为孩子们以后的成长、学习打下基础。培养目标是：坚持保教并重的原则，促进幼儿德、智、体、美，全面和谐的发展。园风是：尊重、平等、和谐、快乐。教风是：支持、执着、善思、奉献。学风是：动手、动脑、创造、创新。</w:t>
      </w:r>
    </w:p>
    <w:p>
      <w:pPr>
        <w:pStyle w:val="2"/>
        <w:keepNext w:val="0"/>
        <w:keepLines w:val="0"/>
        <w:widowControl/>
        <w:suppressLineNumbers w:val="0"/>
        <w:spacing w:before="75" w:beforeAutospacing="0" w:after="75" w:afterAutospacing="0" w:line="555" w:lineRule="atLeast"/>
        <w:ind w:left="0" w:right="0" w:firstLine="645"/>
      </w:pPr>
      <w:r>
        <w:rPr>
          <w:rFonts w:hint="eastAsia" w:ascii="仿宋" w:hAnsi="仿宋" w:eastAsia="仿宋" w:cs="仿宋"/>
          <w:sz w:val="31"/>
          <w:szCs w:val="31"/>
        </w:rPr>
        <w:t>我园通过多年的努力和发展，办园条件不断改善，保教水平不断提高，幼儿兴趣多样，发展全面，办园特色突出，办园成果明显，得到上级、家长和社会各界的肯定。2015年云南省示范幼儿园办园水平综合评定认为二级三等幼儿园；</w:t>
      </w:r>
    </w:p>
    <w:p>
      <w:pPr>
        <w:pStyle w:val="2"/>
        <w:keepNext w:val="0"/>
        <w:keepLines w:val="0"/>
        <w:widowControl/>
        <w:suppressLineNumbers w:val="0"/>
        <w:spacing w:before="75" w:beforeAutospacing="0" w:after="75" w:afterAutospacing="0"/>
        <w:ind w:left="0" w:right="0" w:firstLine="600"/>
      </w:pPr>
      <w:r>
        <w:rPr>
          <w:rFonts w:hint="eastAsia" w:ascii="宋体" w:hAnsi="宋体" w:eastAsia="宋体" w:cs="宋体"/>
          <w:sz w:val="30"/>
          <w:szCs w:val="30"/>
        </w:rPr>
        <w:t>我园工作的总目标是：以成功优秀幼儿园为榜样，深化教育、保育的改革，更新教育理念，树立以幼儿发展为本的教育、保育理念，注重保教结合的原则，努力把幼儿园办成教育思想先进，管理科学规范，师资结构合理，幼儿身心和谐发展，教育具有个性化，社会声誉良好的幼儿园。</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2. 项目实施情况</w:t>
      </w:r>
    </w:p>
    <w:p>
      <w:pPr>
        <w:pStyle w:val="2"/>
        <w:keepNext w:val="0"/>
        <w:keepLines w:val="0"/>
        <w:widowControl/>
        <w:suppressLineNumbers w:val="0"/>
        <w:spacing w:before="75" w:beforeAutospacing="0" w:after="75" w:afterAutospacing="0"/>
        <w:ind w:left="300" w:right="0" w:firstLine="0"/>
      </w:pPr>
      <w:r>
        <w:rPr>
          <w:rFonts w:hint="eastAsia" w:ascii="宋体" w:hAnsi="宋体" w:eastAsia="宋体" w:cs="宋体"/>
          <w:sz w:val="28"/>
          <w:szCs w:val="28"/>
        </w:rPr>
        <w:t>设施设备</w:t>
      </w:r>
    </w:p>
    <w:p>
      <w:pPr>
        <w:pStyle w:val="2"/>
        <w:keepNext w:val="0"/>
        <w:keepLines w:val="0"/>
        <w:widowControl/>
        <w:suppressLineNumbers w:val="0"/>
        <w:spacing w:before="75" w:beforeAutospacing="0" w:after="75" w:afterAutospacing="0"/>
        <w:ind w:left="300" w:right="0" w:firstLine="0"/>
      </w:pPr>
      <w:r>
        <w:rPr>
          <w:rFonts w:hint="eastAsia" w:ascii="宋体" w:hAnsi="宋体" w:eastAsia="宋体" w:cs="宋体"/>
          <w:sz w:val="28"/>
          <w:szCs w:val="28"/>
        </w:rPr>
        <w:t>（1） 一套网络监控，</w:t>
      </w:r>
      <w:r>
        <w:rPr>
          <w:rFonts w:hint="eastAsia" w:ascii="宋体" w:hAnsi="宋体" w:eastAsia="宋体" w:cs="宋体"/>
          <w:sz w:val="30"/>
          <w:szCs w:val="30"/>
        </w:rPr>
        <w:t>预计资金：19600元；用途及目标：提高安全意识，防范意识，满足社会发展需求。</w:t>
      </w:r>
    </w:p>
    <w:p>
      <w:pPr>
        <w:pStyle w:val="2"/>
        <w:keepNext w:val="0"/>
        <w:keepLines w:val="0"/>
        <w:widowControl/>
        <w:suppressLineNumbers w:val="0"/>
        <w:spacing w:before="75" w:beforeAutospacing="0" w:after="75" w:afterAutospacing="0"/>
        <w:ind w:left="0" w:right="0"/>
      </w:pPr>
      <w:r>
        <w:rPr>
          <w:rStyle w:val="5"/>
          <w:rFonts w:hint="eastAsia" w:ascii="宋体" w:hAnsi="宋体" w:eastAsia="宋体" w:cs="宋体"/>
          <w:sz w:val="30"/>
          <w:szCs w:val="30"/>
        </w:rPr>
        <w:t>（2）环境创设</w:t>
      </w:r>
    </w:p>
    <w:p>
      <w:pPr>
        <w:pStyle w:val="2"/>
        <w:keepNext w:val="0"/>
        <w:keepLines w:val="0"/>
        <w:widowControl/>
        <w:suppressLineNumbers w:val="0"/>
        <w:spacing w:before="75" w:beforeAutospacing="0" w:after="75" w:afterAutospacing="0"/>
        <w:ind w:left="0" w:right="0" w:firstLine="600"/>
      </w:pPr>
      <w:r>
        <w:rPr>
          <w:rFonts w:hint="eastAsia" w:ascii="宋体" w:hAnsi="宋体" w:eastAsia="宋体" w:cs="宋体"/>
          <w:sz w:val="30"/>
          <w:szCs w:val="30"/>
        </w:rPr>
        <w:t>环境创设墙体彩绘预计资金：19000元；用途及目标：</w:t>
      </w:r>
      <w:r>
        <w:rPr>
          <w:rFonts w:hint="eastAsia" w:ascii="宋体" w:hAnsi="宋体" w:eastAsia="宋体" w:cs="宋体"/>
          <w:color w:val="333333"/>
          <w:sz w:val="30"/>
          <w:szCs w:val="30"/>
        </w:rPr>
        <w:t>墙体彩绘是对幼儿园建筑空间美的创造，具有装饰性，教育性，参与性等多种功能，它能开发幼儿智力，陶冶情操，促进幼儿社会性发展等方面发挥着特殊作用。幼儿园墙体彩绘虽然是静态图，但却通过它对幼儿有动态的教育过程。</w:t>
      </w:r>
    </w:p>
    <w:p>
      <w:pPr>
        <w:pStyle w:val="2"/>
        <w:keepNext w:val="0"/>
        <w:keepLines w:val="0"/>
        <w:widowControl/>
        <w:suppressLineNumbers w:val="0"/>
        <w:spacing w:before="75" w:beforeAutospacing="0" w:after="75" w:afterAutospacing="0" w:line="555" w:lineRule="atLeast"/>
        <w:ind w:left="0" w:right="0" w:firstLine="600"/>
      </w:pPr>
      <w:r>
        <w:rPr>
          <w:rFonts w:hint="eastAsia" w:ascii="宋体" w:hAnsi="宋体" w:eastAsia="宋体" w:cs="宋体"/>
          <w:sz w:val="30"/>
          <w:szCs w:val="30"/>
          <w:shd w:val="clear" w:fill="FFFFFF"/>
        </w:rPr>
        <w:t>以上项目一共需要资金38600元，幼儿园自筹资金200元，需向上级申请补助资金38400元。</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3. 资金来源及使用情况</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0"/>
          <w:szCs w:val="30"/>
        </w:rPr>
        <w:t>2017年普惠性民办幼儿园补助资金，昆财教（2018）49号，此项资金已到账后，并已在规定时限内完成使用。</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4. 组织及管理情况</w:t>
      </w:r>
    </w:p>
    <w:p>
      <w:pPr>
        <w:pStyle w:val="2"/>
        <w:keepNext w:val="0"/>
        <w:keepLines w:val="0"/>
        <w:widowControl/>
        <w:suppressLineNumbers w:val="0"/>
        <w:spacing w:before="75" w:beforeAutospacing="0" w:after="75" w:afterAutospacing="0" w:line="420" w:lineRule="atLeast"/>
        <w:ind w:left="0" w:right="0" w:firstLine="600"/>
      </w:pPr>
      <w:r>
        <w:rPr>
          <w:rFonts w:hint="eastAsia" w:ascii="宋体" w:hAnsi="宋体" w:eastAsia="宋体" w:cs="宋体"/>
          <w:sz w:val="30"/>
          <w:szCs w:val="30"/>
        </w:rPr>
        <w:t>（1）项目组织情况：成立资金监管使用领导小组</w:t>
      </w:r>
    </w:p>
    <w:p>
      <w:pPr>
        <w:pStyle w:val="2"/>
        <w:keepNext w:val="0"/>
        <w:keepLines w:val="0"/>
        <w:widowControl/>
        <w:suppressLineNumbers w:val="0"/>
        <w:spacing w:before="75" w:beforeAutospacing="0" w:after="75" w:afterAutospacing="0" w:line="420" w:lineRule="atLeast"/>
        <w:ind w:left="0" w:right="0"/>
      </w:pPr>
      <w:r>
        <w:rPr>
          <w:rFonts w:hint="eastAsia" w:ascii="宋体" w:hAnsi="宋体" w:eastAsia="宋体" w:cs="宋体"/>
          <w:sz w:val="30"/>
          <w:szCs w:val="30"/>
        </w:rPr>
        <w:t>组长：李雄靖  职务：园长   职责：监管此项资金使用情况，确实把资金使用要求落到实处。</w:t>
      </w:r>
    </w:p>
    <w:p>
      <w:pPr>
        <w:pStyle w:val="2"/>
        <w:keepNext w:val="0"/>
        <w:keepLines w:val="0"/>
        <w:widowControl/>
        <w:suppressLineNumbers w:val="0"/>
        <w:spacing w:before="75" w:beforeAutospacing="0" w:after="75" w:afterAutospacing="0" w:line="420" w:lineRule="atLeast"/>
        <w:ind w:left="0" w:right="0"/>
      </w:pPr>
      <w:r>
        <w:rPr>
          <w:rFonts w:hint="eastAsia" w:ascii="宋体" w:hAnsi="宋体" w:eastAsia="宋体" w:cs="宋体"/>
          <w:sz w:val="30"/>
          <w:szCs w:val="30"/>
        </w:rPr>
        <w:t>副组长：张莉 职务：副园长   职责：加强对资金使用管理，做好信息公开公示工作。</w:t>
      </w:r>
    </w:p>
    <w:p>
      <w:pPr>
        <w:pStyle w:val="2"/>
        <w:keepNext w:val="0"/>
        <w:keepLines w:val="0"/>
        <w:widowControl/>
        <w:suppressLineNumbers w:val="0"/>
        <w:spacing w:before="75" w:beforeAutospacing="0" w:after="75" w:afterAutospacing="0" w:line="420" w:lineRule="atLeast"/>
        <w:ind w:left="0" w:right="0" w:firstLine="600"/>
      </w:pPr>
      <w:r>
        <w:rPr>
          <w:rFonts w:hint="eastAsia" w:ascii="宋体" w:hAnsi="宋体" w:eastAsia="宋体" w:cs="宋体"/>
          <w:sz w:val="30"/>
          <w:szCs w:val="30"/>
        </w:rPr>
        <w:t>（2）项目实施流程</w:t>
      </w:r>
    </w:p>
    <w:p>
      <w:pPr>
        <w:pStyle w:val="2"/>
        <w:keepNext w:val="0"/>
        <w:keepLines w:val="0"/>
        <w:widowControl/>
        <w:suppressLineNumbers w:val="0"/>
        <w:spacing w:before="75" w:beforeAutospacing="0" w:after="75" w:afterAutospacing="0"/>
        <w:ind w:left="0" w:right="0"/>
      </w:pPr>
      <w:r>
        <w:rPr>
          <w:rFonts w:hint="eastAsia" w:ascii="宋体" w:hAnsi="宋体" w:eastAsia="宋体" w:cs="宋体"/>
          <w:sz w:val="28"/>
          <w:szCs w:val="28"/>
        </w:rPr>
        <w:t>    1、</w:t>
      </w:r>
      <w:r>
        <w:rPr>
          <w:rFonts w:hint="default" w:ascii="Times New Roman" w:hAnsi="Times New Roman" w:eastAsia="宋体" w:cs="Times New Roman"/>
          <w:sz w:val="28"/>
          <w:szCs w:val="28"/>
        </w:rPr>
        <w:t>2019</w:t>
      </w:r>
      <w:r>
        <w:rPr>
          <w:rFonts w:hint="eastAsia" w:ascii="宋体" w:hAnsi="宋体" w:eastAsia="宋体" w:cs="宋体"/>
          <w:sz w:val="28"/>
          <w:szCs w:val="28"/>
        </w:rPr>
        <w:t>年</w:t>
      </w:r>
      <w:r>
        <w:rPr>
          <w:rFonts w:hint="default" w:ascii="Times New Roman" w:hAnsi="Times New Roman" w:eastAsia="宋体" w:cs="Times New Roman"/>
          <w:sz w:val="28"/>
          <w:szCs w:val="28"/>
        </w:rPr>
        <w:t>5</w:t>
      </w:r>
      <w:r>
        <w:rPr>
          <w:rFonts w:hint="eastAsia" w:ascii="宋体" w:hAnsi="宋体" w:eastAsia="宋体" w:cs="宋体"/>
          <w:sz w:val="28"/>
          <w:szCs w:val="28"/>
        </w:rPr>
        <w:t>月初成立领导小组，李雄靖为组长，全园教职工为组员，并监督资金的实施。</w:t>
      </w:r>
    </w:p>
    <w:p>
      <w:pPr>
        <w:pStyle w:val="2"/>
        <w:keepNext w:val="0"/>
        <w:keepLines w:val="0"/>
        <w:widowControl/>
        <w:suppressLineNumbers w:val="0"/>
        <w:shd w:val="clear" w:fill="FFFFFF"/>
        <w:spacing w:before="0" w:beforeAutospacing="0" w:after="300" w:afterAutospacing="0" w:line="360" w:lineRule="atLeast"/>
        <w:ind w:left="0" w:right="0" w:firstLine="555"/>
      </w:pPr>
      <w:r>
        <w:rPr>
          <w:rFonts w:hint="eastAsia" w:ascii="宋体" w:hAnsi="宋体" w:eastAsia="宋体" w:cs="宋体"/>
          <w:sz w:val="28"/>
          <w:szCs w:val="28"/>
          <w:shd w:val="clear" w:fill="FFFFFF"/>
        </w:rPr>
        <w:t>2、2019年5月底对全园情况进行了分析，一致认为以下情况是必须解决的：第一，为了幼儿的安全，也为了适应社会发展需求，全园必须安装一套高清网络监控摄像头，覆盖面积达85%以上。安装部位有活动室、睡室、户外场地、厨房。第二，</w:t>
      </w:r>
      <w:r>
        <w:rPr>
          <w:rFonts w:hint="eastAsia" w:ascii="宋体" w:hAnsi="宋体" w:eastAsia="宋体" w:cs="宋体"/>
          <w:color w:val="333333"/>
          <w:sz w:val="28"/>
          <w:szCs w:val="28"/>
          <w:shd w:val="clear" w:fill="FFFFFF"/>
        </w:rPr>
        <w:t>幼儿园外部的环境创设不突出、不明显，体现不出幼儿园的特点，所以，领导小组决定把幼儿园外墙及园内室外墙体彩绘一下，墙体彩绘是对幼儿园建筑空间美的创造，具有装饰性，教育性，参与性等多种功能，它能开发幼儿智力，陶冶情操，促进幼儿社会性发展等方面发挥着特殊作用。幼儿园墙体彩绘虽然是静态图，但却通过它对幼儿有动态的教育过程。</w:t>
      </w:r>
      <w:r>
        <w:rPr>
          <w:shd w:val="clear" w:fill="FFFFFF"/>
        </w:rPr>
        <w:t> </w:t>
      </w:r>
      <w:r>
        <w:rPr>
          <w:rFonts w:hint="eastAsia" w:ascii="宋体" w:hAnsi="宋体" w:eastAsia="宋体" w:cs="宋体"/>
          <w:sz w:val="28"/>
          <w:szCs w:val="28"/>
          <w:shd w:val="clear" w:fill="FFFFFF"/>
        </w:rPr>
        <w:t>3、2019年6月对所购置的物品、彩绘颜料进行市场价格与质量调查。网络监控摄像头清晰度很高，是有资质的厂家生产，无质量问题，安全可靠。 与绘画老师签订合同，保证颜料是实力品牌，环保、无毒、无味，不掉色。</w:t>
      </w:r>
      <w:r>
        <w:rPr>
          <w:shd w:val="clear" w:fill="FFFFFF"/>
        </w:rPr>
        <w:t> </w:t>
      </w:r>
      <w:r>
        <w:rPr>
          <w:rFonts w:hint="eastAsia" w:ascii="宋体" w:hAnsi="宋体" w:eastAsia="宋体" w:cs="宋体"/>
          <w:sz w:val="28"/>
          <w:szCs w:val="28"/>
          <w:shd w:val="clear" w:fill="FFFFFF"/>
        </w:rPr>
        <w:t> </w:t>
      </w:r>
    </w:p>
    <w:p>
      <w:pPr>
        <w:pStyle w:val="2"/>
        <w:keepNext w:val="0"/>
        <w:keepLines w:val="0"/>
        <w:widowControl/>
        <w:suppressLineNumbers w:val="0"/>
        <w:shd w:val="clear" w:fill="FFFFFF"/>
        <w:spacing w:before="0" w:beforeAutospacing="0" w:after="300" w:afterAutospacing="0" w:line="360" w:lineRule="atLeast"/>
        <w:ind w:left="0" w:right="0" w:firstLine="555"/>
      </w:pPr>
      <w:r>
        <w:rPr>
          <w:rFonts w:hint="eastAsia" w:ascii="宋体" w:hAnsi="宋体" w:eastAsia="宋体" w:cs="宋体"/>
          <w:sz w:val="28"/>
          <w:szCs w:val="28"/>
          <w:shd w:val="clear" w:fill="FFFFFF"/>
        </w:rPr>
        <w:t>4、2019年7月底监控设备安装完成，墙体绘画完成。并完成对此项资金使用情况的上报工作。</w:t>
      </w:r>
      <w:r>
        <w:rPr>
          <w:shd w:val="clear" w:fill="FFFFFF"/>
        </w:rPr>
        <w:t> </w:t>
      </w:r>
    </w:p>
    <w:p>
      <w:pPr>
        <w:pStyle w:val="2"/>
        <w:keepNext w:val="0"/>
        <w:keepLines w:val="0"/>
        <w:widowControl/>
        <w:suppressLineNumbers w:val="0"/>
        <w:shd w:val="clear" w:fill="FFFFFF"/>
        <w:spacing w:before="0" w:beforeAutospacing="0" w:after="300" w:afterAutospacing="0" w:line="360" w:lineRule="atLeast"/>
        <w:ind w:left="0" w:right="0" w:firstLine="555"/>
      </w:pPr>
      <w:r>
        <w:rPr>
          <w:rFonts w:hint="eastAsia" w:ascii="宋体" w:hAnsi="宋体" w:eastAsia="宋体" w:cs="宋体"/>
          <w:sz w:val="30"/>
          <w:szCs w:val="30"/>
          <w:shd w:val="clear" w:fill="FFFFFF"/>
        </w:rPr>
        <w:t>（3）资金拨付流程</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0"/>
          <w:szCs w:val="30"/>
        </w:rPr>
        <w:t>   此项资金于2019年5月28日已拨付到我园账户。</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（二）绩效目标</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1.总目标</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该项目是根据我园实际情况，并以配置设施设备、环境创设两</w:t>
      </w:r>
      <w:r>
        <w:rPr>
          <w:rFonts w:hint="eastAsia" w:ascii="宋体" w:hAnsi="宋体" w:eastAsia="宋体" w:cs="宋体"/>
          <w:sz w:val="30"/>
          <w:szCs w:val="30"/>
          <w:shd w:val="clear" w:fill="FFFFFF"/>
        </w:rPr>
        <w:t>大项目来实施的，并希望通过以上项目的实施来改变幼儿园目前办园情况，争取给幼儿创建一个更好的生活和学习环境。</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2.年度目标</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（1）产出目标</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shd w:val="clear" w:fill="FFFFFF"/>
        </w:rPr>
        <w:t>遵照《云南省教育厅关于做好2017年度国家学生体制健康标准测试工作的通知》，规范幼儿体制监管及均衡营养，让幼儿健康成长。</w:t>
      </w:r>
      <w:r>
        <w:t> </w:t>
      </w:r>
      <w:r>
        <w:rPr>
          <w:rFonts w:hint="eastAsia" w:ascii="宋体" w:hAnsi="宋体" w:eastAsia="宋体" w:cs="宋体"/>
          <w:sz w:val="30"/>
          <w:szCs w:val="30"/>
        </w:rPr>
        <w:t>通过此次网络监控的安装,</w:t>
      </w:r>
      <w:r>
        <w:rPr>
          <w:rFonts w:hint="eastAsia" w:ascii="仿宋_GB2312" w:eastAsia="仿宋_GB2312" w:cs="仿宋_GB2312"/>
          <w:sz w:val="28"/>
          <w:szCs w:val="28"/>
        </w:rPr>
        <w:t>幼儿的安全得到了保障，同时也提高了师生的安全意识，教师的工作职责提高了。安装监控也适应社会发展需求。墙体彩绘</w:t>
      </w:r>
      <w:r>
        <w:rPr>
          <w:rFonts w:hint="eastAsia" w:ascii="仿宋_GB2312" w:hAnsi="Verdana" w:eastAsia="仿宋_GB2312" w:cs="仿宋_GB2312"/>
          <w:color w:val="333333"/>
          <w:sz w:val="28"/>
          <w:szCs w:val="28"/>
        </w:rPr>
        <w:t>开发幼儿智力，陶冶情操，促进幼儿社会性发展等方面发挥着特殊作用。幼儿园墙体彩绘虽然是静态图，但却通过它对幼儿有动态</w:t>
      </w:r>
      <w:r>
        <w:rPr>
          <w:rFonts w:hint="eastAsia" w:ascii="仿宋_GB2312" w:eastAsia="仿宋_GB2312" w:cs="仿宋_GB2312"/>
          <w:color w:val="333333"/>
          <w:sz w:val="28"/>
          <w:szCs w:val="28"/>
        </w:rPr>
        <w:t>的</w:t>
      </w:r>
      <w:r>
        <w:rPr>
          <w:rFonts w:hint="eastAsia" w:ascii="仿宋_GB2312" w:hAnsi="Verdana" w:eastAsia="仿宋_GB2312" w:cs="仿宋_GB2312"/>
          <w:color w:val="333333"/>
          <w:sz w:val="28"/>
          <w:szCs w:val="28"/>
        </w:rPr>
        <w:t>教育过程。</w:t>
      </w:r>
      <w:r>
        <w:rPr>
          <w:rFonts w:hint="eastAsia" w:ascii="仿宋_GB2312" w:eastAsia="仿宋_GB2312" w:cs="仿宋_GB2312"/>
          <w:color w:val="333333"/>
          <w:sz w:val="28"/>
          <w:szCs w:val="28"/>
        </w:rPr>
        <w:t>这些改变了幼儿园的环境，得到了家长的认可。</w:t>
      </w:r>
    </w:p>
    <w:p>
      <w:pPr>
        <w:pStyle w:val="2"/>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30"/>
          <w:szCs w:val="30"/>
        </w:rPr>
        <w:t>   3、效果目标。</w:t>
      </w:r>
    </w:p>
    <w:p>
      <w:pPr>
        <w:pStyle w:val="2"/>
        <w:keepNext w:val="0"/>
        <w:keepLines w:val="0"/>
        <w:widowControl/>
        <w:suppressLineNumbers w:val="0"/>
        <w:spacing w:before="75" w:beforeAutospacing="0" w:after="75" w:afterAutospacing="0" w:line="555" w:lineRule="atLeast"/>
        <w:ind w:left="0" w:right="0" w:firstLine="600"/>
      </w:pPr>
      <w:r>
        <w:rPr>
          <w:rFonts w:hint="eastAsia" w:ascii="宋体" w:hAnsi="宋体" w:eastAsia="宋体" w:cs="宋体"/>
          <w:sz w:val="30"/>
          <w:szCs w:val="30"/>
        </w:rPr>
        <w:t>全面贯彻落实各项幼教方针政策，积极推进幼儿园内部管理体制和人事制度，建立健全幼儿园的各项规章制度，努力抓好幼儿园的规范管理，建立科学、符合实际的管理机制，各类人员职责分明，把“园美、师强、秩序好、质量高”作为幼儿园的工作目标，把幼儿园建设的更好。</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0"/>
          <w:szCs w:val="30"/>
        </w:rPr>
        <w:t>二、绩效评价工作情况</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（一）阐述的主要内容：</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该项目资金到位后,我园积极开展调研、幼儿园行政领导专题研究，科学规划学校勤工俭学基地，使之更合理、规范，经多方咨询合理编制项目预算，让资金发挥最大的效益。</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（二）绩效评价原则、评价方法</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1.绩效评价原则。</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由主管局负责组织绩效评价工作，各校园负责合理合规使用资金，教育局各相关科室负责督促资金的使用。</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2.绩效评价方法。</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通过资金的拨付改善了幼儿园的办学条件，幼儿学习、生活、活动环境提高了，教师组织活动的效率也得到了提升，从而大大提升了幼儿园的教育教学活动质量。</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0"/>
          <w:szCs w:val="30"/>
        </w:rPr>
        <w:t>三、评价结论</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（一）评价结果</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通过幼儿园自评，邀请家长亲自体验及感受，家长和孩子都表示很满意，同时幼儿园的社会满意度大大提升，加强了家长及幼儿对幼儿园的认可度。</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（二）主要绩效</w:t>
      </w:r>
    </w:p>
    <w:p>
      <w:pPr>
        <w:pStyle w:val="2"/>
        <w:keepNext w:val="0"/>
        <w:keepLines w:val="0"/>
        <w:widowControl/>
        <w:suppressLineNumbers w:val="0"/>
        <w:spacing w:before="75" w:beforeAutospacing="0" w:after="75" w:afterAutospacing="0" w:line="555" w:lineRule="atLeast"/>
        <w:ind w:left="480" w:right="0" w:firstLine="150"/>
      </w:pPr>
      <w:r>
        <w:rPr>
          <w:rFonts w:hint="eastAsia" w:ascii="宋体" w:hAnsi="宋体" w:eastAsia="宋体" w:cs="宋体"/>
          <w:sz w:val="30"/>
          <w:szCs w:val="30"/>
        </w:rPr>
        <w:t> 通过此次配置的网络监控设施设备，使师生的安全意识加强，工作职责提升、加强。环境创设墙体彩绘</w:t>
      </w:r>
      <w:r>
        <w:rPr>
          <w:rFonts w:hint="eastAsia" w:ascii="宋体" w:hAnsi="宋体" w:eastAsia="宋体" w:cs="宋体"/>
          <w:color w:val="333333"/>
          <w:sz w:val="30"/>
          <w:szCs w:val="30"/>
        </w:rPr>
        <w:t>开发幼儿智力，陶冶情操，促进幼儿社会性发展。家长</w:t>
      </w:r>
      <w:r>
        <w:rPr>
          <w:rFonts w:hint="eastAsia" w:ascii="宋体" w:hAnsi="宋体" w:eastAsia="宋体" w:cs="宋体"/>
          <w:sz w:val="30"/>
          <w:szCs w:val="30"/>
        </w:rPr>
        <w:t>对幼儿园更加认可。</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0"/>
          <w:szCs w:val="30"/>
        </w:rPr>
        <w:t>四、成本效益分析</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该项目是根据我园实际情况，并以购置办公设备、制作类、安装设备</w:t>
      </w:r>
      <w:r>
        <w:rPr>
          <w:rFonts w:hint="eastAsia" w:ascii="宋体" w:hAnsi="宋体" w:eastAsia="宋体" w:cs="宋体"/>
          <w:sz w:val="30"/>
          <w:szCs w:val="30"/>
          <w:shd w:val="clear" w:fill="FFFFFF"/>
        </w:rPr>
        <w:t>类三大项目来实施的，并希望通过以上项目的实施来改变幼儿园目前办园情况，争取给幼儿创建一个更好的生活和学习环境。共计投资38600元，除去上级申请补助资金38400元，幼儿园自筹资金200元。</w:t>
      </w:r>
    </w:p>
    <w:p>
      <w:pPr>
        <w:pStyle w:val="2"/>
        <w:keepNext w:val="0"/>
        <w:keepLines w:val="0"/>
        <w:widowControl/>
        <w:suppressLineNumbers w:val="0"/>
        <w:spacing w:before="75" w:beforeAutospacing="0" w:after="75" w:afterAutospacing="0" w:line="540" w:lineRule="atLeast"/>
        <w:ind w:left="0" w:right="0"/>
      </w:pPr>
      <w:r>
        <w:rPr>
          <w:rStyle w:val="5"/>
          <w:rFonts w:hint="eastAsia" w:ascii="宋体" w:hAnsi="宋体" w:eastAsia="宋体" w:cs="宋体"/>
          <w:sz w:val="30"/>
          <w:szCs w:val="30"/>
        </w:rPr>
        <w:t>五、主要经验及做法、存在的问题和建议</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（一）主要经验及做法；</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部门之间多交流沟通，相互取长补短，吸取其他部门优秀的经验和做法。</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（二）存在的问题；</w:t>
      </w:r>
    </w:p>
    <w:p>
      <w:pPr>
        <w:pStyle w:val="2"/>
        <w:keepNext w:val="0"/>
        <w:keepLines w:val="0"/>
        <w:widowControl/>
        <w:suppressLineNumbers w:val="0"/>
        <w:spacing w:before="75" w:beforeAutospacing="0" w:after="75" w:afterAutospacing="0"/>
        <w:ind w:left="0" w:right="0" w:firstLine="600"/>
      </w:pPr>
      <w:r>
        <w:rPr>
          <w:rFonts w:hint="eastAsia" w:ascii="宋体" w:hAnsi="宋体" w:eastAsia="宋体" w:cs="宋体"/>
          <w:sz w:val="30"/>
          <w:szCs w:val="30"/>
        </w:rPr>
        <w:t>对绩效评价的科学划实施缺乏深刻了解，普通职工对绩效评价工作的重要性还不足。</w:t>
      </w:r>
    </w:p>
    <w:p>
      <w:pPr>
        <w:pStyle w:val="2"/>
        <w:keepNext w:val="0"/>
        <w:keepLines w:val="0"/>
        <w:widowControl/>
        <w:suppressLineNumbers w:val="0"/>
        <w:spacing w:before="75" w:beforeAutospacing="0" w:after="75" w:afterAutospacing="0" w:line="540" w:lineRule="atLeast"/>
        <w:ind w:left="0" w:right="0" w:firstLine="750"/>
      </w:pPr>
      <w:r>
        <w:rPr>
          <w:rFonts w:hint="eastAsia" w:ascii="宋体" w:hAnsi="宋体" w:eastAsia="宋体" w:cs="宋体"/>
          <w:sz w:val="30"/>
          <w:szCs w:val="30"/>
        </w:rPr>
        <w:t>（三）建议和改进措施。</w:t>
      </w:r>
    </w:p>
    <w:p>
      <w:pPr>
        <w:pStyle w:val="2"/>
        <w:keepNext w:val="0"/>
        <w:keepLines w:val="0"/>
        <w:widowControl/>
        <w:suppressLineNumbers w:val="0"/>
        <w:spacing w:before="75" w:beforeAutospacing="0" w:after="75" w:afterAutospacing="0"/>
        <w:ind w:left="0" w:right="0" w:firstLine="600"/>
      </w:pPr>
      <w:r>
        <w:rPr>
          <w:rFonts w:hint="eastAsia" w:ascii="宋体" w:hAnsi="宋体" w:eastAsia="宋体" w:cs="宋体"/>
          <w:sz w:val="30"/>
          <w:szCs w:val="30"/>
        </w:rPr>
        <w:t>建议上级有关部门加大对绩效评价工作的系统性、针对性培训，以便各单位各部门能跟高质量的完成单位绩效评价工作。</w:t>
      </w:r>
    </w:p>
    <w:p>
      <w:pPr>
        <w:pStyle w:val="2"/>
        <w:keepNext w:val="0"/>
        <w:keepLines w:val="0"/>
        <w:widowControl/>
        <w:suppressLineNumbers w:val="0"/>
        <w:spacing w:before="75" w:beforeAutospacing="0" w:after="75" w:afterAutospacing="0"/>
        <w:ind w:left="4620" w:right="0"/>
      </w:pPr>
      <w:r>
        <w:rPr>
          <w:rFonts w:hint="eastAsia" w:ascii="宋体" w:hAnsi="宋体" w:eastAsia="宋体" w:cs="宋体"/>
          <w:sz w:val="31"/>
          <w:szCs w:val="31"/>
        </w:rPr>
        <w:t>昆明市富民县旺旺幼儿园</w:t>
      </w:r>
    </w:p>
    <w:p>
      <w:pPr>
        <w:pStyle w:val="2"/>
        <w:keepNext w:val="0"/>
        <w:keepLines w:val="0"/>
        <w:widowControl/>
        <w:suppressLineNumbers w:val="0"/>
        <w:spacing w:before="75" w:beforeAutospacing="0" w:after="75" w:afterAutospacing="0" w:line="555" w:lineRule="atLeast"/>
        <w:ind w:left="0" w:right="0" w:firstLine="5235"/>
      </w:pPr>
      <w:r>
        <w:rPr>
          <w:rFonts w:hint="eastAsia" w:ascii="宋体" w:hAnsi="宋体" w:eastAsia="宋体" w:cs="宋体"/>
          <w:sz w:val="31"/>
          <w:szCs w:val="31"/>
        </w:rPr>
        <w:t>2020年4月15日</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660"/>
        <w:gridCol w:w="564"/>
        <w:gridCol w:w="488"/>
        <w:gridCol w:w="404"/>
        <w:gridCol w:w="794"/>
        <w:gridCol w:w="3996"/>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336" w:type="dxa"/>
            <w:gridSpan w:val="8"/>
            <w:tcBorders>
              <w:top w:val="nil"/>
              <w:left w:val="nil"/>
              <w:bottom w:val="single" w:color="auto" w:sz="6" w:space="0"/>
              <w:right w:val="nil"/>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36"/>
                <w:szCs w:val="36"/>
              </w:rPr>
              <w:t>2019年项目支出绩效自评指标评分表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10" w:type="dxa"/>
            <w:tcBorders>
              <w:top w:val="nil"/>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一级</w:t>
            </w:r>
            <w:r>
              <w:rPr>
                <w:rFonts w:hint="default" w:ascii="Times New Roman" w:hAnsi="Times New Roman" w:cs="Times New Roman"/>
                <w:sz w:val="21"/>
                <w:szCs w:val="21"/>
              </w:rPr>
              <w:br w:type="textWrapping"/>
            </w:r>
            <w:r>
              <w:rPr>
                <w:rFonts w:hint="eastAsia" w:ascii="仿宋_GB2312" w:eastAsia="仿宋_GB2312" w:cs="仿宋_GB2312"/>
                <w:sz w:val="21"/>
                <w:szCs w:val="21"/>
              </w:rPr>
              <w:t>指标</w:t>
            </w:r>
          </w:p>
        </w:tc>
        <w:tc>
          <w:tcPr>
            <w:tcW w:w="660"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564"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w:t>
            </w:r>
          </w:p>
        </w:tc>
        <w:tc>
          <w:tcPr>
            <w:tcW w:w="488"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分值</w:t>
            </w:r>
          </w:p>
        </w:tc>
        <w:tc>
          <w:tcPr>
            <w:tcW w:w="404"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得分</w:t>
            </w:r>
          </w:p>
        </w:tc>
        <w:tc>
          <w:tcPr>
            <w:tcW w:w="794"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指标解释</w:t>
            </w:r>
          </w:p>
        </w:tc>
        <w:tc>
          <w:tcPr>
            <w:tcW w:w="3996" w:type="dxa"/>
            <w:tcBorders>
              <w:top w:val="single" w:color="auto" w:sz="6" w:space="0"/>
              <w:left w:val="nil"/>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指标评分细则</w:t>
            </w:r>
          </w:p>
        </w:tc>
        <w:tc>
          <w:tcPr>
            <w:tcW w:w="620" w:type="dxa"/>
            <w:tcBorders>
              <w:top w:val="single" w:color="auto" w:sz="6" w:space="0"/>
              <w:left w:val="nil"/>
              <w:bottom w:val="single" w:color="auto" w:sz="6" w:space="0"/>
              <w:right w:val="single" w:color="auto" w:sz="6" w:space="0"/>
            </w:tcBorders>
            <w:shd w:val="clear" w:color="auto" w:fill="auto"/>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rPr>
              <w:t>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5"/>
                <w:szCs w:val="15"/>
              </w:rPr>
              <w:t>一、项目决策（20分）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1项目立项(10)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1.与部门中长期规划目标适应性。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4</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4</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考察项目与部门中长期目标是否匹配。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①部门年度工作目标是否明确设定，得2分；②年度工作目标与部门中长期规划目标一致，得2分。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部门中长期规划目标。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2.立项依据充分性。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考察项目是否符合政府相关发展规划和政府决策</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符合，得满分；不符合，不得分。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政府相关规划、决策、批复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3.项目立项规范性。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考察项目是否与部门职责密切相关。</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部门职责文件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2项目目标(10)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1.绩效目标设定的合理性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考察设定的绩效目标是是否与事业发展规划相关；是否完整地反应预期产出和效果；是否与年度预算相匹配。</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bottom"/>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2.绩效指标设定的明确性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考察是否将绩效目标细化分解为清晰、可衡量的绩效指标；是否与年度工作任务相对应。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是，得满分；否，不得分。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绩效目标申报表、立项申请、批复文件、年度工作任务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二、项目管理（20分）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1投入管理（4）</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1.预算编制合理性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考察预算编制是否充分、合理，预计项目支出是否完整反应。</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合理得满分；存在一项不合理，扣0.5分，扣完为止。</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2.预算执行率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2</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考察项目预算执行的进度。预算执行率=实际支出金额/项目预算金额×100%</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预算执行率95%以上，得满分；低于95%，每下降1%扣权重的1%；预算执行率60%以下，不计分。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2.财务管理（6）</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1.资金使用情况</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考察项目资金使用是否符合预算批复的用途，是否存在截留、挤占、挪用、虚列支出等情况。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合规，得满分；存在一项不合规，扣1分，扣完为止。</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绩效目标申报表、支付指令，合同、财务凭证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2.财务管理制度健全性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3</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考察项目的财务制度是否健全、完善、有效。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a.是否已制定相应的财务管理办法；b.项目财务管理办法是否符合相关财务会计制度的规定；符合所有条件，得满分； 一项不符合，扣1分，扣完为止。                                                                </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财务管理制度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3.项目实施（10）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1.项目管理制度健全性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项目实施单位为保障项目顺利实施制订的与项目直接相关的业务管理制度是否健全、完善和有效。</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制订制度或采取措施，得满分；制度不完善或措施不明确，得权重的60%；没有相关制度或措施，不得分。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项目实施单位管理制度、访谈、现场调查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2.项目管理制度执行有效性</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5</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考察项目实施单位制订的管理制度是否有效执行。</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有效执行，得满分；部分执行，得权重的60%；未执行，不得分。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项目实施单位管理制度、现场调查。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1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20"/>
              <w:jc w:val="center"/>
            </w:pPr>
            <w:r>
              <w:rPr>
                <w:rFonts w:hint="eastAsia" w:ascii="仿宋_GB2312" w:eastAsia="仿宋_GB2312" w:cs="仿宋_GB2312"/>
                <w:sz w:val="18"/>
                <w:szCs w:val="18"/>
              </w:rPr>
              <w:t>三、项目绩效（60分）</w:t>
            </w: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1.项目产出（30分</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1.数量指标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根据该项目实际，考察产出数量的实际完成情况。</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对照绩效目标，按实际产出数量和计划产出数计算得分。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2.质量指标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8</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根据该项目实际，考察项目质量应达到的行业标准。</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对照绩效目标、行业标准计算得分。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3.时效指标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根据该项目实际，考察项目的实际完成时间。</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对照绩效目标、按项目的实际完成时间和计划完成时间计算得分。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4.成本指标</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7</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7</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根据该项目实际，考察项目总成本和单项成本。</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照绩效目标、按项目的实际成本和计划成本计算得分。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2.项目效益（30分）</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1.经济效益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3</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根据项目实际，考察项目所产生的直接或间接的经济效益。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对照绩效目标，按经济效益实现程度计算得分。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2.社会效益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20</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18</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根据项目实际，考察项目所产生的社会效益效益。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对照绩效目标，按社会效益实现程度计算得分。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3.生态效益</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2</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根据项目实际，考察项目所产生的直接或间接的生态效益。</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对照绩效目标，按生态效益实现程度计算得分。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根据绩效目标及相关资料。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1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4.服务对象满意度</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5</w:t>
            </w:r>
          </w:p>
        </w:tc>
        <w:tc>
          <w:tcPr>
            <w:tcW w:w="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服务对象对项目实施的满意程度。</w:t>
            </w:r>
          </w:p>
        </w:tc>
        <w:tc>
          <w:tcPr>
            <w:tcW w:w="39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按收集到的服务对象的满意率计算得分。</w:t>
            </w:r>
          </w:p>
        </w:tc>
        <w:tc>
          <w:tcPr>
            <w:tcW w:w="6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5"/>
                <w:szCs w:val="15"/>
              </w:rPr>
              <w:t>问卷调查、访谈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2034"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5"/>
                <w:rFonts w:hint="eastAsia" w:ascii="仿宋_GB2312" w:eastAsia="仿宋_GB2312" w:cs="仿宋_GB2312"/>
                <w:sz w:val="18"/>
                <w:szCs w:val="18"/>
              </w:rPr>
              <w:t>合 计</w:t>
            </w:r>
          </w:p>
        </w:tc>
        <w:tc>
          <w:tcPr>
            <w:tcW w:w="4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100</w:t>
            </w:r>
          </w:p>
        </w:tc>
        <w:tc>
          <w:tcPr>
            <w:tcW w:w="4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eastAsia="仿宋_GB2312" w:cs="仿宋_GB2312"/>
                <w:sz w:val="18"/>
                <w:szCs w:val="18"/>
              </w:rPr>
              <w:t>96</w:t>
            </w:r>
          </w:p>
        </w:tc>
        <w:tc>
          <w:tcPr>
            <w:tcW w:w="541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仿宋_GB2312" w:eastAsia="仿宋_GB2312" w:cs="仿宋_GB2312"/>
                <w:sz w:val="18"/>
                <w:szCs w:val="18"/>
              </w:rPr>
              <w:t>评价等次：实际得分（S）≥90,优秀；90＞S≥80,良好；80＞S≥60,合格；S＜60，不合格。</w:t>
            </w:r>
          </w:p>
        </w:tc>
      </w:tr>
    </w:tbl>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07D8C"/>
    <w:rsid w:val="7808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2023-06-02T02:17:00Z</dcterms:created>
  <dc:creator>Lenovo</dc:creator>
  <cp:lastModifiedBy>Lenovo</cp:lastModifiedBy>
  <dcterms:modified xsi:type="dcterms:W3CDTF">2023-07-12T07:41:44Z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