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70" w:lineRule="atLeast"/>
        <w:ind w:left="0" w:right="0"/>
        <w:jc w:val="center"/>
      </w:pPr>
      <w:r>
        <w:rPr>
          <w:rFonts w:ascii="仿宋_GB2312" w:eastAsia="仿宋_GB2312" w:cs="仿宋_GB2312"/>
          <w:color w:val="292929"/>
          <w:sz w:val="31"/>
          <w:szCs w:val="31"/>
        </w:rPr>
        <w:t>富民县</w:t>
      </w:r>
      <w:r>
        <w:rPr>
          <w:rFonts w:hint="eastAsia" w:ascii="仿宋_GB2312" w:eastAsia="仿宋_GB2312" w:cs="仿宋_GB2312"/>
          <w:color w:val="292929"/>
          <w:sz w:val="31"/>
          <w:szCs w:val="31"/>
          <w:lang w:val="en-US" w:eastAsia="zh-CN"/>
        </w:rPr>
        <w:t>医保</w:t>
      </w:r>
      <w:bookmarkStart w:id="0" w:name="_GoBack"/>
      <w:bookmarkEnd w:id="0"/>
      <w:r>
        <w:rPr>
          <w:rFonts w:hint="eastAsia" w:ascii="仿宋_GB2312" w:eastAsia="仿宋_GB2312" w:cs="仿宋_GB2312"/>
          <w:color w:val="292929"/>
          <w:sz w:val="31"/>
          <w:szCs w:val="31"/>
        </w:rPr>
        <w:t>局政务信息公开申请表</w:t>
      </w:r>
    </w:p>
    <w:tbl>
      <w:tblPr>
        <w:tblStyle w:val="3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10"/>
        <w:gridCol w:w="1890"/>
        <w:gridCol w:w="1815"/>
        <w:gridCol w:w="199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息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公民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姓　　名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工作单位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证件名称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证件号码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通信地址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邮政编码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联系电话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电子邮箱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法人或其它组织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名　　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组织机构代码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法人代表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联系人姓名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通信地址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邮政编码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联系电话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电子邮箱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申请人签名或者盖章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申请时间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况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</w:rPr>
              <w:t>所需信息的内容描述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</w:rPr>
              <w:t>所需信息的用途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33330"/>
    <w:rsid w:val="0FB33330"/>
    <w:rsid w:val="534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2023-08-11T08:42:00Z</dcterms:created>
  <dc:creator>Administrator</dc:creator>
  <cp:lastModifiedBy>Administrator</cp:lastModifiedBy>
  <dcterms:modified xsi:type="dcterms:W3CDTF">2023-09-12T08:35:16Z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64BE693BC1504143AB2C077A2FCEF803</vt:lpwstr>
  </property>
</Properties>
</file>