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76" w:lineRule="exact"/>
        <w:rPr>
          <w:rFonts w:eastAsia="仿宋_GB2312"/>
          <w:sz w:val="32"/>
          <w:szCs w:val="32"/>
        </w:rPr>
      </w:pPr>
    </w:p>
    <w:p>
      <w:pPr>
        <w:spacing w:line="576" w:lineRule="exact"/>
        <w:rPr>
          <w:rFonts w:eastAsia="仿宋_GB2312"/>
          <w:sz w:val="32"/>
          <w:szCs w:val="32"/>
        </w:rPr>
      </w:pPr>
    </w:p>
    <w:p>
      <w:pPr>
        <w:spacing w:line="576" w:lineRule="exac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360680</wp:posOffset>
            </wp:positionV>
            <wp:extent cx="5843270" cy="886460"/>
            <wp:effectExtent l="19050" t="0" r="5080" b="0"/>
            <wp:wrapNone/>
            <wp:docPr id="19" name="图片 19" descr="监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监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eastAsia="仿宋_GB2312"/>
          <w:sz w:val="32"/>
          <w:szCs w:val="32"/>
        </w:rPr>
      </w:pPr>
    </w:p>
    <w:p>
      <w:pPr>
        <w:spacing w:line="576" w:lineRule="exact"/>
        <w:rPr>
          <w:rFonts w:eastAsia="方正小标宋简体"/>
          <w:sz w:val="52"/>
          <w:szCs w:val="52"/>
        </w:rPr>
      </w:pPr>
    </w:p>
    <w:p>
      <w:pPr>
        <w:spacing w:line="576" w:lineRule="exact"/>
        <w:jc w:val="center"/>
        <w:rPr>
          <w:rFonts w:eastAsia="方正小标宋简体"/>
          <w:sz w:val="52"/>
          <w:szCs w:val="52"/>
        </w:rPr>
      </w:pPr>
    </w:p>
    <w:p>
      <w:pPr>
        <w:spacing w:line="576" w:lineRule="exact"/>
        <w:jc w:val="center"/>
        <w:rPr>
          <w:rFonts w:eastAsia="仿宋_GB2312"/>
          <w:sz w:val="32"/>
          <w:szCs w:val="32"/>
        </w:rPr>
      </w:pPr>
    </w:p>
    <w:p>
      <w:pPr>
        <w:snapToGrid w:val="0"/>
        <w:ind w:firstLine="160" w:firstLineChars="50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富国资复〔2023〕30号</w:t>
      </w: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136525</wp:posOffset>
                </wp:positionV>
                <wp:extent cx="5615940" cy="0"/>
                <wp:effectExtent l="20320" t="19685" r="2159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10.75pt;height:0pt;width:442.2pt;z-index:251659264;mso-width-relative:page;mso-height-relative:page;" filled="f" stroked="t" coordsize="21600,21600" o:gfxdata="UEsDBAoAAAAAAIdO4kAAAAAAAAAAAAAAAAAEAAAAZHJzL1BLAwQUAAAACACHTuJATCxaCdYAAAAG&#10;AQAADwAAAGRycy9kb3ducmV2LnhtbE2PQUsDMRCF74L/IYzgRWx2S5Vl3WwPgqAooq0eekuTcbN0&#10;M1mStNv+e0c86PHNe7z3TbM8+kEcMKY+kIJyVoBAMsH21Cn4WD9cVyBS1mT1EAgVnDDBsj0/a3Rt&#10;w0TveFjlTnAJpVorcDmPtZTJOPQ6zcKIxN5XiF5nlrGTNuqJy/0g50VxK73uiRecHvHeodmt9l7B&#10;49VunF6fT0/rjfl0L2/RlHJTKXV5URZ3IDIe818YfvAZHVpm2oY92SQGBQvOKZiXNyDYraoFP7L9&#10;Pci2kf/x229QSwMEFAAAAAgAh07iQCLrVBXMAQAAXQMAAA4AAABkcnMvZTJvRG9jLnhtbK1TzW4T&#10;MRC+I/EOlu9kN2lT0VU2PaQKlwKRWh7Asb27FrbHsp3s5iV4ASRucOLIvW9DeQzGzk9buCH2MFrP&#10;z+f5vhnPrgajyVb6oMDWdDwqKZGWg1C2remHu+Wr15SEyKxgGqys6U4GejV/+WLWu0pOoAMtpCcI&#10;YkPVu5p2MbqqKALvpGFhBE5aDDbgDYt49G0hPOsR3ehiUpYXRQ9eOA9choDe632QzjN+00ge3zdN&#10;kJHommJvMVuf7TrZYj5jVeuZ6xQ/tMH+oQvDlMVLT1DXLDKy8eovKKO4hwBNHHEwBTSN4jJzQDbj&#10;8g82tx1zMnNBcYI7yRT+Hyx/t115okRNzyixzOCIHj7/+Pnp66/7L2gfvn8jZ0mk3oUKcxd25RNN&#10;PthbdwP8YyAWFh2zrczN3u0cIoxTRfGsJB2Cw6vW/VsQmMM2EbJiQ+NNgkQtyJAHszsNRg6RcHRO&#10;L8bTy3OcHz/GClYdC50P8Y0EQ9JPTbWySTNWse1NiKkRVh1TktvCUmmd564t6ZH4+eVkmisCaCVS&#10;NOUF364X2pMtw9VZLkv8Mi2MPE3zsLFif4u2B9aJ6F6yNYjdyh/VwBnmdg77lpbk6TlXP76K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LFoJ1gAAAAYBAAAPAAAAAAAAAAEAIAAAACIAAABkcnMv&#10;ZG93bnJldi54bWxQSwECFAAUAAAACACHTuJAIutUFcwBAABdAwAADgAAAAAAAAABACAAAAAlAQAA&#10;ZHJzL2Uyb0RvYy54bWxQSwUGAAAAAAYABgBZAQAAYw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富民县人民政府国有资产监督管理委员会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关于同意成立昆明黎航农业有限公司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的批复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云南富民产业发展投资集团有限公司：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你公司《关于批准成立一级子公司昆明黎航农业有限公司的请示》（富产投〔2023〕52号）收悉。经我委转报县人民政府研究同意，现批复如下：</w:t>
      </w:r>
    </w:p>
    <w:p>
      <w:pPr>
        <w:pStyle w:val="1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一、同意成立昆明黎航农业有限公司。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二、昆明黎航农业有限公司为你公司下属一级国有独资子公司；昆明黎航农业有限公司注册资本金1000万元，法定代表人由成钰担任。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三、请你公司</w:t>
      </w:r>
      <w:r>
        <w:rPr>
          <w:rFonts w:hint="eastAsia" w:eastAsia="仿宋_GB2312"/>
          <w:sz w:val="32"/>
          <w:szCs w:val="32"/>
        </w:rPr>
        <w:t>严格</w:t>
      </w:r>
      <w:r>
        <w:rPr>
          <w:rFonts w:eastAsia="仿宋_GB2312"/>
          <w:sz w:val="32"/>
          <w:szCs w:val="32"/>
        </w:rPr>
        <w:t>履行出资人职责，加强对昆明黎航农业有限公司的监督管理。</w:t>
      </w:r>
    </w:p>
    <w:p>
      <w:pPr>
        <w:spacing w:line="560" w:lineRule="exact"/>
        <w:ind w:firstLine="640" w:firstLineChars="200"/>
        <w:rPr>
          <w:rFonts w:eastAsia="仿宋_GB2312"/>
          <w:spacing w:val="2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四、请严格按照有关规定和程序办理。</w:t>
      </w:r>
    </w:p>
    <w:p>
      <w:pPr>
        <w:ind w:firstLine="3360" w:firstLineChars="105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2560" w:firstLineChars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富民县人民政府国有资产监督管理委员会 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10.95pt;margin-top:-61.3pt;height:122pt;width:122pt;z-index:-25165312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WordOLECtrl1" w:shapeid="_x0000_s1026"/>
        </w:pict>
      </w:r>
      <w:r>
        <w:rPr>
          <w:rFonts w:eastAsia="仿宋_GB2312"/>
          <w:sz w:val="32"/>
          <w:szCs w:val="32"/>
        </w:rPr>
        <w:t xml:space="preserve">                       2023年9月22日</w:t>
      </w:r>
    </w:p>
    <w:p>
      <w:pPr>
        <w:widowControl/>
        <w:spacing w:line="56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atLeas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13335" t="8890" r="952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61312;mso-width-relative:page;mso-height-relative:page;" filled="f" stroked="t" coordsize="21600,21600" o:gfxdata="UEsDBAoAAAAAAIdO4kAAAAAAAAAAAAAAAAAEAAAAZHJzL1BLAwQUAAAACACHTuJANVgAotQAAAAE&#10;AQAADwAAAGRycy9kb3ducmV2LnhtbE3O3U7CQBAF4HsT3mEzJN7JFkRoaqfEkJh4Iwb0AYbu0DZ2&#10;Z5vu8lOentUbvTw5kzNfvrrYVp24940ThOkkAcVSOtNIhfD1+fqQgvKBxFDrhBEG9rAqRnc5Zcad&#10;ZcunXahUHBGfEUIdQpdp7cuaLfmJ61hid3C9pRBjX2nT0zmO21bPkmShLTUSP9TU8brm8nt3tAjb&#10;tdssX7r5x9smvB+W1+vAZTUg3o+nyTOowJfwdww//EiHIpr27ijGqxYhugPC4hFULNP0aQZq/5t1&#10;kev/+OIGUEsDBBQAAAAIAIdO4kCAX5zxygEAAF0DAAAOAAAAZHJzL2Uyb0RvYy54bWytU81uEzEQ&#10;viPxDpbvZJOIlHaVTQ+pyqVApLYPMLG9uxZej2U72c1L8AJI3ODEkXvfhvIYjJ0fCtwQexitPTOf&#10;v+8be345dIZtlQ8abcUnozFnygqU2jYVv7+7fnHOWYhgJRi0quI7Ffjl4vmzee9KNcUWjVSeEYgN&#10;Ze8q3sboyqIIolUdhBE6ZSlZo+8g0tI3hfTQE3pniul4fFb06KXzKFQItHu1T/JFxq9rJeK7ug4q&#10;MlNx4hZz9DmuUywWcygbD67V4kAD/oFFB9rSoSeoK4jANl7/BdVp4TFgHUcCuwLrWguVNZCayfgP&#10;NbctOJW1kDnBnWwK/w9WvN2uPNOy4lPOLHQ0oseP375/+Pzj4RPFx69f2DSZ1LtQUu3SrnySKQZ7&#10;625QvA/M4rIF26hM9m7nCGGSOorfWtIiODpq3b9BSTWwiZgdG2rfJUjygg15MLvTYNQQmaDN2dlk&#10;dvGS5ieOuQLKY6PzIb5W2LH0U3GjbfIMStjehJiIQHksSdsWr7Uxee7Gsp7Yzs5fzXJHQKNlyqa6&#10;4Jv10ni2hXR18pdlUeZpmceNlftTjD2oTkL3lq1R7lb+6AbNMNM53Ld0SZ6uc/evV7H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VYAKLUAAAABAEAAA8AAAAAAAAAAQAgAAAAIgAAAGRycy9kb3du&#10;cmV2LnhtbFBLAQIUABQAAAAIAIdO4kCAX5zxygEAAF0DAAAOAAAAAAAAAAEAIAAAACMBAABkcnMv&#10;ZTJvRG9jLnhtbFBLBQYAAAAABgAGAFkBAABf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17780" t="17780" r="1460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0288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LDfYRnIAQAAXQMAAA4AAABkcnMvZTJvRG9jLnhtbK1TwY7TMBC9&#10;I/EPlu806Yqu2KjpHrpaLgtU2uUDXNtpLGyPNXab9Cf4ASRucOLInb9h+QzG7rawcEPkMIpn3rzM&#10;vOfML0dn2U5jNOBbPp3UnGkvQRm/afnbu+tnLziLSXglLHjd8r2O/HLx9Ml8CI0+gx6s0siIxMdm&#10;CC3vUwpNVUXZayfiBIL2VOwAnUh0xE2lUAzE7mx1Vtfn1QCoAoLUMVL26lDki8LfdVqmN10XdWK2&#10;5TRbKhFLXOdYLeai2aAIvZEPY4h/mMIJ4+mjJ6orkQTbovmLyhmJEKFLEwmugq4zUpcdaJtp/cc2&#10;t70IuuxC4sRwkin+P1r5erdCZhR5x5kXjiy6//D1+/tPP759pHj/5TObZpGGEBvCLv0K85py9Lfh&#10;BuS7yDwse+E3ugx7tw/EUDqqRy35EAN9aj28AkUYsU1QFBs7dJmStGBjMWZ/MkaPiUlKzs6ns4vn&#10;5J881irRHBsDxvRSg2P5peXW+KyZaMTuJiYanaBHSE57uDbWFt+tZwNNe1HP6tIRwRqVqxkXcbNe&#10;WmQ7ka9OebIQxPYIhrD16pC3nsrHRQ+SrUHtV5jLOU8eFoKH+5Yvye/ngvr1Vy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xkjjzTAAAABwEAAA8AAAAAAAAAAQAgAAAAIgAAAGRycy9kb3ducmV2&#10;LnhtbFBLAQIUABQAAAAIAIdO4kCw32EZyAEAAF0DAAAOAAAAAAAAAAEAIAAAACIBAABkcnMvZTJv&#10;RG9jLnhtbFBLBQYAAAAABgAGAFkBAABc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富民县人民政府国有资产监督管理委员会     2023年9月22日印发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588" w:bottom="1985" w:left="1588" w:header="851" w:footer="992" w:gutter="0"/>
      <w:pgNumType w:start="1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snapToGrid w:val="0"/>
      <w:spacing w:line="0" w:lineRule="atLeast"/>
      <w:ind w:right="360"/>
      <w:jc w:val="center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8531860</wp:posOffset>
              </wp:positionV>
              <wp:extent cx="4607560" cy="359410"/>
              <wp:effectExtent l="254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756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671.8pt;height:28.3pt;width:362.8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gOelmNoAAAAN&#10;AQAADwAAAGRycy9kb3ducmV2LnhtbE2PzU7DMBCE70i8g7WVuFG7TZSWNE6FEJyQEGk4cHRiN7Ea&#10;r0Ps/vD2bE/ltqP5NDtTbC9uYCczBetRwmIugBlsvbbYSfiq3x7XwEJUqNXg0Uj4NQG25f1doXLt&#10;z1iZ0y52jEIw5EpCH+OYcx7a3jgV5n40SN7eT05FklPH9aTOFO4GvhQi405ZpA+9Gs1Lb9rD7ugk&#10;PH9j9Wp/PprPal/Zun4S+J4dpHyYLcQGWDSXeIPhWp+qQ0mdGn9EHdhAOl2lhNKRpEkGjJD1KqF5&#10;zdUTYgm8LPj/FeUfUEsDBBQAAAAIAIdO4kDXwlD48gEAALoDAAAOAAAAZHJzL2Uyb0RvYy54bWyt&#10;U82O0zAQviPxDpbvNO3SLRA1XS27WoS0/EgLDzB1nMQi8Zix26Q8ALwBJy7cea4+B2OnLQvcEBdr&#10;PD+f5/tmvLwYulZsNXmDtpCzyVQKbRWWxtaFfP/u5tFTKXwAW0KLVhdyp728WD18sOxdrs+wwbbU&#10;JBjE+rx3hWxCcHmWedXoDvwEnbYcrJA6CHylOisJekbv2uxsOl1kPVLpCJX2nr3XY1CuEn5VaRXe&#10;VJXXQbSF5N5COimd63hmqyXkNYFrjDq0Af/QRQfG8qMnqGsIIDZk/oLqjCL0WIWJwi7DqjJKJw7M&#10;Zjb9g81dA04nLiyOdyeZ/P+DVa+3b0mYspBzKSx0PKL91y/7bz/23z+LeZSndz7nrDvHeWF4jgOP&#10;OVH17hbVBy8sXjVga31JhH2joeT2ZrEyu1c64vgIsu5fYcnvwCZgAhoq6qJ2rIZgdB7T7jQaPQSh&#10;2DlfTJ+cLzikOPb4/Nl8lmaXQX6sduTDC42diEYhiUef0GF760PsBvJjSnzM4o1p2zT+1v7m4MTR&#10;o9P+HKojl9j+SGSN5Y6pEI4LxR+AjQbpkxQ9L1Mh/ccNkJaifWlZjrh5R4OOxvpogFVcWsggxWhe&#10;hXFDN45M3TDyKLjFS5asMolN7Gfs4iA0L0gieVjmuIH37ynr15d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56WY2gAAAA0BAAAPAAAAAAAAAAEAIAAAACIAAABkcnMvZG93bnJldi54bWxQSwEC&#10;FAAUAAAACACHTuJA18JQ+PIBAAC6AwAADgAAAAAAAAABACAAAAAp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 PAGE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359410</wp:posOffset>
              </wp:positionV>
              <wp:extent cx="4607560" cy="359410"/>
              <wp:effectExtent l="254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756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28.3pt;height:28.3pt;width:362.8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Hl4OZdgAAAAK&#10;AQAADwAAAGRycy9kb3ducmV2LnhtbE2PzU7DMBCE70i8g7VI3KidtqQlxKkQghMSIg0Hjk68TaLG&#10;6xC7P7w9y6kcRzOa+SbfnN0gjjiF3pOGZKZAIDXe9tRq+Kxe79YgQjRkzeAJNfxggE1xfZWbzPoT&#10;lXjcxlZwCYXMaOhiHDMpQ9OhM2HmRyT2dn5yJrKcWmknc+JyN8i5Uql0pide6MyIzx02++3BaXj6&#10;ovKl/36vP8pd2VfVg6K3dK/17U2iHkFEPMdLGP7wGR0KZqr9gWwQA+vlaslRDfdpCoID69WCz9Xs&#10;JIs5yCKX/y8Uv1BLAwQUAAAACACHTuJAxXLfu/IBAAC6AwAADgAAAGRycy9lMm9Eb2MueG1srVPN&#10;jtMwEL4j8Q6W7zTtsi0QNV0tu1qEtPxICw8wdZzEIvGYsdukPAC8AScu3HmuPgdjpy0L3BAXazw/&#10;n+f7Zry8GLpWbDV5g7aQs8lUCm0VlsbWhXz/7ubRUyl8AFtCi1YXcqe9vFg9fLDsXa7PsMG21CQY&#10;xPq8d4VsQnB5lnnV6A78BJ22HKyQOgh8pTorCXpG79rsbDpdZD1S6QiV9p6912NQrhJ+VWkV3lSV&#10;10G0heTeQjopnet4Zqsl5DWBa4w6tAH/0EUHxvKjJ6hrCCA2ZP6C6owi9FiFicIuw6oySicOzGY2&#10;/YPNXQNOJy4sjncnmfz/g1Wvt29JmLKQcyksdDyi/dcv+28/9t8/i3mUp3c+56w7x3lheI4DjzlR&#10;9e4W1QcvLF41YGt9SYR9o6Hk9maxMrtXOuL4CLLuX2HJ78AmYAIaKuqidqyGYHQe0+40Gj0Eodh5&#10;vpg+mS84pDj2eP7sfJZml0F+rHbkwwuNnYhGIYlHn9Bhe+tD7AbyY0p8zOKNads0/tb+5uDE0aPT&#10;/hyqI5fY/khkjeWOqRCOC8UfgI0G6ZMUPS9TIf3HDZCWon1pWY64eUeDjsb6aIBVXFrIIMVoXoVx&#10;QzeOTN0w8ii4xUuWrDKJTexn7OIgNC9IInlY5riB9+8p69eXW/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l4OZdgAAAAKAQAADwAAAAAAAAABACAAAAAiAAAAZHJzL2Rvd25yZXYueG1sUEsBAhQA&#10;FAAAAAgAh07iQMVy37vyAQAAugMAAA4AAAAAAAAAAQAgAAAAJ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OS5/Rtyi4+1C/gXiK05q1VLjCmg=" w:salt="abx+RSiB+YtimvLuGPnEq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A5"/>
    <w:rsid w:val="000C78A5"/>
    <w:rsid w:val="006D6203"/>
    <w:rsid w:val="007C11F4"/>
    <w:rsid w:val="008455F3"/>
    <w:rsid w:val="00846879"/>
    <w:rsid w:val="008B4552"/>
    <w:rsid w:val="00B60F27"/>
    <w:rsid w:val="00C568A7"/>
    <w:rsid w:val="00DC3E5F"/>
    <w:rsid w:val="00DF26CF"/>
    <w:rsid w:val="00E13F15"/>
    <w:rsid w:val="0B2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340</Characters>
  <Lines>2</Lines>
  <Paragraphs>1</Paragraphs>
  <TotalTime>16</TotalTime>
  <ScaleCrop>false</ScaleCrop>
  <LinksUpToDate>false</LinksUpToDate>
  <CharactersWithSpaces>398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2022-07-14T09:10:00Z</dcterms:created>
  <dc:creator>张靖琳</dc:creator>
  <cp:lastModifiedBy>gzb</cp:lastModifiedBy>
  <cp:lastPrinted>2022-07-14T09:18:00Z</cp:lastPrinted>
  <dcterms:modified xsi:type="dcterms:W3CDTF">2023-09-22T06:09:46Z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2C9DE70387EF423B8965564D01C2B3A5</vt:lpwstr>
  </property>
  <property fmtid="{D5CDD505-2E9C-101B-9397-08002B2CF9AE}" pid="3" name="KSOProductBuildVer">
    <vt:lpwstr>2052-11.8.6.8722</vt:lpwstr>
  </property>
</Properties>
</file>