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1704340</wp:posOffset>
                </wp:positionV>
                <wp:extent cx="5581650" cy="485775"/>
                <wp:effectExtent l="0" t="0" r="0" b="9525"/>
                <wp:wrapNone/>
                <wp:docPr id="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_GB2312" w:hAnsi="Times New Roman" w:eastAsia="仿宋_GB2312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  <w:t>富城管函〔2023〕</w:t>
                            </w:r>
                            <w:r>
                              <w:rPr>
                                <w:rFonts w:hint="eastAsia" w:ascii="Times New Roman" w:hAnsi="Times New Roman" w:eastAsia="仿宋_GB2312"/>
                                <w:sz w:val="32"/>
                                <w:szCs w:val="32"/>
                                <w:lang w:val="en-US" w:eastAsia="zh-CN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  <w:t>号                    签发人：</w:t>
                            </w:r>
                            <w:r>
                              <w:rPr>
                                <w:rFonts w:hint="eastAsia" w:ascii="Times New Roman" w:hAnsi="Times New Roman" w:eastAsia="仿宋_GB2312"/>
                                <w:sz w:val="32"/>
                                <w:szCs w:val="32"/>
                                <w:lang w:eastAsia="zh-CN"/>
                              </w:rPr>
                              <w:t>张涛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.8pt;margin-top:134.2pt;height:38.25pt;width:439.5pt;z-index:251665408;mso-width-relative:page;mso-height-relative:page;" filled="f" stroked="f" coordsize="21600,21600" o:gfxdata="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eRX3nXAAAACQEAAA8AAAAAAAAAAQAgAAAAIgAAAGRycy9kb3ducmV2Lnht&#10;bFBLAQIUABQAAAAIAIdO4kBjShUJ+gEAAMcDAAAOAAAAAAAAAAEAIAAAACY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_GB2312" w:hAnsi="Times New Roman" w:eastAsia="仿宋_GB2312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  <w:t>富城管函〔2023〕</w:t>
                      </w:r>
                      <w:r>
                        <w:rPr>
                          <w:rFonts w:hint="eastAsia" w:ascii="Times New Roman" w:hAnsi="Times New Roman" w:eastAsia="仿宋_GB2312"/>
                          <w:sz w:val="32"/>
                          <w:szCs w:val="32"/>
                          <w:lang w:val="en-US" w:eastAsia="zh-CN"/>
                        </w:rPr>
                        <w:t>18</w:t>
                      </w:r>
                      <w:r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  <w:t>号                    签发人：</w:t>
                      </w:r>
                      <w:r>
                        <w:rPr>
                          <w:rFonts w:hint="eastAsia" w:ascii="Times New Roman" w:hAnsi="Times New Roman" w:eastAsia="仿宋_GB2312"/>
                          <w:sz w:val="32"/>
                          <w:szCs w:val="32"/>
                          <w:lang w:eastAsia="zh-CN"/>
                        </w:rPr>
                        <w:t>张涛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-650240</wp:posOffset>
                </wp:positionV>
                <wp:extent cx="1256030" cy="1404620"/>
                <wp:effectExtent l="0" t="0" r="20955" b="2159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83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alpha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  <w:t>（A）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_GB2312"/>
                                <w:sz w:val="32"/>
                                <w:szCs w:val="32"/>
                              </w:rPr>
                              <w:t>此件公开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43.2pt;margin-top:-51.2pt;height:110.6pt;width:98.9pt;z-index:-251652096;mso-width-relative:page;mso-height-relative:margin;mso-height-percent:200;" fillcolor="#FFFFFF" filled="t" stroked="t" coordsize="21600,21600" o:gfxdata="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PUKELcAAAADAEAAA8AAAAAAAAAAQAgAAAAIgAAAGRycy9kb3ducmV2Lnht&#10;bFBLAQIUABQAAAAIAIdO4kDlHoBcLgIAAE0EAAAOAAAAAAAAAAEAIAAAACsBAABkcnMvZTJvRG9j&#10;LnhtbFBLBQYAAAAABgAGAFkBAADLBQAAAAA=&#10;">
                <v:fill on="t" focussize="0,0"/>
                <v:stroke color="#FFFFFF [3212]" opacity="0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  <w:t>（A）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Times New Roman" w:hAnsi="Times New Roman" w:eastAsia="仿宋_GB2312"/>
                          <w:sz w:val="32"/>
                          <w:szCs w:val="32"/>
                        </w:rPr>
                        <w:t>此件公开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drawing>
          <wp:inline distT="0" distB="0" distL="0" distR="0">
            <wp:extent cx="5613400" cy="2194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富民县城市管理局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关于富民县第十七届人大二次会议第119号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建议答复的函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胡玉红</w:t>
      </w:r>
      <w:r>
        <w:rPr>
          <w:rFonts w:ascii="Times New Roman" w:hAnsi="Times New Roman" w:eastAsia="仿宋_GB2312"/>
          <w:sz w:val="32"/>
          <w:szCs w:val="32"/>
        </w:rPr>
        <w:t>代表：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您提出《</w:t>
      </w:r>
      <w:r>
        <w:rPr>
          <w:rFonts w:hint="eastAsia" w:ascii="Times New Roman" w:hAnsi="Times New Roman" w:eastAsia="仿宋_GB2312"/>
          <w:sz w:val="32"/>
          <w:szCs w:val="32"/>
        </w:rPr>
        <w:t>关于在行知中学周边道路人行道设置垃圾桶的建议</w:t>
      </w:r>
      <w:r>
        <w:rPr>
          <w:rFonts w:ascii="Times New Roman" w:hAnsi="Times New Roman" w:eastAsia="仿宋_GB2312"/>
          <w:sz w:val="32"/>
          <w:szCs w:val="32"/>
        </w:rPr>
        <w:t>》，已交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我们</w:t>
      </w:r>
      <w:r>
        <w:rPr>
          <w:rFonts w:ascii="Times New Roman" w:hAnsi="Times New Roman" w:eastAsia="仿宋_GB2312"/>
          <w:sz w:val="32"/>
          <w:szCs w:val="32"/>
        </w:rPr>
        <w:t>研究办理。经2023年5月29日与您面商同意，现答复如下：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一、建议中关于“</w:t>
      </w:r>
      <w:r>
        <w:rPr>
          <w:rFonts w:hint="eastAsia" w:ascii="黑体" w:hAnsi="黑体" w:eastAsia="黑体"/>
          <w:sz w:val="32"/>
          <w:szCs w:val="32"/>
        </w:rPr>
        <w:t>在行知中学周边道路人行道适当设置垃圾桶”</w:t>
      </w:r>
      <w:r>
        <w:rPr>
          <w:rFonts w:ascii="黑体" w:hAnsi="黑体" w:eastAsia="黑体"/>
          <w:sz w:val="32"/>
          <w:szCs w:val="32"/>
        </w:rPr>
        <w:t>的建议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根据您所提出的建议，县城市管理局对行知中学周边道路进行了实地勘察，依照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《环境卫生设施设置标准》（CJJ27-2012），垃圾收集设施的设置要求，商业、金融街道：50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—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100 米；主干路、次干路、有辅道的快速路：100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—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200米；支路、有人行道的快速路：200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—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400米。于2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023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年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5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月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24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日，在</w:t>
      </w:r>
      <w:r>
        <w:rPr>
          <w:rFonts w:hint="eastAsia" w:ascii="Times New Roman" w:hAnsi="Times New Roman" w:eastAsia="仿宋_GB2312"/>
          <w:sz w:val="32"/>
          <w:szCs w:val="32"/>
        </w:rPr>
        <w:t>行知中学周边的三条环状道路，安装道路四分类垃圾收集箱</w:t>
      </w:r>
      <w:r>
        <w:rPr>
          <w:rFonts w:ascii="Times New Roman" w:hAnsi="Times New Roman" w:eastAsia="仿宋_GB2312"/>
          <w:sz w:val="32"/>
          <w:szCs w:val="32"/>
        </w:rPr>
        <w:t>43</w:t>
      </w:r>
      <w:r>
        <w:rPr>
          <w:rFonts w:hint="eastAsia" w:ascii="Times New Roman" w:hAnsi="Times New Roman" w:eastAsia="仿宋_GB2312"/>
          <w:sz w:val="32"/>
          <w:szCs w:val="32"/>
        </w:rPr>
        <w:t>只。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sz w:val="32"/>
          <w:szCs w:val="32"/>
        </w:rPr>
        <w:t>其他需要说明的情况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富民县城建成区面积</w:t>
      </w:r>
      <w:r>
        <w:rPr>
          <w:rFonts w:ascii="Times New Roman" w:hAnsi="Times New Roman" w:eastAsia="仿宋_GB2312"/>
          <w:sz w:val="32"/>
          <w:szCs w:val="32"/>
        </w:rPr>
        <w:t>6.13</w:t>
      </w:r>
      <w:r>
        <w:rPr>
          <w:rFonts w:hint="eastAsia" w:ascii="Times New Roman" w:hAnsi="Times New Roman" w:eastAsia="仿宋_GB2312"/>
          <w:sz w:val="32"/>
          <w:szCs w:val="32"/>
        </w:rPr>
        <w:t>平方公里城市道总长度37033米，设置两分类道路果皮箱736只，设置平均间距50.31米/只，符合设置规范要求，县城范围内共设置圾收集点</w:t>
      </w:r>
      <w:r>
        <w:rPr>
          <w:rFonts w:ascii="Times New Roman" w:hAnsi="Times New Roman" w:eastAsia="仿宋_GB2312"/>
          <w:sz w:val="32"/>
          <w:szCs w:val="32"/>
        </w:rPr>
        <w:t>65</w:t>
      </w:r>
      <w:r>
        <w:rPr>
          <w:rFonts w:hint="eastAsia" w:ascii="Times New Roman" w:hAnsi="Times New Roman" w:eastAsia="仿宋_GB2312"/>
          <w:sz w:val="32"/>
          <w:szCs w:val="32"/>
        </w:rPr>
        <w:t>个，设置密度为</w:t>
      </w:r>
      <w:r>
        <w:rPr>
          <w:rFonts w:ascii="Times New Roman" w:hAnsi="Times New Roman" w:eastAsia="仿宋_GB2312"/>
          <w:sz w:val="32"/>
          <w:szCs w:val="32"/>
        </w:rPr>
        <w:t>10.6</w:t>
      </w:r>
      <w:r>
        <w:rPr>
          <w:rFonts w:hint="eastAsia" w:ascii="Times New Roman" w:hAnsi="Times New Roman" w:eastAsia="仿宋_GB2312"/>
          <w:sz w:val="32"/>
          <w:szCs w:val="32"/>
        </w:rPr>
        <w:t>个点/平方公里，满足城市垃圾收集需求。在下步工作中，县城市管理局将结合城市道路建设、人流密度、垃圾投放高峰等情况，适时增加垃圾收集设施，方便市民群众投放垃圾。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感谢您对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环境卫生管理</w:t>
      </w:r>
      <w:r>
        <w:rPr>
          <w:rFonts w:ascii="Times New Roman" w:hAnsi="Times New Roman" w:eastAsia="仿宋_GB2312"/>
          <w:sz w:val="32"/>
          <w:szCs w:val="32"/>
        </w:rPr>
        <w:t>作的关心和支持，希望今后继续提出宝贵的意见建议。</w:t>
      </w:r>
    </w:p>
    <w:p>
      <w:pPr>
        <w:snapToGrid w:val="0"/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附：代表建议办理意见反馈表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right="1188" w:rightChars="566" w:firstLine="4860" w:firstLineChars="15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</w:rPr>
        <w:t>富民县城市管理局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ascii="Times New Roman" w:hAnsi="Times New Roman" w:eastAsia="仿宋_GB2312"/>
          <w:color w:val="000000"/>
          <w:sz w:val="32"/>
          <w:szCs w:val="32"/>
        </w:rPr>
        <w:t xml:space="preserve">                           </w:t>
      </w:r>
      <w:r>
        <w:rPr>
          <w:rFonts w:ascii="Times New Roman" w:hAnsi="Times New Roman" w:eastAsia="仿宋_GB2312"/>
          <w:color w:val="333333"/>
          <w:spacing w:val="2"/>
          <w:kern w:val="0"/>
          <w:sz w:val="32"/>
          <w:szCs w:val="32"/>
        </w:rPr>
        <w:t>2023</w:t>
      </w:r>
      <w:r>
        <w:rPr>
          <w:rFonts w:ascii="Times New Roman" w:hAnsi="Times New Roman" w:eastAsia="仿宋_GB2312"/>
          <w:color w:val="000000"/>
          <w:sz w:val="32"/>
          <w:szCs w:val="32"/>
        </w:rPr>
        <w:t>年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仿宋_GB2312"/>
          <w:color w:val="000000"/>
          <w:sz w:val="32"/>
          <w:szCs w:val="32"/>
        </w:rPr>
        <w:t>月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/>
          <w:color w:val="000000"/>
          <w:sz w:val="32"/>
          <w:szCs w:val="32"/>
        </w:rPr>
        <w:t>日</w:t>
      </w:r>
    </w:p>
    <w:p>
      <w:pPr>
        <w:spacing w:line="560" w:lineRule="exact"/>
        <w:rPr>
          <w:rFonts w:ascii="Times New Roman" w:hAnsi="Times New Roman" w:eastAsia="仿宋_GB2312"/>
          <w:color w:val="000000"/>
          <w:sz w:val="32"/>
          <w:szCs w:val="32"/>
        </w:rPr>
      </w:pPr>
    </w:p>
    <w:p>
      <w:pPr>
        <w:spacing w:line="360" w:lineRule="exact"/>
        <w:ind w:firstLine="246" w:firstLineChars="88"/>
        <w:rPr>
          <w:rFonts w:ascii="Times New Roman" w:hAnsi="Times New Roman" w:eastAsia="仿宋_GB2312"/>
          <w:color w:val="000000"/>
          <w:sz w:val="28"/>
          <w:szCs w:val="28"/>
        </w:rPr>
      </w:pPr>
      <w:r>
        <w:rPr>
          <w:rFonts w:ascii="Times New Roman" w:hAnsi="Times New Roman" w:eastAsia="仿宋_GB2312"/>
          <w:color w:val="000000"/>
          <w:sz w:val="28"/>
          <w:szCs w:val="28"/>
        </w:rPr>
        <w:t>联系人：</w:t>
      </w:r>
      <w:r>
        <w:rPr>
          <w:rFonts w:hint="eastAsia" w:ascii="Times New Roman" w:hAnsi="Times New Roman" w:eastAsia="仿宋_GB2312"/>
          <w:color w:val="333333"/>
          <w:spacing w:val="2"/>
          <w:kern w:val="0"/>
          <w:sz w:val="28"/>
          <w:szCs w:val="28"/>
        </w:rPr>
        <w:t>毕学强、张晓波</w:t>
      </w:r>
      <w:r>
        <w:rPr>
          <w:rFonts w:hint="eastAsia" w:ascii="Times New Roman" w:hAnsi="Times New Roman" w:eastAsia="仿宋_GB2312"/>
          <w:color w:val="000000"/>
          <w:sz w:val="28"/>
          <w:szCs w:val="28"/>
        </w:rPr>
        <w:t>；联系电话：6</w:t>
      </w:r>
      <w:r>
        <w:rPr>
          <w:rFonts w:ascii="Times New Roman" w:hAnsi="Times New Roman" w:eastAsia="仿宋_GB2312"/>
          <w:color w:val="000000"/>
          <w:sz w:val="28"/>
          <w:szCs w:val="28"/>
        </w:rPr>
        <w:t>8811220</w:t>
      </w:r>
      <w:r>
        <w:rPr>
          <w:rFonts w:hint="eastAsia" w:ascii="Times New Roman" w:hAnsi="Times New Roman" w:eastAsia="仿宋_GB2312"/>
          <w:color w:val="000000"/>
          <w:sz w:val="28"/>
          <w:szCs w:val="28"/>
        </w:rPr>
        <w:t>。</w:t>
      </w:r>
    </w:p>
    <w:p>
      <w:pPr>
        <w:spacing w:line="500" w:lineRule="exact"/>
        <w:ind w:firstLine="280" w:firstLineChars="1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haracter">
                  <wp:posOffset>-156210</wp:posOffset>
                </wp:positionH>
                <wp:positionV relativeFrom="line">
                  <wp:posOffset>43815</wp:posOffset>
                </wp:positionV>
                <wp:extent cx="5615940" cy="0"/>
                <wp:effectExtent l="0" t="0" r="0" b="0"/>
                <wp:wrapNone/>
                <wp:docPr id="14994423" name="直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32" o:spid="_x0000_s1026" o:spt="20" style="position:absolute;left:0pt;margin-left:-12.3pt;margin-top:3.45pt;height:0pt;width:442.2pt;mso-position-horizontal-relative:char;mso-position-vertical-relative:line;z-index:251661312;mso-width-relative:page;mso-height-relative:page;" filled="f" stroked="t" coordsize="21600,21600" o:gfxdata="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BZJ5rUAAAABwEAAA8AAAAAAAAAAQAgAAAAIgAAAGRycy9kb3du&#10;cmV2LnhtbFBLAQIUABQAAAAIAIdO4kAgVOh1ygEAAGcDAAAOAAAAAAAAAAEAIAAAACMBAABkcnMv&#10;ZTJvRG9jLnhtbFBLBQYAAAAABgAGAFkBAABf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sz w:val="28"/>
          <w:szCs w:val="28"/>
        </w:rPr>
        <w:t>抄送：县委目督办</w:t>
      </w:r>
      <w:r>
        <w:rPr>
          <w:rFonts w:hint="eastAsia" w:ascii="Times New Roman" w:hAnsi="Times New Roman" w:eastAsia="仿宋_GB2312"/>
          <w:sz w:val="28"/>
          <w:szCs w:val="28"/>
        </w:rPr>
        <w:t>，</w:t>
      </w:r>
      <w:r>
        <w:rPr>
          <w:rFonts w:ascii="Times New Roman" w:hAnsi="Times New Roman" w:eastAsia="仿宋_GB2312"/>
          <w:sz w:val="28"/>
          <w:szCs w:val="28"/>
        </w:rPr>
        <w:t>县政府目督办</w:t>
      </w:r>
      <w:r>
        <w:rPr>
          <w:rFonts w:hint="eastAsia" w:ascii="Times New Roman" w:hAnsi="Times New Roman" w:eastAsia="仿宋_GB2312"/>
          <w:sz w:val="28"/>
          <w:szCs w:val="28"/>
        </w:rPr>
        <w:t>，</w:t>
      </w:r>
      <w:r>
        <w:rPr>
          <w:rFonts w:ascii="Times New Roman" w:hAnsi="Times New Roman" w:eastAsia="仿宋_GB2312"/>
          <w:sz w:val="28"/>
          <w:szCs w:val="28"/>
        </w:rPr>
        <w:t>县人大人事代表委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00" w:lineRule="exact"/>
        <w:ind w:firstLine="280" w:firstLineChars="1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369570</wp:posOffset>
                </wp:positionV>
                <wp:extent cx="5615940" cy="0"/>
                <wp:effectExtent l="0" t="0" r="0" b="0"/>
                <wp:wrapNone/>
                <wp:docPr id="722391981" name="直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34" o:spid="_x0000_s1026" o:spt="20" style="position:absolute;left:0pt;margin-left:0.75pt;margin-top:29.1pt;height:0pt;width:442.2pt;z-index:251660288;mso-width-relative:page;mso-height-relative:page;" filled="f" stroked="t" coordsize="21600,21600" o:gfxdata="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+iER+NIAAAAHAQAADwAAAAAAAAABACAAAAAiAAAAZHJzL2Rvd25y&#10;ZXYueG1sUEsBAhQAFAAAAAgAh07iQHhv7/TLAQAAaAMAAA4AAAAAAAAAAQAgAAAAIQEAAGRycy9l&#10;Mm9Eb2MueG1sUEsFBgAAAAAGAAYAWQEAAF4F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46355</wp:posOffset>
                </wp:positionV>
                <wp:extent cx="5615940" cy="0"/>
                <wp:effectExtent l="0" t="0" r="0" b="0"/>
                <wp:wrapNone/>
                <wp:docPr id="437691406" name="直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33" o:spid="_x0000_s1026" o:spt="20" style="position:absolute;left:0pt;margin-left:0.4pt;margin-top:3.65pt;height:0pt;width:442.2pt;z-index:251662336;mso-width-relative:page;mso-height-relative:page;" filled="f" stroked="t" coordsize="21600,21600" o:gfxdata="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d9O7tIAAAAEAQAADwAAAAAAAAABACAAAAAiAAAAZHJzL2Rvd25y&#10;ZXYueG1sUEsBAhQAFAAAAAgAh07iQAM6JEfLAQAAZwMAAA4AAAAAAAAAAQAgAAAAIQ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仿宋_GB2312"/>
          <w:sz w:val="28"/>
          <w:szCs w:val="28"/>
        </w:rPr>
        <w:t>富民县城市管理局办公室</w:t>
      </w:r>
      <w:r>
        <w:rPr>
          <w:rFonts w:ascii="Times New Roman" w:hAnsi="Times New Roman" w:eastAsia="仿宋_GB2312"/>
          <w:sz w:val="28"/>
          <w:szCs w:val="28"/>
        </w:rPr>
        <w:t xml:space="preserve">                   2023年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7</w:t>
      </w:r>
      <w:r>
        <w:rPr>
          <w:rFonts w:ascii="Times New Roman" w:hAnsi="Times New Roman" w:eastAsia="仿宋_GB2312"/>
          <w:sz w:val="28"/>
          <w:szCs w:val="28"/>
        </w:rPr>
        <w:t>月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3</w:t>
      </w:r>
      <w:r>
        <w:rPr>
          <w:rFonts w:ascii="Times New Roman" w:hAnsi="Times New Roman" w:eastAsia="仿宋_GB2312"/>
          <w:sz w:val="28"/>
          <w:szCs w:val="28"/>
        </w:rPr>
        <w:t>日印</w:t>
      </w:r>
    </w:p>
    <w:p>
      <w:pPr>
        <w:spacing w:line="560" w:lineRule="exact"/>
        <w:ind w:firstLine="707" w:firstLineChars="221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附件 </w:t>
      </w:r>
    </w:p>
    <w:p>
      <w:pPr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drawing>
          <wp:inline distT="0" distB="0" distL="114300" distR="114300">
            <wp:extent cx="5610860" cy="7537450"/>
            <wp:effectExtent l="0" t="0" r="12700" b="635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cols w:space="425" w:num="1"/>
      <w:docGrid w:type="linesAndChar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7560" w:firstLineChars="2700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  <w:p>
    <w:pPr>
      <w:pStyle w:val="3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20" w:firstLineChars="150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05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45"/>
    <w:rsid w:val="000566F1"/>
    <w:rsid w:val="00073A38"/>
    <w:rsid w:val="00077BFE"/>
    <w:rsid w:val="00090876"/>
    <w:rsid w:val="000948AC"/>
    <w:rsid w:val="000956FA"/>
    <w:rsid w:val="000A38AE"/>
    <w:rsid w:val="000E4081"/>
    <w:rsid w:val="001179CD"/>
    <w:rsid w:val="001269C0"/>
    <w:rsid w:val="001444BB"/>
    <w:rsid w:val="0018335E"/>
    <w:rsid w:val="0020238B"/>
    <w:rsid w:val="0026599C"/>
    <w:rsid w:val="002B2FF0"/>
    <w:rsid w:val="002D14BC"/>
    <w:rsid w:val="002D1BEF"/>
    <w:rsid w:val="002E3D20"/>
    <w:rsid w:val="0031034F"/>
    <w:rsid w:val="003209B1"/>
    <w:rsid w:val="00336720"/>
    <w:rsid w:val="00347D6D"/>
    <w:rsid w:val="00357A56"/>
    <w:rsid w:val="0038363D"/>
    <w:rsid w:val="003A26E3"/>
    <w:rsid w:val="003D2BF7"/>
    <w:rsid w:val="00465C39"/>
    <w:rsid w:val="0046692B"/>
    <w:rsid w:val="00487061"/>
    <w:rsid w:val="004978ED"/>
    <w:rsid w:val="004B0408"/>
    <w:rsid w:val="004F5B6B"/>
    <w:rsid w:val="00501718"/>
    <w:rsid w:val="00520367"/>
    <w:rsid w:val="00522615"/>
    <w:rsid w:val="00537328"/>
    <w:rsid w:val="00542CA3"/>
    <w:rsid w:val="005777D7"/>
    <w:rsid w:val="005A2689"/>
    <w:rsid w:val="005E6FC6"/>
    <w:rsid w:val="005F08D0"/>
    <w:rsid w:val="005F6BA0"/>
    <w:rsid w:val="006050AF"/>
    <w:rsid w:val="00637353"/>
    <w:rsid w:val="006517C9"/>
    <w:rsid w:val="00666859"/>
    <w:rsid w:val="00684EA2"/>
    <w:rsid w:val="00694F5D"/>
    <w:rsid w:val="006B1D37"/>
    <w:rsid w:val="006B2B59"/>
    <w:rsid w:val="00706BA3"/>
    <w:rsid w:val="00754C16"/>
    <w:rsid w:val="0085123B"/>
    <w:rsid w:val="008609BA"/>
    <w:rsid w:val="008668C4"/>
    <w:rsid w:val="00887919"/>
    <w:rsid w:val="008B6E2C"/>
    <w:rsid w:val="0092676A"/>
    <w:rsid w:val="009503F6"/>
    <w:rsid w:val="00961E6B"/>
    <w:rsid w:val="0096705F"/>
    <w:rsid w:val="00971B6B"/>
    <w:rsid w:val="00981AF0"/>
    <w:rsid w:val="009C6B69"/>
    <w:rsid w:val="009D40C1"/>
    <w:rsid w:val="00A1007A"/>
    <w:rsid w:val="00A15EA9"/>
    <w:rsid w:val="00A2646E"/>
    <w:rsid w:val="00A372F4"/>
    <w:rsid w:val="00A45545"/>
    <w:rsid w:val="00A561E6"/>
    <w:rsid w:val="00AA3C87"/>
    <w:rsid w:val="00B04E47"/>
    <w:rsid w:val="00B340BF"/>
    <w:rsid w:val="00B77A0B"/>
    <w:rsid w:val="00BC69C4"/>
    <w:rsid w:val="00C04937"/>
    <w:rsid w:val="00C06C78"/>
    <w:rsid w:val="00C14B66"/>
    <w:rsid w:val="00C172BB"/>
    <w:rsid w:val="00C252AE"/>
    <w:rsid w:val="00C27C10"/>
    <w:rsid w:val="00C76145"/>
    <w:rsid w:val="00C77853"/>
    <w:rsid w:val="00CB2AAD"/>
    <w:rsid w:val="00CC62F5"/>
    <w:rsid w:val="00CD5374"/>
    <w:rsid w:val="00D06059"/>
    <w:rsid w:val="00D57A95"/>
    <w:rsid w:val="00DB6461"/>
    <w:rsid w:val="00DD0EAB"/>
    <w:rsid w:val="00E12909"/>
    <w:rsid w:val="00E27FAE"/>
    <w:rsid w:val="00E77FDD"/>
    <w:rsid w:val="00EA185F"/>
    <w:rsid w:val="00EA251D"/>
    <w:rsid w:val="00EB70C6"/>
    <w:rsid w:val="00EF4026"/>
    <w:rsid w:val="00F36327"/>
    <w:rsid w:val="00F609CF"/>
    <w:rsid w:val="00F80577"/>
    <w:rsid w:val="00F85AD9"/>
    <w:rsid w:val="00FA398D"/>
    <w:rsid w:val="0B2A2775"/>
    <w:rsid w:val="22432CBD"/>
    <w:rsid w:val="428F4FB7"/>
    <w:rsid w:val="54E0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link w:val="2"/>
    <w:semiHidden/>
    <w:uiPriority w:val="99"/>
    <w:rPr>
      <w:sz w:val="18"/>
      <w:szCs w:val="18"/>
    </w:rPr>
  </w:style>
  <w:style w:type="character" w:customStyle="1" w:styleId="8">
    <w:name w:val="页眉 字符"/>
    <w:link w:val="4"/>
    <w:qFormat/>
    <w:uiPriority w:val="99"/>
    <w:rPr>
      <w:kern w:val="2"/>
      <w:sz w:val="18"/>
      <w:szCs w:val="18"/>
    </w:rPr>
  </w:style>
  <w:style w:type="character" w:customStyle="1" w:styleId="9">
    <w:name w:val="页脚 字符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020;&#26102;&#25991;&#20214;\&#25991;&#20214;&#27169;&#26495;\&#25991;&#20214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文件模板</Template>
  <Company>Microsoft</Company>
  <Pages>4</Pages>
  <Words>107</Words>
  <Characters>610</Characters>
  <Lines>5</Lines>
  <Paragraphs>1</Paragraphs>
  <TotalTime>83</TotalTime>
  <ScaleCrop>false</ScaleCrop>
  <LinksUpToDate>false</LinksUpToDate>
  <CharactersWithSpaces>716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2023-04-21T01:35:00Z</dcterms:created>
  <dc:creator>zxb</dc:creator>
  <cp:lastModifiedBy>Administrator</cp:lastModifiedBy>
  <cp:lastPrinted>2011-07-01T07:34:00Z</cp:lastPrinted>
  <dcterms:modified xsi:type="dcterms:W3CDTF">2023-11-30T06:24:41Z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