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</w:rPr>
        <w:t>（A）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</w:rPr>
        <w:pict>
          <v:shape id="_x0000_s1026" o:spid="_x0000_s1026" o:spt="136" type="#_x0000_t136" style="position:absolute;left:0pt;margin-left:-3.7pt;margin-top:10.05pt;height:51.4pt;width:432pt;z-index:251659264;mso-width-relative:page;mso-height-relative:page;" fillcolor="#FF0000" filled="t" stroked="t" coordsize="21600,21600" o:allowoverlap="f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富民县文化和旅游局文件" style="font-family:方正小标宋简体;font-size:20pt;v-text-align:center;"/>
          </v:shape>
        </w:pic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富文旅</w:t>
      </w:r>
      <w:r>
        <w:rPr>
          <w:rFonts w:hint="default" w:ascii="Times New Roman" w:hAnsi="Times New Roman" w:cs="Times New Roman"/>
          <w:szCs w:val="32"/>
          <w:lang w:val="en-US" w:eastAsia="zh-CN"/>
        </w:rPr>
        <w:t>函</w:t>
      </w:r>
      <w:r>
        <w:rPr>
          <w:rFonts w:hint="default" w:ascii="Times New Roman" w:hAnsi="Times New Roman" w:cs="Times New Roman"/>
          <w:szCs w:val="32"/>
          <w:lang w:eastAsia="zh-CN"/>
        </w:rPr>
        <w:t>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eastAsia="zh-CN"/>
        </w:rPr>
        <w:t>号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签发人：李俊彪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94615</wp:posOffset>
                </wp:positionV>
                <wp:extent cx="5372100" cy="635"/>
                <wp:effectExtent l="0" t="0" r="0" b="0"/>
                <wp:wrapTight wrapText="bothSides">
                  <wp:wrapPolygon>
                    <wp:start x="0" y="-475200"/>
                    <wp:lineTo x="0" y="21600"/>
                    <wp:lineTo x="21523" y="21600"/>
                    <wp:lineTo x="21523" y="-475200"/>
                    <wp:lineTo x="0" y="-475200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7.45pt;height:0.05pt;width:423pt;mso-wrap-distance-left:9pt;mso-wrap-distance-right:9pt;z-index:251660288;mso-width-relative:page;mso-height-relative:page;" filled="f" stroked="t" coordsize="21600,21600" wrapcoords="0 -475200 0 21600 21523 21600 21523 -475200 0 -475200" o:gfxdata="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fPtRdYAAAAI&#10;AQAADwAAAAAAAAABACAAAAAiAAAAZHJzL2Rvd25yZXYueG1sUEsBAhQAFAAAAAgAh07iQAMWwpbl&#10;AQAApwMAAA4AAAAAAAAAAQAgAAAAJQ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富民县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届人大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154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号建议答复的函</w:t>
      </w:r>
    </w:p>
    <w:p>
      <w:pPr>
        <w:spacing w:line="44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张红兵</w:t>
      </w:r>
      <w:r>
        <w:rPr>
          <w:rFonts w:hint="default" w:ascii="Times New Roman" w:hAnsi="Times New Roman" w:eastAsia="仿宋_GB2312" w:cs="Times New Roman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您提出《关于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实施苏家祠堂保护</w:t>
      </w:r>
      <w:r>
        <w:rPr>
          <w:rFonts w:hint="default" w:ascii="Times New Roman" w:hAnsi="Times New Roman" w:eastAsia="仿宋_GB2312" w:cs="Times New Roman"/>
          <w:szCs w:val="32"/>
        </w:rPr>
        <w:t>的建议》，已交</w:t>
      </w:r>
      <w:r>
        <w:rPr>
          <w:rFonts w:hint="default" w:ascii="Times New Roman" w:hAnsi="Times New Roman" w:eastAsia="仿宋_GB2312" w:cs="Times New Roman"/>
          <w:color w:val="333333"/>
          <w:spacing w:val="2"/>
          <w:kern w:val="0"/>
          <w:szCs w:val="32"/>
        </w:rPr>
        <w:t>我们</w:t>
      </w:r>
      <w:r>
        <w:rPr>
          <w:rFonts w:hint="default" w:ascii="Times New Roman" w:hAnsi="Times New Roman" w:eastAsia="仿宋_GB2312" w:cs="Times New Roman"/>
          <w:szCs w:val="32"/>
        </w:rPr>
        <w:t>研究办理。经20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Cs w:val="32"/>
        </w:rPr>
        <w:t>日与您面商同意，现答复如下：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 xml:space="preserve"> 建议中“</w:t>
      </w:r>
      <w:r>
        <w:rPr>
          <w:rFonts w:hint="default" w:ascii="Times New Roman" w:hAnsi="Times New Roman" w:eastAsia="黑体" w:cs="Times New Roman"/>
          <w:szCs w:val="32"/>
        </w:rPr>
        <w:t>关于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实施苏家祠堂保护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”的建议</w:t>
      </w:r>
      <w:r>
        <w:rPr>
          <w:rFonts w:hint="default" w:ascii="Times New Roman" w:hAnsi="Times New Roman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我局研究后认为，永安苏家祠堂为清末古建筑，为2011年第三次文物普查的登记文物线索。近几年来，苏家祠堂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部分房梁及椽子腐坏出现塌陷、漏雨，后墙已经出现垮塌，又紧靠永安村中路，成为安全隐患。经村民多次自发抢险加固，已改变建筑构造和原貌，失去文物价值，不具备县级文物的申报条件。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感谢您对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文物管理</w:t>
      </w:r>
      <w:r>
        <w:rPr>
          <w:rFonts w:hint="default" w:ascii="Times New Roman" w:hAnsi="Times New Roman" w:eastAsia="仿宋_GB2312" w:cs="Times New Roman"/>
          <w:szCs w:val="32"/>
        </w:rPr>
        <w:t>工作的关心和支持，希望今后继续提出宝贵的意见建议。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附：代表建议办理意见反馈表</w:t>
      </w: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       </w:t>
      </w:r>
    </w:p>
    <w:p>
      <w:pPr>
        <w:pStyle w:val="3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         富民县文化和旅游局</w:t>
      </w:r>
    </w:p>
    <w:p>
      <w:pPr>
        <w:pStyle w:val="3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            2023年6月19日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 xml:space="preserve">联 系 人: </w:t>
      </w:r>
      <w:r>
        <w:rPr>
          <w:rFonts w:hint="default" w:ascii="Times New Roman" w:hAnsi="Times New Roman" w:cs="Times New Roman"/>
          <w:szCs w:val="32"/>
          <w:lang w:eastAsia="zh-CN"/>
        </w:rPr>
        <w:t>李盈锋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32"/>
        </w:rPr>
        <w:t>联系电话：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13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*********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  <w:lang w:eastAsia="zh-CN"/>
        </w:rPr>
        <w:t>）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Cs w:val="32"/>
          <w:u w:val="none"/>
        </w:rPr>
      </w:pP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pt;margin-top:2.85pt;height:0pt;width:442.2pt;mso-position-horizontal-relative:char;mso-position-vertical-relative:line;z-index:251667456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R1RX1wAAAAcBAAAPAAAAAAAA&#10;AAEAIAAAACIAAABkcnMvZG93bnJldi54bWxQSwECFAAUAAAACACHTuJAzKFtENoBAACX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县委目督办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t>县政府目督办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县人大人事代表委</w:t>
      </w: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富民县文化和旅游局</w: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15pt;height:0pt;width:442.2pt;z-index:251668480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YwWR7SAAAABAEAAA8AAAAAAAAAAQAg&#10;AAAAIgAAAGRycy9kb3ducmV2LnhtbFBLAQIUABQAAAAIAIdO4kAw9AR+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66432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GSOPNMAAAAHAQAADwAAAAAAAAAB&#10;ACAAAAAiAAAAZHJzL2Rvd25yZXYueG1sUEsBAhQAFAAAAAgAh07iQKD7nGTcAQAAlwMAAA4AAAAA&#10;AAAAAQAgAAAAIg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6月19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cs="Times New Roman"/>
          <w:sz w:val="28"/>
          <w:szCs w:val="28"/>
        </w:rPr>
        <w:t>印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64E74"/>
    <w:rsid w:val="215665AA"/>
    <w:rsid w:val="27127160"/>
    <w:rsid w:val="29F778E3"/>
    <w:rsid w:val="3A2B4049"/>
    <w:rsid w:val="4A1F1658"/>
    <w:rsid w:val="5B540F65"/>
    <w:rsid w:val="73612739"/>
    <w:rsid w:val="783F5C67"/>
    <w:rsid w:val="786C7C58"/>
    <w:rsid w:val="7B7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307</Characters>
  <Paragraphs>11</Paragraphs>
  <TotalTime>0</TotalTime>
  <ScaleCrop>false</ScaleCrop>
  <LinksUpToDate>false</LinksUpToDate>
  <CharactersWithSpaces>315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2023-05-22T03:02:00Z</dcterms:created>
  <dc:creator>Administrator</dc:creator>
  <cp:lastModifiedBy>虎视丹丹</cp:lastModifiedBy>
  <dcterms:modified xsi:type="dcterms:W3CDTF">2023-12-06T08:52:23Z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72E349588A474DE790CECFB2D8869124_11</vt:lpwstr>
  </property>
</Properties>
</file>