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pStyle w:val="2"/>
        <w:rPr>
          <w:rFonts w:hint="eastAsia"/>
          <w:lang w:val="en-US" w:eastAsia="zh-CN"/>
        </w:rPr>
      </w:pPr>
    </w:p>
    <w:p>
      <w:pPr>
        <w:pStyle w:val="2"/>
        <w:rPr>
          <w:rFonts w:hint="eastAsia" w:asciiTheme="minorEastAsia" w:hAnsiTheme="minorEastAsia" w:eastAsiaTheme="minorEastAsia" w:cstheme="minorEastAsia"/>
          <w:sz w:val="44"/>
          <w:szCs w:val="44"/>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《富民县计划用水与定额管理工作实施办法（试行）》公告</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富民县人民政府公告</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楷体_GB2312" w:cs="Times New Roman"/>
          <w:i w:val="0"/>
          <w:caps w:val="0"/>
          <w:color w:val="333333"/>
          <w:spacing w:val="0"/>
          <w:sz w:val="32"/>
          <w:szCs w:val="32"/>
          <w:shd w:val="clear" w:fill="FFFFFF"/>
          <w:lang w:val="en-US" w:eastAsia="zh-CN"/>
        </w:rPr>
      </w:pPr>
      <w:r>
        <w:rPr>
          <w:rFonts w:hint="default" w:ascii="Times New Roman" w:hAnsi="Times New Roman" w:eastAsia="楷体_GB2312" w:cs="Times New Roman"/>
          <w:i w:val="0"/>
          <w:caps w:val="0"/>
          <w:color w:val="333333"/>
          <w:spacing w:val="0"/>
          <w:sz w:val="32"/>
          <w:szCs w:val="32"/>
          <w:shd w:val="clear" w:fill="FFFFFF"/>
          <w:lang w:val="en-US" w:eastAsia="zh-CN"/>
        </w:rPr>
        <w:t>第2号</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楷体_GB2312" w:cs="Times New Roman"/>
          <w:i w:val="0"/>
          <w:caps w:val="0"/>
          <w:color w:val="333333"/>
          <w:spacing w:val="0"/>
          <w:sz w:val="32"/>
          <w:szCs w:val="32"/>
          <w:shd w:val="clear" w:fill="FFFFFF"/>
          <w:lang w:val="en-US" w:eastAsia="zh-CN"/>
        </w:rPr>
      </w:pPr>
    </w:p>
    <w:p>
      <w:pPr>
        <w:pStyle w:val="9"/>
        <w:keepNext w:val="0"/>
        <w:keepLines w:val="0"/>
        <w:widowControl/>
        <w:suppressLineNumbers w:val="0"/>
        <w:spacing w:before="75" w:beforeAutospacing="0" w:after="75" w:afterAutospacing="0" w:line="555" w:lineRule="atLeast"/>
        <w:ind w:left="0" w:right="0" w:firstLine="645"/>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《富民县计划用水与定额管理工作实施办法（试行）》已经2012年11月27日县十四届人民政府第十六次常务会议研究通过，现予公布，自2013年6月1日起施行。</w:t>
      </w:r>
    </w:p>
    <w:p>
      <w:pPr>
        <w:pStyle w:val="9"/>
        <w:keepNext w:val="0"/>
        <w:keepLines w:val="0"/>
        <w:widowControl/>
        <w:suppressLineNumbers w:val="0"/>
        <w:spacing w:before="75" w:beforeAutospacing="0" w:after="75" w:afterAutospacing="0" w:line="555" w:lineRule="atLeast"/>
        <w:ind w:left="0" w:right="0" w:firstLine="1302" w:firstLineChars="407"/>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ind w:firstLine="4480" w:firstLineChars="1400"/>
        <w:jc w:val="right"/>
        <w:textAlignment w:val="auto"/>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富民县人民政府</w:t>
      </w:r>
    </w:p>
    <w:p>
      <w:pPr>
        <w:keepNext w:val="0"/>
        <w:keepLines w:val="0"/>
        <w:pageBreakBefore w:val="0"/>
        <w:widowControl w:val="0"/>
        <w:kinsoku/>
        <w:wordWrap/>
        <w:overflowPunct/>
        <w:topLinePunct w:val="0"/>
        <w:autoSpaceDE/>
        <w:autoSpaceDN/>
        <w:bidi w:val="0"/>
        <w:snapToGrid w:val="0"/>
        <w:spacing w:line="520" w:lineRule="exact"/>
        <w:ind w:right="0" w:rightChars="0" w:firstLine="640" w:firstLineChars="200"/>
        <w:jc w:val="right"/>
        <w:textAlignment w:val="auto"/>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                     </w:t>
      </w:r>
      <w:r>
        <w:rPr>
          <w:rFonts w:hint="eastAsia" w:ascii="Times New Roman" w:hAnsi="Times New Roman" w:eastAsia="仿宋_GB2312" w:cs="Times New Roman"/>
          <w:i w:val="0"/>
          <w:caps w:val="0"/>
          <w:color w:val="333333"/>
          <w:spacing w:val="0"/>
          <w:kern w:val="2"/>
          <w:sz w:val="32"/>
          <w:szCs w:val="32"/>
          <w:shd w:val="clear" w:fill="FFFFFF"/>
          <w:lang w:val="en-US" w:eastAsia="zh-CN" w:bidi="ar-SA"/>
        </w:rPr>
        <w:t xml:space="preserve">        </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2013年4月25日</w:t>
      </w:r>
    </w:p>
    <w:p>
      <w:pPr>
        <w:pStyle w:val="9"/>
        <w:keepNext w:val="0"/>
        <w:keepLines w:val="0"/>
        <w:widowControl/>
        <w:suppressLineNumbers w:val="0"/>
        <w:spacing w:before="75" w:beforeAutospacing="0" w:after="75" w:afterAutospacing="0" w:line="555" w:lineRule="atLeast"/>
        <w:ind w:left="0" w:right="0" w:firstLine="1942" w:firstLineChars="607"/>
        <w:jc w:val="both"/>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（此件公开发布）</w:t>
      </w:r>
    </w:p>
    <w:p>
      <w:pPr>
        <w:pStyle w:val="9"/>
        <w:keepNext w:val="0"/>
        <w:keepLines w:val="0"/>
        <w:widowControl/>
        <w:suppressLineNumbers w:val="0"/>
        <w:spacing w:before="75" w:beforeAutospacing="0" w:after="75" w:afterAutospacing="0" w:line="555" w:lineRule="atLeast"/>
        <w:ind w:left="0" w:right="0" w:firstLine="4320"/>
        <w:rPr>
          <w:rFonts w:hint="eastAsia" w:ascii="Times New Roman" w:hAnsi="Times New Roman" w:cs="Times New Roman"/>
          <w:lang w:val="en-US" w:eastAsia="zh-CN"/>
        </w:rPr>
      </w:pPr>
      <w:r>
        <w:rPr>
          <w:rFonts w:hint="eastAsia" w:ascii="Times New Roman" w:hAnsi="Times New Roman" w:cs="Times New Roman"/>
          <w:lang w:val="en-US" w:eastAsia="zh-CN"/>
        </w:rPr>
        <w:t xml:space="preserve"> </w:t>
      </w:r>
    </w:p>
    <w:p>
      <w:pPr>
        <w:pStyle w:val="9"/>
        <w:keepNext w:val="0"/>
        <w:keepLines w:val="0"/>
        <w:widowControl/>
        <w:suppressLineNumbers w:val="0"/>
        <w:spacing w:before="75" w:beforeAutospacing="0" w:after="75" w:afterAutospacing="0" w:line="555" w:lineRule="atLeast"/>
        <w:ind w:left="0" w:right="0" w:firstLine="4320"/>
        <w:rPr>
          <w:rFonts w:hint="eastAsia" w:ascii="Times New Roman" w:hAnsi="Times New Roman" w:cs="Times New Roman"/>
          <w:lang w:val="en-US" w:eastAsia="zh-CN"/>
        </w:rPr>
      </w:pPr>
    </w:p>
    <w:p>
      <w:pPr>
        <w:pStyle w:val="9"/>
        <w:keepNext w:val="0"/>
        <w:keepLines w:val="0"/>
        <w:widowControl/>
        <w:suppressLineNumbers w:val="0"/>
        <w:spacing w:before="75" w:beforeAutospacing="0" w:after="75" w:afterAutospacing="0" w:line="555" w:lineRule="atLeast"/>
        <w:ind w:right="0"/>
        <w:rPr>
          <w:rFonts w:hint="eastAsia" w:ascii="Times New Roman" w:hAnsi="Times New Roman" w:cs="Times New Roman"/>
          <w:lang w:val="en-US" w:eastAsia="zh-CN"/>
        </w:rPr>
      </w:pPr>
      <w:bookmarkStart w:id="0" w:name="_GoBack"/>
      <w:bookmarkEnd w:id="0"/>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　富民县计划用水与定额管理工作实施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办法（试行）</w:t>
      </w:r>
    </w:p>
    <w:p>
      <w:pPr>
        <w:pStyle w:val="9"/>
        <w:keepNext w:val="0"/>
        <w:keepLines w:val="0"/>
        <w:widowControl/>
        <w:suppressLineNumbers w:val="0"/>
        <w:spacing w:before="75" w:beforeAutospacing="0" w:after="75" w:afterAutospacing="0" w:line="555" w:lineRule="atLeast"/>
        <w:ind w:left="0" w:right="0"/>
        <w:jc w:val="center"/>
        <w:rPr>
          <w:rFonts w:hint="default" w:ascii="Times New Roman" w:hAnsi="Times New Roman" w:eastAsia="黑体" w:cs="Times New Roman"/>
          <w:sz w:val="36"/>
          <w:szCs w:val="36"/>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黑体" w:cs="Times New Roman"/>
          <w:i w:val="0"/>
          <w:caps w:val="0"/>
          <w:color w:val="333333"/>
          <w:spacing w:val="0"/>
          <w:sz w:val="32"/>
          <w:szCs w:val="32"/>
          <w:shd w:val="clear" w:fill="FFFFFF"/>
          <w:lang w:val="en-US" w:eastAsia="zh-CN"/>
        </w:rPr>
      </w:pPr>
      <w:r>
        <w:rPr>
          <w:rFonts w:hint="default" w:ascii="Times New Roman" w:hAnsi="Times New Roman" w:eastAsia="黑体" w:cs="Times New Roman"/>
          <w:i w:val="0"/>
          <w:caps w:val="0"/>
          <w:color w:val="333333"/>
          <w:spacing w:val="0"/>
          <w:sz w:val="32"/>
          <w:szCs w:val="32"/>
          <w:shd w:val="clear" w:fill="FFFFFF"/>
          <w:lang w:val="en-US" w:eastAsia="zh-CN"/>
        </w:rPr>
        <w:t>第一章  总  则</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黑体" w:cs="Times New Roman"/>
          <w:i w:val="0"/>
          <w:caps w:val="0"/>
          <w:color w:val="333333"/>
          <w:spacing w:val="0"/>
          <w:sz w:val="32"/>
          <w:szCs w:val="32"/>
          <w:shd w:val="clear" w:fill="FFFFFF"/>
          <w:lang w:val="en-US" w:eastAsia="zh-CN"/>
        </w:rPr>
      </w:pPr>
    </w:p>
    <w:p>
      <w:pPr>
        <w:pStyle w:val="9"/>
        <w:keepNext w:val="0"/>
        <w:keepLines w:val="0"/>
        <w:widowControl/>
        <w:suppressLineNumbers w:val="0"/>
        <w:spacing w:before="75" w:beforeAutospacing="0" w:after="75" w:afterAutospacing="0" w:line="555" w:lineRule="atLeast"/>
        <w:ind w:left="0" w:right="0" w:firstLine="735"/>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黑体" w:cs="Times New Roman"/>
          <w:i w:val="0"/>
          <w:caps w:val="0"/>
          <w:color w:val="333333"/>
          <w:spacing w:val="0"/>
          <w:kern w:val="2"/>
          <w:sz w:val="32"/>
          <w:szCs w:val="32"/>
          <w:shd w:val="clear" w:fill="FFFFFF"/>
          <w:lang w:val="en-US" w:eastAsia="zh-CN" w:bidi="ar-SA"/>
        </w:rPr>
        <w:t>第一条</w:t>
      </w:r>
      <w:r>
        <w:rPr>
          <w:rFonts w:hint="default" w:ascii="Times New Roman" w:hAnsi="Times New Roman" w:cs="Times New Roman"/>
          <w:sz w:val="36"/>
          <w:szCs w:val="36"/>
        </w:rPr>
        <w:t> </w:t>
      </w:r>
      <w:r>
        <w:rPr>
          <w:rFonts w:hint="default" w:ascii="Times New Roman" w:hAnsi="Times New Roman" w:cs="Times New Roman"/>
          <w:sz w:val="36"/>
          <w:szCs w:val="36"/>
          <w:lang w:val="en-US" w:eastAsia="zh-CN"/>
        </w:rPr>
        <w:t xml:space="preserve"> </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为加强全县非居民用水单位计划用水管理，推进节约型社会建设，根据《中华人民共和国水法》、《昆明市城市节约用水管理条例》、《国务院关于实施最严格水资源管理制度的意见》等有关法律、法规规定，结合本县实际，特制定本办法。</w:t>
      </w:r>
    </w:p>
    <w:p>
      <w:pPr>
        <w:pStyle w:val="9"/>
        <w:keepNext w:val="0"/>
        <w:keepLines w:val="0"/>
        <w:widowControl/>
        <w:suppressLineNumbers w:val="0"/>
        <w:spacing w:before="75" w:beforeAutospacing="0" w:after="75" w:afterAutospacing="0" w:line="555" w:lineRule="atLeast"/>
        <w:ind w:left="0" w:right="0" w:firstLine="720"/>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黑体" w:cs="Times New Roman"/>
          <w:i w:val="0"/>
          <w:caps w:val="0"/>
          <w:color w:val="333333"/>
          <w:spacing w:val="0"/>
          <w:kern w:val="2"/>
          <w:sz w:val="32"/>
          <w:szCs w:val="32"/>
          <w:shd w:val="clear" w:fill="FFFFFF"/>
          <w:lang w:val="en-US" w:eastAsia="zh-CN" w:bidi="ar-SA"/>
        </w:rPr>
        <w:t>第二条</w:t>
      </w:r>
      <w:r>
        <w:rPr>
          <w:rStyle w:val="13"/>
          <w:rFonts w:hint="default" w:ascii="Times New Roman" w:hAnsi="Times New Roman" w:cs="Times New Roman"/>
          <w:sz w:val="36"/>
          <w:szCs w:val="36"/>
        </w:rPr>
        <w:t> </w:t>
      </w:r>
      <w:r>
        <w:rPr>
          <w:rStyle w:val="13"/>
          <w:rFonts w:hint="default" w:ascii="Times New Roman" w:hAnsi="Times New Roman" w:cs="Times New Roman"/>
          <w:sz w:val="36"/>
          <w:szCs w:val="36"/>
          <w:lang w:val="en-US" w:eastAsia="zh-CN"/>
        </w:rPr>
        <w:t xml:space="preserve"> </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 全县使用公共供水或自建设施供水的非居民用水单位适用本实施办法，实行计划与定额相结合的计划用水管理。居民生活用水、农业生产用水不适用本实施办法。</w:t>
      </w:r>
    </w:p>
    <w:p>
      <w:pPr>
        <w:pStyle w:val="9"/>
        <w:keepNext w:val="0"/>
        <w:keepLines w:val="0"/>
        <w:widowControl/>
        <w:suppressLineNumbers w:val="0"/>
        <w:spacing w:before="75" w:beforeAutospacing="0" w:after="75" w:afterAutospacing="0" w:line="555" w:lineRule="atLeast"/>
        <w:ind w:left="0" w:right="0" w:firstLine="720"/>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黑体" w:cs="Times New Roman"/>
          <w:i w:val="0"/>
          <w:caps w:val="0"/>
          <w:color w:val="333333"/>
          <w:spacing w:val="0"/>
          <w:kern w:val="2"/>
          <w:sz w:val="32"/>
          <w:szCs w:val="32"/>
          <w:shd w:val="clear" w:fill="FFFFFF"/>
          <w:lang w:val="en-US" w:eastAsia="zh-CN" w:bidi="ar-SA"/>
        </w:rPr>
        <w:t>第三条</w:t>
      </w:r>
      <w:r>
        <w:rPr>
          <w:rStyle w:val="13"/>
          <w:rFonts w:hint="default" w:ascii="Times New Roman" w:hAnsi="Times New Roman" w:cs="Times New Roman"/>
          <w:sz w:val="36"/>
          <w:szCs w:val="36"/>
        </w:rPr>
        <w:t> </w:t>
      </w:r>
      <w:r>
        <w:rPr>
          <w:rStyle w:val="13"/>
          <w:rFonts w:hint="default" w:ascii="Times New Roman" w:hAnsi="Times New Roman" w:cs="Times New Roman"/>
          <w:sz w:val="36"/>
          <w:szCs w:val="36"/>
          <w:lang w:val="en-US" w:eastAsia="zh-CN"/>
        </w:rPr>
        <w:t xml:space="preserve"> </w:t>
      </w:r>
      <w:r>
        <w:rPr>
          <w:rStyle w:val="13"/>
          <w:rFonts w:hint="default" w:ascii="Times New Roman" w:hAnsi="Times New Roman" w:cs="Times New Roman"/>
          <w:sz w:val="36"/>
          <w:szCs w:val="36"/>
        </w:rPr>
        <w:t> </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非居民用水单位计划用水管理应遵循统一规划、总量控制、以水定需、量水而行、计划用水、讲求效益的工作原则。</w:t>
      </w:r>
    </w:p>
    <w:p>
      <w:pPr>
        <w:pStyle w:val="9"/>
        <w:keepNext w:val="0"/>
        <w:keepLines w:val="0"/>
        <w:widowControl/>
        <w:suppressLineNumbers w:val="0"/>
        <w:spacing w:before="75" w:beforeAutospacing="0" w:after="75" w:afterAutospacing="0" w:line="555" w:lineRule="atLeast"/>
        <w:ind w:left="0" w:right="0" w:firstLine="720"/>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黑体" w:cs="Times New Roman"/>
          <w:i w:val="0"/>
          <w:caps w:val="0"/>
          <w:color w:val="333333"/>
          <w:spacing w:val="0"/>
          <w:kern w:val="2"/>
          <w:sz w:val="32"/>
          <w:szCs w:val="32"/>
          <w:shd w:val="clear" w:fill="FFFFFF"/>
          <w:lang w:val="en-US" w:eastAsia="zh-CN" w:bidi="ar-SA"/>
        </w:rPr>
        <w:t xml:space="preserve">第四条 </w:t>
      </w:r>
      <w:r>
        <w:rPr>
          <w:rStyle w:val="13"/>
          <w:rFonts w:hint="default" w:ascii="Times New Roman" w:hAnsi="Times New Roman" w:cs="Times New Roman"/>
          <w:sz w:val="36"/>
          <w:szCs w:val="36"/>
        </w:rPr>
        <w:t>  </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非居民用水单位计划用水管理是根据全县城乡蓄水、供水情况和各行业用水定额，对用水单位下达计划用水指标并按月进行考核，对超计划用水的单位实行累进加价收费制度，促使各用水单位科学、合理用水。  </w:t>
      </w:r>
    </w:p>
    <w:p>
      <w:pPr>
        <w:pStyle w:val="9"/>
        <w:keepNext w:val="0"/>
        <w:keepLines w:val="0"/>
        <w:widowControl/>
        <w:suppressLineNumbers w:val="0"/>
        <w:spacing w:before="75" w:beforeAutospacing="0" w:after="75" w:afterAutospacing="0" w:line="555" w:lineRule="atLeast"/>
        <w:ind w:left="0" w:right="0" w:firstLine="735"/>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黑体" w:cs="Times New Roman"/>
          <w:i w:val="0"/>
          <w:caps w:val="0"/>
          <w:color w:val="333333"/>
          <w:spacing w:val="0"/>
          <w:kern w:val="2"/>
          <w:sz w:val="32"/>
          <w:szCs w:val="32"/>
          <w:shd w:val="clear" w:fill="FFFFFF"/>
          <w:lang w:val="en-US" w:eastAsia="zh-CN" w:bidi="ar-SA"/>
        </w:rPr>
        <w:t>第五条   </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富民县计划供水节约用水办公室（以下简称县节水办）负责全县非居民用水单位计划用水与定额管理工作，并根据全县非居民用水单位的行业特点及月用水量，分批启动非居民用水单位的计划用水管理工作。</w:t>
      </w:r>
    </w:p>
    <w:p>
      <w:pPr>
        <w:pStyle w:val="9"/>
        <w:keepNext w:val="0"/>
        <w:keepLines w:val="0"/>
        <w:widowControl/>
        <w:suppressLineNumbers w:val="0"/>
        <w:spacing w:before="75" w:beforeAutospacing="0" w:after="75" w:afterAutospacing="0" w:line="555" w:lineRule="atLeast"/>
        <w:ind w:left="0" w:right="0" w:firstLine="720"/>
        <w:jc w:val="left"/>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非居民用水单位超计划用水累进加价水费征收由县节水办具体负责实施。</w:t>
      </w:r>
    </w:p>
    <w:p>
      <w:pPr>
        <w:pStyle w:val="9"/>
        <w:keepNext w:val="0"/>
        <w:keepLines w:val="0"/>
        <w:widowControl/>
        <w:suppressLineNumbers w:val="0"/>
        <w:spacing w:before="75" w:beforeAutospacing="0" w:after="75" w:afterAutospacing="0" w:line="555" w:lineRule="atLeast"/>
        <w:ind w:left="0" w:right="0" w:firstLine="735"/>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黑体" w:cs="Times New Roman"/>
          <w:i w:val="0"/>
          <w:caps w:val="0"/>
          <w:color w:val="333333"/>
          <w:spacing w:val="0"/>
          <w:kern w:val="2"/>
          <w:sz w:val="32"/>
          <w:szCs w:val="32"/>
          <w:shd w:val="clear" w:fill="FFFFFF"/>
          <w:lang w:val="en-US" w:eastAsia="zh-CN" w:bidi="ar-SA"/>
        </w:rPr>
        <w:t>第六条  </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 纳入计划用水管理范围的非居民用水单位应当向县节水办申请办理计划用水指标，签订《富民县非居民户计划用水管理责任书》，并按照下达的计划用水指标用水。</w:t>
      </w:r>
    </w:p>
    <w:p>
      <w:pPr>
        <w:pStyle w:val="9"/>
        <w:keepNext w:val="0"/>
        <w:keepLines w:val="0"/>
        <w:widowControl/>
        <w:suppressLineNumbers w:val="0"/>
        <w:spacing w:before="75" w:beforeAutospacing="0" w:after="75" w:afterAutospacing="0" w:line="555" w:lineRule="atLeast"/>
        <w:ind w:left="0" w:right="0" w:firstLine="735"/>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黑体" w:cs="Times New Roman"/>
          <w:i w:val="0"/>
          <w:caps w:val="0"/>
          <w:color w:val="333333"/>
          <w:spacing w:val="0"/>
          <w:sz w:val="32"/>
          <w:szCs w:val="32"/>
          <w:shd w:val="clear" w:fill="FFFFFF"/>
          <w:lang w:val="en-US" w:eastAsia="zh-CN"/>
        </w:rPr>
      </w:pPr>
      <w:r>
        <w:rPr>
          <w:rFonts w:hint="default" w:ascii="Times New Roman" w:hAnsi="Times New Roman" w:eastAsia="黑体" w:cs="Times New Roman"/>
          <w:i w:val="0"/>
          <w:caps w:val="0"/>
          <w:color w:val="333333"/>
          <w:spacing w:val="0"/>
          <w:sz w:val="32"/>
          <w:szCs w:val="32"/>
          <w:shd w:val="clear" w:fill="FFFFFF"/>
          <w:lang w:val="en-US" w:eastAsia="zh-CN"/>
        </w:rPr>
        <w:t>第二章  计划用水指标的编制</w:t>
      </w:r>
    </w:p>
    <w:p>
      <w:pPr>
        <w:pStyle w:val="9"/>
        <w:keepNext w:val="0"/>
        <w:keepLines w:val="0"/>
        <w:widowControl/>
        <w:suppressLineNumbers w:val="0"/>
        <w:spacing w:before="75" w:beforeAutospacing="0" w:after="75" w:afterAutospacing="0" w:line="555" w:lineRule="atLeast"/>
        <w:ind w:left="0" w:right="0" w:firstLine="735"/>
        <w:rPr>
          <w:rFonts w:hint="default" w:ascii="Times New Roman" w:hAnsi="Times New Roman" w:cs="Times New Roman"/>
        </w:rPr>
      </w:pPr>
      <w:r>
        <w:rPr>
          <w:rFonts w:hint="default" w:ascii="Times New Roman" w:hAnsi="Times New Roman" w:eastAsia="黑体" w:cs="Times New Roman"/>
          <w:i w:val="0"/>
          <w:caps w:val="0"/>
          <w:color w:val="333333"/>
          <w:spacing w:val="0"/>
          <w:kern w:val="2"/>
          <w:sz w:val="32"/>
          <w:szCs w:val="32"/>
          <w:shd w:val="clear" w:fill="FFFFFF"/>
          <w:lang w:val="en-US" w:eastAsia="zh-CN" w:bidi="ar-SA"/>
        </w:rPr>
        <w:t>第七条</w:t>
      </w:r>
      <w:r>
        <w:rPr>
          <w:rStyle w:val="13"/>
          <w:rFonts w:hint="default" w:ascii="Times New Roman" w:hAnsi="Times New Roman" w:cs="Times New Roman"/>
          <w:sz w:val="32"/>
          <w:szCs w:val="32"/>
        </w:rPr>
        <w:t> </w:t>
      </w:r>
      <w:r>
        <w:rPr>
          <w:rStyle w:val="13"/>
          <w:rFonts w:hint="default" w:ascii="Times New Roman" w:hAnsi="Times New Roman" w:cs="Times New Roman"/>
          <w:sz w:val="36"/>
          <w:szCs w:val="36"/>
        </w:rPr>
        <w:t> </w:t>
      </w:r>
      <w:r>
        <w:rPr>
          <w:rStyle w:val="13"/>
          <w:rFonts w:hint="default" w:ascii="Times New Roman" w:hAnsi="Times New Roman" w:cs="Times New Roman"/>
          <w:sz w:val="36"/>
          <w:szCs w:val="36"/>
          <w:lang w:val="en-US" w:eastAsia="zh-CN"/>
        </w:rPr>
        <w:t xml:space="preserve"> </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计划用水指标的编制原则。</w:t>
      </w:r>
    </w:p>
    <w:p>
      <w:pPr>
        <w:pStyle w:val="9"/>
        <w:keepNext w:val="0"/>
        <w:keepLines w:val="0"/>
        <w:widowControl/>
        <w:suppressLineNumbers w:val="0"/>
        <w:spacing w:before="75" w:beforeAutospacing="0" w:after="75" w:afterAutospacing="0" w:line="555" w:lineRule="atLeast"/>
        <w:ind w:left="0" w:right="0" w:firstLine="720"/>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（一）计划用水指标编制要从全县经济社会可持续发展的战略高度出发，通过编制针对性和可操作性强的用水指标，建立计划用水的科学指标体系，为县计划用水、节约用水、水资源管理和保护提供重要依据。</w:t>
      </w:r>
    </w:p>
    <w:p>
      <w:pPr>
        <w:pStyle w:val="9"/>
        <w:keepNext w:val="0"/>
        <w:keepLines w:val="0"/>
        <w:widowControl/>
        <w:suppressLineNumbers w:val="0"/>
        <w:spacing w:before="75" w:beforeAutospacing="0" w:after="75" w:afterAutospacing="0" w:line="555" w:lineRule="atLeast"/>
        <w:ind w:left="0" w:right="0" w:firstLine="735"/>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二）计划用水指标的编制应贯彻“开源与节流并重，节流优先，治污为本、科学开源、综合利用”的原则，坚持统一规划，科学配置，强化自建供水设施（自备水）单位管理，改善城乡水环境，促进水资源的可持续利用和发展，确保社会稳定。</w:t>
      </w:r>
    </w:p>
    <w:p>
      <w:pPr>
        <w:pStyle w:val="9"/>
        <w:keepNext w:val="0"/>
        <w:keepLines w:val="0"/>
        <w:widowControl/>
        <w:suppressLineNumbers w:val="0"/>
        <w:spacing w:before="75" w:beforeAutospacing="0" w:after="75" w:afterAutospacing="0" w:line="555" w:lineRule="atLeast"/>
        <w:ind w:left="0" w:right="0" w:firstLine="735"/>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（三）计划用水指标应当满足非居民用水单位合理用水的需要。</w:t>
      </w:r>
    </w:p>
    <w:p>
      <w:pPr>
        <w:pStyle w:val="9"/>
        <w:keepNext w:val="0"/>
        <w:keepLines w:val="0"/>
        <w:widowControl/>
        <w:suppressLineNumbers w:val="0"/>
        <w:spacing w:before="75" w:beforeAutospacing="0" w:after="75" w:afterAutospacing="0" w:line="555" w:lineRule="atLeast"/>
        <w:ind w:left="0" w:right="0" w:firstLine="735"/>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（四）计划用水指标的编制应有利于推动节水型社会建设，有利于推进“北部辅城·富民新区”建设及“山水园林卫星城，宜人宜居新富民”的打造。</w:t>
      </w:r>
    </w:p>
    <w:p>
      <w:pPr>
        <w:pStyle w:val="9"/>
        <w:keepNext w:val="0"/>
        <w:keepLines w:val="0"/>
        <w:widowControl/>
        <w:suppressLineNumbers w:val="0"/>
        <w:spacing w:before="75" w:beforeAutospacing="0" w:after="75" w:afterAutospacing="0" w:line="555" w:lineRule="atLeast"/>
        <w:ind w:left="0" w:right="0" w:firstLine="735"/>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黑体" w:cs="Times New Roman"/>
          <w:i w:val="0"/>
          <w:caps w:val="0"/>
          <w:color w:val="333333"/>
          <w:spacing w:val="0"/>
          <w:kern w:val="2"/>
          <w:sz w:val="32"/>
          <w:szCs w:val="32"/>
          <w:shd w:val="clear" w:fill="FFFFFF"/>
          <w:lang w:val="en-US" w:eastAsia="zh-CN" w:bidi="ar-SA"/>
        </w:rPr>
        <w:t>第八条</w:t>
      </w:r>
      <w:r>
        <w:rPr>
          <w:rFonts w:hint="default" w:ascii="Times New Roman" w:hAnsi="Times New Roman" w:cs="Times New Roman"/>
          <w:sz w:val="36"/>
          <w:szCs w:val="36"/>
        </w:rPr>
        <w:t>  </w:t>
      </w:r>
      <w:r>
        <w:rPr>
          <w:rFonts w:hint="default" w:ascii="Times New Roman" w:hAnsi="Times New Roman" w:cs="Times New Roman"/>
          <w:sz w:val="36"/>
          <w:szCs w:val="36"/>
          <w:lang w:val="en-US" w:eastAsia="zh-CN"/>
        </w:rPr>
        <w:t xml:space="preserve"> </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计划用水指标的编制依据。</w:t>
      </w:r>
    </w:p>
    <w:p>
      <w:pPr>
        <w:pStyle w:val="9"/>
        <w:keepNext w:val="0"/>
        <w:keepLines w:val="0"/>
        <w:widowControl/>
        <w:suppressLineNumbers w:val="0"/>
        <w:spacing w:before="75" w:beforeAutospacing="0" w:after="75" w:afterAutospacing="0" w:line="555" w:lineRule="atLeast"/>
        <w:ind w:left="0" w:right="0" w:firstLine="735"/>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（一）上一年度富民县水资源供水状况和计划年度内供水形势预测。</w:t>
      </w:r>
    </w:p>
    <w:p>
      <w:pPr>
        <w:pStyle w:val="9"/>
        <w:keepNext w:val="0"/>
        <w:keepLines w:val="0"/>
        <w:widowControl/>
        <w:suppressLineNumbers w:val="0"/>
        <w:spacing w:before="75" w:beforeAutospacing="0" w:after="75" w:afterAutospacing="0" w:line="555" w:lineRule="atLeast"/>
        <w:ind w:left="0" w:right="0" w:firstLine="735"/>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（二）工业生产企业单位产品用水定额。</w:t>
      </w:r>
    </w:p>
    <w:p>
      <w:pPr>
        <w:pStyle w:val="9"/>
        <w:keepNext w:val="0"/>
        <w:keepLines w:val="0"/>
        <w:widowControl/>
        <w:suppressLineNumbers w:val="0"/>
        <w:spacing w:before="75" w:beforeAutospacing="0" w:after="75" w:afterAutospacing="0" w:line="555" w:lineRule="atLeast"/>
        <w:ind w:left="0" w:right="0" w:firstLine="735"/>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（三）计划用水户在采取了节水措施后的节约用水管理情况。</w:t>
      </w:r>
    </w:p>
    <w:p>
      <w:pPr>
        <w:pStyle w:val="9"/>
        <w:keepNext w:val="0"/>
        <w:keepLines w:val="0"/>
        <w:widowControl/>
        <w:suppressLineNumbers w:val="0"/>
        <w:spacing w:before="75" w:beforeAutospacing="0" w:after="75" w:afterAutospacing="0" w:line="555" w:lineRule="atLeast"/>
        <w:ind w:left="0" w:right="0" w:firstLine="735"/>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（四）计划用水户近三年来同期实际用水数据。</w:t>
      </w:r>
    </w:p>
    <w:p>
      <w:pPr>
        <w:pStyle w:val="9"/>
        <w:keepNext w:val="0"/>
        <w:keepLines w:val="0"/>
        <w:widowControl/>
        <w:suppressLineNumbers w:val="0"/>
        <w:spacing w:before="75" w:beforeAutospacing="0" w:after="75" w:afterAutospacing="0" w:line="555" w:lineRule="atLeast"/>
        <w:ind w:left="0" w:right="0" w:firstLine="735"/>
        <w:rPr>
          <w:rFonts w:hint="default" w:ascii="Times New Roman" w:hAnsi="Times New Roman" w:cs="Times New Roman"/>
        </w:rPr>
      </w:pPr>
      <w:r>
        <w:rPr>
          <w:rFonts w:hint="default" w:ascii="Times New Roman" w:hAnsi="Times New Roman" w:eastAsia="黑体" w:cs="Times New Roman"/>
          <w:i w:val="0"/>
          <w:caps w:val="0"/>
          <w:color w:val="333333"/>
          <w:spacing w:val="0"/>
          <w:kern w:val="2"/>
          <w:sz w:val="32"/>
          <w:szCs w:val="32"/>
          <w:shd w:val="clear" w:fill="FFFFFF"/>
          <w:lang w:val="en-US" w:eastAsia="zh-CN" w:bidi="ar-SA"/>
        </w:rPr>
        <w:t>第九条</w:t>
      </w:r>
      <w:r>
        <w:rPr>
          <w:rFonts w:hint="default" w:ascii="Times New Roman" w:hAnsi="Times New Roman" w:eastAsia="黑体" w:cs="Times New Roman"/>
          <w:sz w:val="36"/>
          <w:szCs w:val="36"/>
        </w:rPr>
        <w:t> </w:t>
      </w:r>
      <w:r>
        <w:rPr>
          <w:rFonts w:hint="default" w:ascii="Times New Roman" w:hAnsi="Times New Roman" w:eastAsia="仿宋_GB2312" w:cs="Times New Roman"/>
          <w:sz w:val="36"/>
          <w:szCs w:val="36"/>
        </w:rPr>
        <w:t>计划用水指标的编制办法。</w:t>
      </w:r>
    </w:p>
    <w:p>
      <w:pPr>
        <w:pStyle w:val="9"/>
        <w:keepNext w:val="0"/>
        <w:keepLines w:val="0"/>
        <w:widowControl/>
        <w:suppressLineNumbers w:val="0"/>
        <w:spacing w:before="75" w:beforeAutospacing="0" w:after="75" w:afterAutospacing="0" w:line="555" w:lineRule="atLeast"/>
        <w:ind w:left="0" w:right="0" w:firstLine="735"/>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（一）下年度计划用水指标应在上年度的11月至12月一次性编制和下达。县自来水公司管网覆盖范围内的各非居民用水单位的计划用水指标将下达到自来水公司抄表收费的每只总水表。</w:t>
      </w:r>
    </w:p>
    <w:p>
      <w:pPr>
        <w:pStyle w:val="9"/>
        <w:keepNext w:val="0"/>
        <w:keepLines w:val="0"/>
        <w:widowControl/>
        <w:suppressLineNumbers w:val="0"/>
        <w:spacing w:before="75" w:beforeAutospacing="0" w:after="75" w:afterAutospacing="0" w:line="555" w:lineRule="atLeast"/>
        <w:ind w:left="0" w:right="0" w:firstLine="735"/>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（二）年度计划用水指标编制前要根据本办法制定具体的“计划用水指标编制意见”报县水行政主管部门审批，经批准后再行编制下达非居民用水单位的计划用水指标。</w:t>
      </w:r>
    </w:p>
    <w:p>
      <w:pPr>
        <w:pStyle w:val="9"/>
        <w:keepNext w:val="0"/>
        <w:keepLines w:val="0"/>
        <w:widowControl/>
        <w:suppressLineNumbers w:val="0"/>
        <w:spacing w:before="75" w:beforeAutospacing="0" w:after="75" w:afterAutospacing="0" w:line="555" w:lineRule="atLeast"/>
        <w:ind w:left="0" w:right="0" w:firstLine="735"/>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（三）对于产品相对单一，产量受市场影响波动较大的工业生产企业则按单位产品用水定额下达计划用水指标并进行考核。对连续三个月不报送报表的单耗考核用水户取消产品单耗</w:t>
      </w:r>
      <w:r>
        <w:rPr>
          <w:rFonts w:hint="default" w:ascii="Times New Roman" w:hAnsi="Times New Roman" w:eastAsia="黑体" w:cs="Times New Roman"/>
          <w:sz w:val="36"/>
          <w:szCs w:val="36"/>
        </w:rPr>
        <w:t> </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考核，按本实施办法第十条规定以综合用水核算方法核定计划用水指标并实施考核。</w:t>
      </w:r>
    </w:p>
    <w:p>
      <w:pPr>
        <w:pStyle w:val="9"/>
        <w:keepNext w:val="0"/>
        <w:keepLines w:val="0"/>
        <w:widowControl/>
        <w:suppressLineNumbers w:val="0"/>
        <w:spacing w:before="75" w:beforeAutospacing="0" w:after="75" w:afterAutospacing="0" w:line="555" w:lineRule="atLeast"/>
        <w:ind w:left="0" w:right="0" w:firstLine="735"/>
        <w:jc w:val="left"/>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黑体" w:cs="Times New Roman"/>
          <w:i w:val="0"/>
          <w:caps w:val="0"/>
          <w:color w:val="333333"/>
          <w:spacing w:val="0"/>
          <w:kern w:val="2"/>
          <w:sz w:val="32"/>
          <w:szCs w:val="32"/>
          <w:shd w:val="clear" w:fill="FFFFFF"/>
          <w:lang w:val="en-US" w:eastAsia="zh-CN" w:bidi="ar-SA"/>
        </w:rPr>
        <w:t>第十条</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不执行定额考核的单位，计划用水指标根据非居民用水单位每只总水表的历史用水情况和规律编制其计划用水指标。</w:t>
      </w:r>
    </w:p>
    <w:p>
      <w:pPr>
        <w:pStyle w:val="9"/>
        <w:keepNext w:val="0"/>
        <w:keepLines w:val="0"/>
        <w:widowControl/>
        <w:suppressLineNumbers w:val="0"/>
        <w:spacing w:before="75" w:beforeAutospacing="0" w:after="75" w:afterAutospacing="0" w:line="555" w:lineRule="atLeast"/>
        <w:ind w:left="0" w:right="0" w:firstLine="735"/>
        <w:jc w:val="left"/>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（一）编制的数学方法为“时间序列法”；</w:t>
      </w:r>
    </w:p>
    <w:p>
      <w:pPr>
        <w:pStyle w:val="9"/>
        <w:keepNext w:val="0"/>
        <w:keepLines w:val="0"/>
        <w:widowControl/>
        <w:suppressLineNumbers w:val="0"/>
        <w:spacing w:before="75" w:beforeAutospacing="0" w:after="75" w:afterAutospacing="0" w:line="555" w:lineRule="atLeast"/>
        <w:ind w:left="0" w:right="0" w:firstLine="735"/>
        <w:jc w:val="left"/>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（二）根据非居民用水单位每只总水表近三年来同期各月用水量，分别加权平均得出编制年度内该总水表相应月计划用水指标基本值；</w:t>
      </w:r>
    </w:p>
    <w:p>
      <w:pPr>
        <w:pStyle w:val="9"/>
        <w:keepNext w:val="0"/>
        <w:keepLines w:val="0"/>
        <w:widowControl/>
        <w:suppressLineNumbers w:val="0"/>
        <w:spacing w:before="75" w:beforeAutospacing="0" w:after="75" w:afterAutospacing="0" w:line="555" w:lineRule="atLeast"/>
        <w:ind w:left="0" w:right="0" w:firstLine="735"/>
        <w:jc w:val="left"/>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（三）近三年来各年水量所占权重，由历史供水变化及水资源状况确定；</w:t>
      </w:r>
    </w:p>
    <w:p>
      <w:pPr>
        <w:pStyle w:val="9"/>
        <w:keepNext w:val="0"/>
        <w:keepLines w:val="0"/>
        <w:widowControl/>
        <w:suppressLineNumbers w:val="0"/>
        <w:spacing w:before="75" w:beforeAutospacing="0" w:after="75" w:afterAutospacing="0" w:line="555" w:lineRule="atLeast"/>
        <w:ind w:left="0" w:right="0" w:firstLine="735"/>
        <w:jc w:val="left"/>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（四）对于加权平均后得出的计划用水指标的基本值，要根据水资源状况及供水形势预测确定计划浮动比率（修正系数），并最终计算出编制年内非居民用水单位的计划用水指标。</w:t>
      </w:r>
    </w:p>
    <w:p>
      <w:pPr>
        <w:pStyle w:val="9"/>
        <w:keepNext w:val="0"/>
        <w:keepLines w:val="0"/>
        <w:widowControl/>
        <w:suppressLineNumbers w:val="0"/>
        <w:spacing w:before="75" w:beforeAutospacing="0" w:after="75" w:afterAutospacing="0" w:line="555" w:lineRule="atLeast"/>
        <w:ind w:left="0" w:right="0" w:firstLine="735"/>
        <w:jc w:val="left"/>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黑体" w:cs="Times New Roman"/>
          <w:i w:val="0"/>
          <w:caps w:val="0"/>
          <w:color w:val="333333"/>
          <w:spacing w:val="0"/>
          <w:kern w:val="2"/>
          <w:sz w:val="32"/>
          <w:szCs w:val="32"/>
          <w:shd w:val="clear" w:fill="FFFFFF"/>
          <w:lang w:val="en-US" w:eastAsia="zh-CN" w:bidi="ar-SA"/>
        </w:rPr>
        <w:t>第十一条</w:t>
      </w:r>
      <w:r>
        <w:rPr>
          <w:rFonts w:hint="default" w:ascii="Times New Roman" w:hAnsi="Times New Roman" w:cs="Times New Roman"/>
          <w:sz w:val="36"/>
          <w:szCs w:val="36"/>
        </w:rPr>
        <w:t> </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  为鼓励用水户合理用水、节约用水，对具备以下条件的用水户分别给予指标上浮奖励。</w:t>
      </w:r>
    </w:p>
    <w:p>
      <w:pPr>
        <w:pStyle w:val="9"/>
        <w:keepNext w:val="0"/>
        <w:keepLines w:val="0"/>
        <w:widowControl/>
        <w:suppressLineNumbers w:val="0"/>
        <w:spacing w:before="75" w:beforeAutospacing="0" w:after="75" w:afterAutospacing="0" w:line="555" w:lineRule="atLeast"/>
        <w:ind w:left="0" w:right="0" w:firstLine="735"/>
        <w:jc w:val="left"/>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（一）上一年度受表彰的昆明市节水先进单位；</w:t>
      </w:r>
    </w:p>
    <w:p>
      <w:pPr>
        <w:pStyle w:val="9"/>
        <w:keepNext w:val="0"/>
        <w:keepLines w:val="0"/>
        <w:widowControl/>
        <w:suppressLineNumbers w:val="0"/>
        <w:spacing w:before="75" w:beforeAutospacing="0" w:after="75" w:afterAutospacing="0" w:line="555" w:lineRule="atLeast"/>
        <w:ind w:left="0" w:right="0" w:firstLine="735"/>
        <w:jc w:val="left"/>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（二）近三年来进行过水量平衡测试并取得合格证书的单位；</w:t>
      </w:r>
    </w:p>
    <w:p>
      <w:pPr>
        <w:pStyle w:val="9"/>
        <w:keepNext w:val="0"/>
        <w:keepLines w:val="0"/>
        <w:widowControl/>
        <w:suppressLineNumbers w:val="0"/>
        <w:spacing w:before="75" w:beforeAutospacing="0" w:after="75" w:afterAutospacing="0" w:line="555" w:lineRule="atLeast"/>
        <w:ind w:left="0" w:right="0" w:firstLine="735"/>
        <w:jc w:val="left"/>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（三）被市级评定为“节水型企业（单位）”的或已评定期满经复验合格的“节水型企业（单位）”；</w:t>
      </w:r>
    </w:p>
    <w:p>
      <w:pPr>
        <w:pStyle w:val="9"/>
        <w:keepNext w:val="0"/>
        <w:keepLines w:val="0"/>
        <w:widowControl/>
        <w:suppressLineNumbers w:val="0"/>
        <w:spacing w:before="75" w:beforeAutospacing="0" w:after="75" w:afterAutospacing="0" w:line="555" w:lineRule="atLeast"/>
        <w:ind w:left="0" w:right="0" w:firstLine="735"/>
        <w:jc w:val="left"/>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（四）经县节水办认可已建成并使用节水设施的单位或进行工艺改造明显提高了重复利用率的工业企业。</w:t>
      </w:r>
    </w:p>
    <w:p>
      <w:pPr>
        <w:pStyle w:val="9"/>
        <w:keepNext w:val="0"/>
        <w:keepLines w:val="0"/>
        <w:widowControl/>
        <w:suppressLineNumbers w:val="0"/>
        <w:spacing w:before="75" w:beforeAutospacing="0" w:after="75" w:afterAutospacing="0" w:line="555" w:lineRule="atLeast"/>
        <w:ind w:left="0" w:right="0" w:firstLine="735"/>
        <w:jc w:val="left"/>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上述四项指标上浮条件不得重复使用。</w:t>
      </w:r>
    </w:p>
    <w:p>
      <w:pPr>
        <w:pStyle w:val="9"/>
        <w:keepNext w:val="0"/>
        <w:keepLines w:val="0"/>
        <w:widowControl/>
        <w:suppressLineNumbers w:val="0"/>
        <w:spacing w:before="75" w:beforeAutospacing="0" w:after="75" w:afterAutospacing="0" w:line="555" w:lineRule="atLeast"/>
        <w:ind w:left="0" w:right="0" w:firstLine="735"/>
        <w:jc w:val="left"/>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黑体" w:cs="Times New Roman"/>
          <w:i w:val="0"/>
          <w:caps w:val="0"/>
          <w:color w:val="333333"/>
          <w:spacing w:val="0"/>
          <w:kern w:val="2"/>
          <w:sz w:val="32"/>
          <w:szCs w:val="32"/>
          <w:shd w:val="clear" w:fill="FFFFFF"/>
          <w:lang w:val="en-US" w:eastAsia="zh-CN" w:bidi="ar-SA"/>
        </w:rPr>
        <w:t xml:space="preserve">第十二条   </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指标编制过程中特殊情况的处理方法。</w:t>
      </w:r>
    </w:p>
    <w:p>
      <w:pPr>
        <w:pStyle w:val="9"/>
        <w:keepNext w:val="0"/>
        <w:keepLines w:val="0"/>
        <w:widowControl/>
        <w:suppressLineNumbers w:val="0"/>
        <w:spacing w:before="75" w:beforeAutospacing="0" w:after="75" w:afterAutospacing="0" w:line="555" w:lineRule="atLeast"/>
        <w:ind w:left="0" w:right="0" w:firstLine="735"/>
        <w:jc w:val="left"/>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（一）用户往年用水量由于估表或其它原因而不能反映实际用量的，在核算过程中参照往年同期或当年近期正常用水修正。</w:t>
      </w:r>
    </w:p>
    <w:p>
      <w:pPr>
        <w:pStyle w:val="9"/>
        <w:keepNext w:val="0"/>
        <w:keepLines w:val="0"/>
        <w:widowControl/>
        <w:suppressLineNumbers w:val="0"/>
        <w:spacing w:before="75" w:beforeAutospacing="0" w:after="75" w:afterAutospacing="0" w:line="555" w:lineRule="atLeast"/>
        <w:ind w:left="0" w:right="0" w:firstLine="735"/>
        <w:jc w:val="left"/>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二）在上一编制年度内办理过基建施工计划用水指标、工程竣工验收正式用水指标以及办理过新增项目计划用水指标的单位，若按《办法》编制的本年度内月计划用水指标与实际用水有出入的，在原已办理的新增项目用水指标范围内进行修正和调整。</w:t>
      </w:r>
    </w:p>
    <w:p>
      <w:pPr>
        <w:pStyle w:val="9"/>
        <w:keepNext w:val="0"/>
        <w:keepLines w:val="0"/>
        <w:widowControl/>
        <w:suppressLineNumbers w:val="0"/>
        <w:spacing w:before="75" w:beforeAutospacing="0" w:after="75" w:afterAutospacing="0" w:line="555" w:lineRule="atLeast"/>
        <w:ind w:left="0" w:right="0" w:firstLine="735"/>
        <w:jc w:val="left"/>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三）对学校因寒暑假原因，部分企业单位因生产和经营受市场影响，造成用水无规律性的，在年度总计划量不变的前提下，由用水户按实际情况提出书面申请，经县节水办审核批准后，可对月计划用水指标进行调整修正。</w:t>
      </w:r>
    </w:p>
    <w:p>
      <w:pPr>
        <w:pStyle w:val="9"/>
        <w:keepNext w:val="0"/>
        <w:keepLines w:val="0"/>
        <w:widowControl/>
        <w:suppressLineNumbers w:val="0"/>
        <w:spacing w:before="75" w:beforeAutospacing="0" w:after="75" w:afterAutospacing="0" w:line="555" w:lineRule="atLeast"/>
        <w:ind w:left="0" w:right="0" w:firstLine="735"/>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黑体" w:cs="Times New Roman"/>
          <w:i w:val="0"/>
          <w:caps w:val="0"/>
          <w:color w:val="333333"/>
          <w:spacing w:val="0"/>
          <w:kern w:val="2"/>
          <w:sz w:val="32"/>
          <w:szCs w:val="32"/>
          <w:shd w:val="clear" w:fill="FFFFFF"/>
          <w:lang w:val="en-US" w:eastAsia="zh-CN" w:bidi="ar-SA"/>
        </w:rPr>
        <w:t xml:space="preserve">第十三条  </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计划用水指标编制计划经审定后，由县节水办通过媒体或书面通知等方式，通知计划用水管理范围内的非居民用水单位在7个工作日内办理相关手续。</w:t>
      </w:r>
    </w:p>
    <w:p>
      <w:pPr>
        <w:pStyle w:val="9"/>
        <w:keepNext w:val="0"/>
        <w:keepLines w:val="0"/>
        <w:widowControl/>
        <w:suppressLineNumbers w:val="0"/>
        <w:spacing w:before="75" w:beforeAutospacing="0" w:after="75" w:afterAutospacing="0" w:line="555" w:lineRule="atLeast"/>
        <w:ind w:left="0" w:right="0" w:firstLine="735"/>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黑体" w:cs="Times New Roman"/>
          <w:i w:val="0"/>
          <w:caps w:val="0"/>
          <w:color w:val="333333"/>
          <w:spacing w:val="0"/>
          <w:sz w:val="32"/>
          <w:szCs w:val="32"/>
          <w:shd w:val="clear" w:fill="FFFFFF"/>
          <w:lang w:val="en-US" w:eastAsia="zh-CN"/>
        </w:rPr>
      </w:pPr>
      <w:r>
        <w:rPr>
          <w:rFonts w:hint="default" w:ascii="Times New Roman" w:hAnsi="Times New Roman" w:eastAsia="黑体" w:cs="Times New Roman"/>
          <w:i w:val="0"/>
          <w:caps w:val="0"/>
          <w:color w:val="333333"/>
          <w:spacing w:val="0"/>
          <w:sz w:val="32"/>
          <w:szCs w:val="32"/>
          <w:shd w:val="clear" w:fill="FFFFFF"/>
          <w:lang w:val="en-US" w:eastAsia="zh-CN"/>
        </w:rPr>
        <w:t>第三章  计划用水指标考核及累进加价水费征收</w:t>
      </w:r>
    </w:p>
    <w:p>
      <w:pPr>
        <w:pStyle w:val="9"/>
        <w:keepNext w:val="0"/>
        <w:keepLines w:val="0"/>
        <w:widowControl/>
        <w:suppressLineNumbers w:val="0"/>
        <w:spacing w:before="75" w:beforeAutospacing="0" w:after="75" w:afterAutospacing="0" w:line="555" w:lineRule="atLeast"/>
        <w:ind w:left="0" w:right="0"/>
        <w:jc w:val="center"/>
        <w:rPr>
          <w:rFonts w:hint="default" w:ascii="Times New Roman" w:hAnsi="Times New Roman" w:eastAsia="黑体" w:cs="Times New Roman"/>
          <w:sz w:val="36"/>
          <w:szCs w:val="36"/>
        </w:rPr>
      </w:pPr>
    </w:p>
    <w:p>
      <w:pPr>
        <w:pStyle w:val="9"/>
        <w:keepNext w:val="0"/>
        <w:keepLines w:val="0"/>
        <w:widowControl/>
        <w:suppressLineNumbers w:val="0"/>
        <w:spacing w:before="75" w:beforeAutospacing="0" w:after="75" w:afterAutospacing="0" w:line="555" w:lineRule="atLeast"/>
        <w:ind w:left="0" w:right="0" w:firstLine="735"/>
        <w:jc w:val="left"/>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黑体" w:cs="Times New Roman"/>
          <w:i w:val="0"/>
          <w:caps w:val="0"/>
          <w:color w:val="333333"/>
          <w:spacing w:val="0"/>
          <w:kern w:val="2"/>
          <w:sz w:val="32"/>
          <w:szCs w:val="32"/>
          <w:shd w:val="clear" w:fill="FFFFFF"/>
          <w:lang w:val="en-US" w:eastAsia="zh-CN" w:bidi="ar-SA"/>
        </w:rPr>
        <w:t>第十四条</w:t>
      </w:r>
      <w:r>
        <w:rPr>
          <w:rFonts w:hint="default" w:ascii="Times New Roman" w:hAnsi="Times New Roman" w:cs="Times New Roman"/>
          <w:sz w:val="36"/>
          <w:szCs w:val="36"/>
        </w:rPr>
        <w:t>  </w:t>
      </w:r>
      <w:r>
        <w:rPr>
          <w:rFonts w:hint="default" w:ascii="Times New Roman" w:hAnsi="Times New Roman" w:cs="Times New Roman"/>
          <w:sz w:val="36"/>
          <w:szCs w:val="36"/>
          <w:lang w:val="en-US" w:eastAsia="zh-CN"/>
        </w:rPr>
        <w:t xml:space="preserve"> </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计划用水指标下达后，县节水办应按月对纳入计划用水管理的非居民用水单位进行计划用水考核。</w:t>
      </w:r>
    </w:p>
    <w:p>
      <w:pPr>
        <w:pStyle w:val="9"/>
        <w:keepNext w:val="0"/>
        <w:keepLines w:val="0"/>
        <w:widowControl/>
        <w:suppressLineNumbers w:val="0"/>
        <w:spacing w:before="75" w:beforeAutospacing="0" w:after="75" w:afterAutospacing="0" w:line="555" w:lineRule="atLeast"/>
        <w:ind w:left="0" w:right="0" w:firstLine="735"/>
        <w:jc w:val="left"/>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（一）县节水办按县自来水公司提供的用水户每月实际用水抄表数据，根据已下达的计划用水指标进行考核并形成书面考核材料。</w:t>
      </w:r>
    </w:p>
    <w:p>
      <w:pPr>
        <w:pStyle w:val="9"/>
        <w:keepNext w:val="0"/>
        <w:keepLines w:val="0"/>
        <w:widowControl/>
        <w:suppressLineNumbers w:val="0"/>
        <w:spacing w:before="75" w:beforeAutospacing="0" w:after="75" w:afterAutospacing="0" w:line="555" w:lineRule="atLeast"/>
        <w:ind w:left="0" w:right="0" w:firstLine="735"/>
        <w:jc w:val="left"/>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（二）书面考核材料经县节水办办公会议讨论审定。</w:t>
      </w:r>
    </w:p>
    <w:p>
      <w:pPr>
        <w:pStyle w:val="9"/>
        <w:keepNext w:val="0"/>
        <w:keepLines w:val="0"/>
        <w:widowControl/>
        <w:suppressLineNumbers w:val="0"/>
        <w:spacing w:before="75" w:beforeAutospacing="0" w:after="75" w:afterAutospacing="0" w:line="555" w:lineRule="atLeast"/>
        <w:ind w:left="0" w:right="0" w:firstLine="735"/>
        <w:jc w:val="left"/>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（三）考核结果输入微机生成当月超计划用水加价收费清单，按清单征收累进加价水费。</w:t>
      </w:r>
    </w:p>
    <w:p>
      <w:pPr>
        <w:pStyle w:val="9"/>
        <w:keepNext w:val="0"/>
        <w:keepLines w:val="0"/>
        <w:widowControl/>
        <w:suppressLineNumbers w:val="0"/>
        <w:spacing w:before="75" w:beforeAutospacing="0" w:after="75" w:afterAutospacing="0" w:line="555" w:lineRule="atLeast"/>
        <w:ind w:left="0" w:right="0" w:firstLine="735"/>
        <w:jc w:val="left"/>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黑体" w:cs="Times New Roman"/>
          <w:i w:val="0"/>
          <w:caps w:val="0"/>
          <w:color w:val="333333"/>
          <w:spacing w:val="0"/>
          <w:kern w:val="2"/>
          <w:sz w:val="32"/>
          <w:szCs w:val="32"/>
          <w:shd w:val="clear" w:fill="FFFFFF"/>
          <w:lang w:val="en-US" w:eastAsia="zh-CN" w:bidi="ar-SA"/>
        </w:rPr>
        <w:t xml:space="preserve">第十五条  </w:t>
      </w:r>
      <w:r>
        <w:rPr>
          <w:rFonts w:hint="default" w:ascii="Times New Roman" w:hAnsi="Times New Roman" w:cs="Times New Roman"/>
          <w:sz w:val="36"/>
          <w:szCs w:val="36"/>
        </w:rPr>
        <w:t> </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纳入计划用水管理的非居民用水单位超计划用水实行累进加价收费制度。超出计划用水指标的用水量，除据实交纳水费外，由县节水办根据该单位实际执行的水价标准收取计划用水累进加价水费。非居民用水单位超计划用水按以下方式缴纳累进加价水费。</w:t>
      </w:r>
    </w:p>
    <w:p>
      <w:pPr>
        <w:pStyle w:val="9"/>
        <w:keepNext w:val="0"/>
        <w:keepLines w:val="0"/>
        <w:widowControl/>
        <w:suppressLineNumbers w:val="0"/>
        <w:spacing w:before="75" w:beforeAutospacing="0" w:after="75" w:afterAutospacing="0" w:line="555" w:lineRule="atLeast"/>
        <w:ind w:left="0" w:right="0" w:firstLine="735"/>
        <w:jc w:val="left"/>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（一）非居民用水单位第一个月超计划用水指标用水的，超出部分水量按水价（不含污水处理价格，下同）的0.5倍收取；</w:t>
      </w:r>
    </w:p>
    <w:p>
      <w:pPr>
        <w:pStyle w:val="9"/>
        <w:keepNext w:val="0"/>
        <w:keepLines w:val="0"/>
        <w:widowControl/>
        <w:suppressLineNumbers w:val="0"/>
        <w:spacing w:before="75" w:beforeAutospacing="0" w:after="75" w:afterAutospacing="0" w:line="555" w:lineRule="atLeast"/>
        <w:ind w:left="0" w:right="0" w:firstLine="735"/>
        <w:jc w:val="left"/>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（二）非居民用水单位第二个月仍然超计划用水指标用水的，超出部分水量按水价的1倍收取；</w:t>
      </w:r>
    </w:p>
    <w:p>
      <w:pPr>
        <w:pStyle w:val="9"/>
        <w:keepNext w:val="0"/>
        <w:keepLines w:val="0"/>
        <w:widowControl/>
        <w:suppressLineNumbers w:val="0"/>
        <w:spacing w:before="75" w:beforeAutospacing="0" w:after="75" w:afterAutospacing="0" w:line="555" w:lineRule="atLeast"/>
        <w:ind w:left="0" w:right="0" w:firstLine="735"/>
        <w:jc w:val="left"/>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（三）非居民用水单位第三个月及以上继续超计划用水指标用水的，超出部分水量按水价的1.5倍收取。</w:t>
      </w:r>
    </w:p>
    <w:p>
      <w:pPr>
        <w:pStyle w:val="9"/>
        <w:keepNext w:val="0"/>
        <w:keepLines w:val="0"/>
        <w:widowControl/>
        <w:suppressLineNumbers w:val="0"/>
        <w:spacing w:before="75" w:beforeAutospacing="0" w:after="75" w:afterAutospacing="0" w:line="555" w:lineRule="atLeast"/>
        <w:ind w:left="0" w:right="0" w:firstLine="735"/>
        <w:jc w:val="left"/>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黑体" w:cs="Times New Roman"/>
          <w:i w:val="0"/>
          <w:caps w:val="0"/>
          <w:color w:val="333333"/>
          <w:spacing w:val="0"/>
          <w:kern w:val="2"/>
          <w:sz w:val="32"/>
          <w:szCs w:val="32"/>
          <w:shd w:val="clear" w:fill="FFFFFF"/>
          <w:lang w:val="en-US" w:eastAsia="zh-CN" w:bidi="ar-SA"/>
        </w:rPr>
        <w:t xml:space="preserve">第十六条   </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累进加价水费实行财政专户存储，纳入财政预算管理，专项用于节水技术示范推广、宣传、奖励，补助城乡节水设施建设，行业管理和水资源保护等，不得挪作他用。</w:t>
      </w:r>
    </w:p>
    <w:p>
      <w:pPr>
        <w:pStyle w:val="9"/>
        <w:keepNext w:val="0"/>
        <w:keepLines w:val="0"/>
        <w:widowControl/>
        <w:suppressLineNumbers w:val="0"/>
        <w:spacing w:before="75" w:beforeAutospacing="0" w:after="75" w:afterAutospacing="0" w:line="555" w:lineRule="atLeast"/>
        <w:ind w:left="0" w:right="0" w:firstLine="735"/>
        <w:jc w:val="left"/>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（一）县自来水公司供水管网覆盖范围内的非居民用水单位发生超计划用水行为的，由县节水办委托县自来水公司负责收取；</w:t>
      </w:r>
    </w:p>
    <w:p>
      <w:pPr>
        <w:pStyle w:val="9"/>
        <w:keepNext w:val="0"/>
        <w:keepLines w:val="0"/>
        <w:widowControl/>
        <w:suppressLineNumbers w:val="0"/>
        <w:spacing w:before="75" w:beforeAutospacing="0" w:after="75" w:afterAutospacing="0" w:line="555" w:lineRule="atLeast"/>
        <w:ind w:left="0" w:right="0" w:firstLine="735"/>
        <w:jc w:val="left"/>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（二）县自来水公司供水管网覆盖范围以外的非居民用水单位发生超计划用水行为的，由县节水办委托银行收取。</w:t>
      </w:r>
    </w:p>
    <w:p>
      <w:pPr>
        <w:pStyle w:val="9"/>
        <w:keepNext w:val="0"/>
        <w:keepLines w:val="0"/>
        <w:widowControl/>
        <w:suppressLineNumbers w:val="0"/>
        <w:spacing w:before="75" w:beforeAutospacing="0" w:after="75" w:afterAutospacing="0" w:line="555" w:lineRule="atLeast"/>
        <w:ind w:left="0" w:right="0" w:firstLine="735"/>
        <w:rPr>
          <w:rFonts w:hint="default" w:ascii="Times New Roman" w:hAnsi="Times New Roman" w:cs="Times New Roman"/>
        </w:rPr>
      </w:pPr>
      <w:r>
        <w:rPr>
          <w:rFonts w:hint="default" w:ascii="Times New Roman" w:hAnsi="Times New Roman" w:eastAsia="黑体" w:cs="Times New Roman"/>
          <w:i w:val="0"/>
          <w:caps w:val="0"/>
          <w:color w:val="333333"/>
          <w:spacing w:val="0"/>
          <w:kern w:val="2"/>
          <w:sz w:val="32"/>
          <w:szCs w:val="32"/>
          <w:shd w:val="clear" w:fill="FFFFFF"/>
          <w:lang w:val="en-US" w:eastAsia="zh-CN" w:bidi="ar-SA"/>
        </w:rPr>
        <w:t>第十七条</w:t>
      </w:r>
      <w:r>
        <w:rPr>
          <w:rStyle w:val="13"/>
          <w:rFonts w:hint="default" w:ascii="Times New Roman" w:hAnsi="Times New Roman" w:cs="Times New Roman"/>
          <w:sz w:val="36"/>
          <w:szCs w:val="36"/>
        </w:rPr>
        <w:t> </w:t>
      </w:r>
      <w:r>
        <w:rPr>
          <w:rStyle w:val="13"/>
          <w:rFonts w:hint="default" w:ascii="Times New Roman" w:hAnsi="Times New Roman" w:cs="Times New Roman"/>
          <w:sz w:val="36"/>
          <w:szCs w:val="36"/>
          <w:lang w:val="en-US" w:eastAsia="zh-CN"/>
        </w:rPr>
        <w:t xml:space="preserve"> </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超计划用水单位逾期不缴纳超计划用水累进加价水费的，核减该单位次月的计划用水指标。仍拒绝缴纳的，将通过新闻媒体向社会进行通报。</w:t>
      </w:r>
    </w:p>
    <w:p>
      <w:pPr>
        <w:pStyle w:val="9"/>
        <w:keepNext w:val="0"/>
        <w:keepLines w:val="0"/>
        <w:widowControl/>
        <w:suppressLineNumbers w:val="0"/>
        <w:spacing w:before="75" w:beforeAutospacing="0" w:after="75" w:afterAutospacing="0" w:line="555" w:lineRule="atLeast"/>
        <w:ind w:left="0" w:right="0" w:firstLine="735"/>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黑体" w:cs="Times New Roman"/>
          <w:i w:val="0"/>
          <w:caps w:val="0"/>
          <w:color w:val="333333"/>
          <w:spacing w:val="0"/>
          <w:kern w:val="2"/>
          <w:sz w:val="32"/>
          <w:szCs w:val="32"/>
          <w:shd w:val="clear" w:fill="FFFFFF"/>
          <w:lang w:val="en-US" w:eastAsia="zh-CN" w:bidi="ar-SA"/>
        </w:rPr>
        <w:t>第十八条   </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纳入计划用水管理的非居民用水单位应做好节水统计工作，建立健全用水原始记录和统计台帐，按时报送用水报表。每月10日前报送上月用水报表，每年12月20日前报送全年用水报表。</w:t>
      </w:r>
    </w:p>
    <w:p>
      <w:pPr>
        <w:pStyle w:val="9"/>
        <w:keepNext w:val="0"/>
        <w:keepLines w:val="0"/>
        <w:widowControl/>
        <w:suppressLineNumbers w:val="0"/>
        <w:spacing w:before="75" w:beforeAutospacing="0" w:after="75" w:afterAutospacing="0" w:line="555" w:lineRule="atLeast"/>
        <w:ind w:left="0" w:right="0" w:firstLine="735"/>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p>
    <w:p>
      <w:pPr>
        <w:pStyle w:val="9"/>
        <w:keepNext w:val="0"/>
        <w:keepLines w:val="0"/>
        <w:widowControl/>
        <w:suppressLineNumbers w:val="0"/>
        <w:spacing w:before="75" w:beforeAutospacing="0" w:after="75" w:afterAutospacing="0" w:line="555" w:lineRule="atLeast"/>
        <w:ind w:left="0" w:right="0"/>
        <w:jc w:val="center"/>
        <w:rPr>
          <w:rFonts w:hint="default" w:ascii="Times New Roman" w:hAnsi="Times New Roman" w:eastAsia="黑体" w:cs="Times New Roman"/>
          <w:i w:val="0"/>
          <w:caps w:val="0"/>
          <w:color w:val="333333"/>
          <w:spacing w:val="0"/>
          <w:kern w:val="2"/>
          <w:sz w:val="32"/>
          <w:szCs w:val="32"/>
          <w:shd w:val="clear" w:fill="FFFFFF"/>
          <w:lang w:val="en-US" w:eastAsia="zh-CN" w:bidi="ar-SA"/>
        </w:rPr>
      </w:pPr>
      <w:r>
        <w:rPr>
          <w:rFonts w:hint="default" w:ascii="Times New Roman" w:hAnsi="Times New Roman" w:eastAsia="黑体" w:cs="Times New Roman"/>
          <w:i w:val="0"/>
          <w:caps w:val="0"/>
          <w:color w:val="333333"/>
          <w:spacing w:val="0"/>
          <w:kern w:val="2"/>
          <w:sz w:val="32"/>
          <w:szCs w:val="32"/>
          <w:shd w:val="clear" w:fill="FFFFFF"/>
          <w:lang w:val="en-US" w:eastAsia="zh-CN" w:bidi="ar-SA"/>
        </w:rPr>
        <w:t>第四章  计划用水指标的核减和调整</w:t>
      </w:r>
    </w:p>
    <w:p>
      <w:pPr>
        <w:pStyle w:val="9"/>
        <w:keepNext w:val="0"/>
        <w:keepLines w:val="0"/>
        <w:widowControl/>
        <w:suppressLineNumbers w:val="0"/>
        <w:spacing w:before="75" w:beforeAutospacing="0" w:after="75" w:afterAutospacing="0" w:line="555" w:lineRule="atLeast"/>
        <w:ind w:left="0" w:right="0"/>
        <w:jc w:val="center"/>
        <w:rPr>
          <w:rFonts w:hint="default" w:ascii="Times New Roman" w:hAnsi="Times New Roman" w:eastAsia="黑体" w:cs="Times New Roman"/>
          <w:sz w:val="36"/>
          <w:szCs w:val="36"/>
        </w:rPr>
      </w:pPr>
    </w:p>
    <w:p>
      <w:pPr>
        <w:pStyle w:val="9"/>
        <w:keepNext w:val="0"/>
        <w:keepLines w:val="0"/>
        <w:widowControl/>
        <w:suppressLineNumbers w:val="0"/>
        <w:spacing w:before="75" w:beforeAutospacing="0" w:after="75" w:afterAutospacing="0" w:line="555" w:lineRule="atLeast"/>
        <w:ind w:left="0" w:right="0" w:firstLine="735"/>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黑体" w:cs="Times New Roman"/>
          <w:i w:val="0"/>
          <w:caps w:val="0"/>
          <w:color w:val="333333"/>
          <w:spacing w:val="0"/>
          <w:kern w:val="2"/>
          <w:sz w:val="32"/>
          <w:szCs w:val="32"/>
          <w:shd w:val="clear" w:fill="FFFFFF"/>
          <w:lang w:val="en-US" w:eastAsia="zh-CN" w:bidi="ar-SA"/>
        </w:rPr>
        <w:t xml:space="preserve">第十九条   </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计划用水指标下达后，因自然灾害等不可抗拒因素造成水资源紧缺，在确保居民基本生活用水的前提下，经县人民政府批准，可以采取限制用水措施，核减非居民用水单位的计划用水指标。</w:t>
      </w:r>
    </w:p>
    <w:p>
      <w:pPr>
        <w:pStyle w:val="9"/>
        <w:keepNext w:val="0"/>
        <w:keepLines w:val="0"/>
        <w:widowControl/>
        <w:suppressLineNumbers w:val="0"/>
        <w:spacing w:before="75" w:beforeAutospacing="0" w:after="75" w:afterAutospacing="0" w:line="555" w:lineRule="atLeast"/>
        <w:ind w:left="0" w:right="0" w:firstLine="735"/>
        <w:jc w:val="left"/>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黑体" w:cs="Times New Roman"/>
          <w:i w:val="0"/>
          <w:caps w:val="0"/>
          <w:color w:val="333333"/>
          <w:spacing w:val="0"/>
          <w:kern w:val="2"/>
          <w:sz w:val="32"/>
          <w:szCs w:val="32"/>
          <w:shd w:val="clear" w:fill="FFFFFF"/>
          <w:lang w:val="en-US" w:eastAsia="zh-CN" w:bidi="ar-SA"/>
        </w:rPr>
        <w:t xml:space="preserve">第二十条  </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 计划用水指标核定下达后原则上不作调整，但非居民用水单位在执行期内有下列情况的，可按程序书面提出计划用水指标调整申请。</w:t>
      </w:r>
    </w:p>
    <w:p>
      <w:pPr>
        <w:pStyle w:val="9"/>
        <w:keepNext w:val="0"/>
        <w:keepLines w:val="0"/>
        <w:widowControl/>
        <w:suppressLineNumbers w:val="0"/>
        <w:spacing w:before="75" w:beforeAutospacing="0" w:after="75" w:afterAutospacing="0" w:line="555" w:lineRule="atLeast"/>
        <w:ind w:left="0" w:right="0" w:firstLine="735"/>
        <w:jc w:val="left"/>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一）非居民用水单位有新增用水项目或未进行单耗考核的工业企业产量发生明显波动的，可到县节水办填写《富民县非居民户用水单位计划用水指标申请表》。县节水办根据用户申请进行现场核实，并依据相关用水定额和程序进行计划用水指标核算、审批、下达，新增计划用水指标并入该单位用水指标内一并考核。</w:t>
      </w:r>
    </w:p>
    <w:p>
      <w:pPr>
        <w:pStyle w:val="9"/>
        <w:keepNext w:val="0"/>
        <w:keepLines w:val="0"/>
        <w:widowControl/>
        <w:suppressLineNumbers w:val="0"/>
        <w:spacing w:before="75" w:beforeAutospacing="0" w:after="75" w:afterAutospacing="0" w:line="555" w:lineRule="atLeast"/>
        <w:ind w:left="0" w:right="0" w:firstLine="735"/>
        <w:jc w:val="left"/>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二）非居民用水单位有新建、改扩建项目的，须到县节水办填写《富民县建设工程项目用水设施审核表》，经县节水办审核后按照基建用水定额进行指标核算。新增计划用水指标审批下达后，非居民用水单位应根据施工工期填写《施工用水临时指标分解表》进行用水指标分解，分解后的基建用水指标并入各月计划用水指标内考核。</w:t>
      </w:r>
    </w:p>
    <w:p>
      <w:pPr>
        <w:pStyle w:val="9"/>
        <w:keepNext w:val="0"/>
        <w:keepLines w:val="0"/>
        <w:widowControl/>
        <w:suppressLineNumbers w:val="0"/>
        <w:spacing w:before="75" w:beforeAutospacing="0" w:after="75" w:afterAutospacing="0" w:line="555" w:lineRule="atLeast"/>
        <w:ind w:left="0" w:right="0" w:firstLine="735"/>
        <w:jc w:val="left"/>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（三）非居民用水单位有临时性用水项目的，可直接向县节水办提出书面申请，县节水办经调查核实后按相关程序核算计划用水指标，新增临时性用水计划并入该单位相应月份计划用水指标内考核。</w:t>
      </w:r>
    </w:p>
    <w:p>
      <w:pPr>
        <w:pStyle w:val="9"/>
        <w:keepNext w:val="0"/>
        <w:keepLines w:val="0"/>
        <w:widowControl/>
        <w:suppressLineNumbers w:val="0"/>
        <w:spacing w:before="75" w:beforeAutospacing="0" w:after="75" w:afterAutospacing="0" w:line="555" w:lineRule="atLeast"/>
        <w:ind w:left="0" w:right="0" w:firstLine="735"/>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黑体" w:cs="Times New Roman"/>
          <w:i w:val="0"/>
          <w:caps w:val="0"/>
          <w:color w:val="333333"/>
          <w:spacing w:val="0"/>
          <w:kern w:val="2"/>
          <w:sz w:val="32"/>
          <w:szCs w:val="32"/>
          <w:shd w:val="clear" w:fill="FFFFFF"/>
          <w:lang w:val="en-US" w:eastAsia="zh-CN" w:bidi="ar-SA"/>
        </w:rPr>
        <w:t xml:space="preserve">第二十一条   </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非居民用水单位书面提出计划用水指标调整申请的，县节水办应在受理后5个工作日内作出批准或不批准的决定。</w:t>
      </w:r>
    </w:p>
    <w:p>
      <w:pPr>
        <w:pStyle w:val="9"/>
        <w:keepNext w:val="0"/>
        <w:keepLines w:val="0"/>
        <w:widowControl/>
        <w:suppressLineNumbers w:val="0"/>
        <w:spacing w:before="75" w:beforeAutospacing="0" w:after="75" w:afterAutospacing="0" w:line="555" w:lineRule="atLeast"/>
        <w:ind w:left="0" w:right="0" w:firstLine="735"/>
        <w:rPr>
          <w:rFonts w:hint="default" w:ascii="Times New Roman" w:hAnsi="Times New Roman" w:cs="Times New Roman"/>
        </w:rPr>
      </w:pPr>
      <w:r>
        <w:rPr>
          <w:rFonts w:hint="default" w:ascii="Times New Roman" w:hAnsi="Times New Roman" w:eastAsia="黑体" w:cs="Times New Roman"/>
          <w:i w:val="0"/>
          <w:caps w:val="0"/>
          <w:color w:val="333333"/>
          <w:spacing w:val="0"/>
          <w:kern w:val="2"/>
          <w:sz w:val="32"/>
          <w:szCs w:val="32"/>
          <w:shd w:val="clear" w:fill="FFFFFF"/>
          <w:lang w:val="en-US" w:eastAsia="zh-CN" w:bidi="ar-SA"/>
        </w:rPr>
        <w:t xml:space="preserve">第二十二条 </w:t>
      </w:r>
      <w:r>
        <w:rPr>
          <w:rStyle w:val="13"/>
          <w:rFonts w:hint="default" w:ascii="Times New Roman" w:hAnsi="Times New Roman" w:cs="Times New Roman"/>
          <w:sz w:val="36"/>
          <w:szCs w:val="36"/>
        </w:rPr>
        <w:t>  </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非居民用水单位需要增加用水量的，应向县节水办提出增加计划用水指标申请，并接受使用期内的计划用水指标考核。</w:t>
      </w:r>
    </w:p>
    <w:p>
      <w:pPr>
        <w:pStyle w:val="9"/>
        <w:keepNext w:val="0"/>
        <w:keepLines w:val="0"/>
        <w:widowControl/>
        <w:suppressLineNumbers w:val="0"/>
        <w:spacing w:before="75" w:beforeAutospacing="0" w:after="75" w:afterAutospacing="0" w:line="555" w:lineRule="atLeast"/>
        <w:ind w:left="0" w:right="0" w:firstLine="735"/>
        <w:jc w:val="left"/>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县节水办受理非居民用水单位增加计划用水指标申请的，应按计划用水指标管理要求在10个工作日内作出批准或不批准的决定；受理临时计划用水指标申请的，应在3个工作日内作出批准或不批准的决定。</w:t>
      </w:r>
    </w:p>
    <w:p>
      <w:pPr>
        <w:pStyle w:val="9"/>
        <w:keepNext w:val="0"/>
        <w:keepLines w:val="0"/>
        <w:widowControl/>
        <w:suppressLineNumbers w:val="0"/>
        <w:spacing w:before="75" w:beforeAutospacing="0" w:after="75" w:afterAutospacing="0" w:line="555" w:lineRule="atLeast"/>
        <w:ind w:left="0" w:right="0" w:firstLine="735"/>
        <w:jc w:val="left"/>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p>
    <w:p>
      <w:pPr>
        <w:pStyle w:val="9"/>
        <w:keepNext w:val="0"/>
        <w:keepLines w:val="0"/>
        <w:widowControl/>
        <w:suppressLineNumbers w:val="0"/>
        <w:spacing w:before="75" w:beforeAutospacing="0" w:after="75" w:afterAutospacing="0" w:line="555" w:lineRule="atLeast"/>
        <w:ind w:left="0" w:right="0"/>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第五章</w:t>
      </w:r>
      <w:r>
        <w:rPr>
          <w:rFonts w:hint="default" w:ascii="Times New Roman" w:hAnsi="Times New Roman" w:cs="Times New Roman"/>
          <w:sz w:val="36"/>
          <w:szCs w:val="36"/>
        </w:rPr>
        <w:t>  </w:t>
      </w:r>
      <w:r>
        <w:rPr>
          <w:rFonts w:hint="default" w:ascii="Times New Roman" w:hAnsi="Times New Roman" w:eastAsia="黑体" w:cs="Times New Roman"/>
          <w:sz w:val="36"/>
          <w:szCs w:val="36"/>
        </w:rPr>
        <w:t>累进加价水费的减免</w:t>
      </w:r>
    </w:p>
    <w:p>
      <w:pPr>
        <w:pStyle w:val="9"/>
        <w:keepNext w:val="0"/>
        <w:keepLines w:val="0"/>
        <w:widowControl/>
        <w:suppressLineNumbers w:val="0"/>
        <w:spacing w:before="75" w:beforeAutospacing="0" w:after="75" w:afterAutospacing="0" w:line="555" w:lineRule="atLeast"/>
        <w:ind w:left="0" w:right="0"/>
        <w:jc w:val="center"/>
        <w:rPr>
          <w:rFonts w:hint="default" w:ascii="Times New Roman" w:hAnsi="Times New Roman" w:eastAsia="黑体" w:cs="Times New Roman"/>
          <w:sz w:val="36"/>
          <w:szCs w:val="36"/>
        </w:rPr>
      </w:pPr>
    </w:p>
    <w:p>
      <w:pPr>
        <w:pStyle w:val="9"/>
        <w:keepNext w:val="0"/>
        <w:keepLines w:val="0"/>
        <w:widowControl/>
        <w:suppressLineNumbers w:val="0"/>
        <w:spacing w:before="75" w:beforeAutospacing="0" w:after="75" w:afterAutospacing="0" w:line="555" w:lineRule="atLeast"/>
        <w:ind w:left="0" w:right="0" w:firstLine="735"/>
        <w:rPr>
          <w:rFonts w:hint="default" w:ascii="Times New Roman" w:hAnsi="Times New Roman" w:cs="Times New Roman"/>
        </w:rPr>
      </w:pPr>
      <w:r>
        <w:rPr>
          <w:rFonts w:hint="default" w:ascii="Times New Roman" w:hAnsi="Times New Roman" w:eastAsia="黑体" w:cs="Times New Roman"/>
          <w:i w:val="0"/>
          <w:caps w:val="0"/>
          <w:color w:val="333333"/>
          <w:spacing w:val="0"/>
          <w:kern w:val="2"/>
          <w:sz w:val="32"/>
          <w:szCs w:val="32"/>
          <w:shd w:val="clear" w:fill="FFFFFF"/>
          <w:lang w:val="en-US" w:eastAsia="zh-CN" w:bidi="ar-SA"/>
        </w:rPr>
        <w:t xml:space="preserve">第二十三条 </w:t>
      </w:r>
      <w:r>
        <w:rPr>
          <w:rFonts w:hint="default" w:ascii="Times New Roman" w:hAnsi="Times New Roman" w:cs="Times New Roman"/>
          <w:sz w:val="36"/>
          <w:szCs w:val="36"/>
        </w:rPr>
        <w:t> </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非居民用水单位办理超计划用水累进加价水费减免时，应提交书面申请并附相关证明材料。减免申请经县节水办办公会讨论做出决定。</w:t>
      </w:r>
    </w:p>
    <w:p>
      <w:pPr>
        <w:pStyle w:val="9"/>
        <w:keepNext w:val="0"/>
        <w:keepLines w:val="0"/>
        <w:widowControl/>
        <w:suppressLineNumbers w:val="0"/>
        <w:spacing w:before="75" w:beforeAutospacing="0" w:after="75" w:afterAutospacing="0" w:line="555" w:lineRule="atLeast"/>
        <w:ind w:left="0" w:right="0" w:firstLine="720"/>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黑体" w:cs="Times New Roman"/>
          <w:i w:val="0"/>
          <w:caps w:val="0"/>
          <w:color w:val="333333"/>
          <w:spacing w:val="0"/>
          <w:kern w:val="2"/>
          <w:sz w:val="32"/>
          <w:szCs w:val="32"/>
          <w:shd w:val="clear" w:fill="FFFFFF"/>
          <w:lang w:val="en-US" w:eastAsia="zh-CN" w:bidi="ar-SA"/>
        </w:rPr>
        <w:t>第二十四条</w:t>
      </w:r>
      <w:r>
        <w:rPr>
          <w:rFonts w:hint="default" w:ascii="Times New Roman" w:hAnsi="Times New Roman" w:cs="Times New Roman"/>
          <w:sz w:val="36"/>
          <w:szCs w:val="36"/>
        </w:rPr>
        <w:t>  </w:t>
      </w:r>
      <w:r>
        <w:rPr>
          <w:rFonts w:hint="default" w:ascii="Times New Roman" w:hAnsi="Times New Roman" w:cs="Times New Roman"/>
          <w:sz w:val="36"/>
          <w:szCs w:val="36"/>
          <w:lang w:val="en-US" w:eastAsia="zh-CN"/>
        </w:rPr>
        <w:t xml:space="preserve"> </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超计划用水单位在计划考核执行前提出累进加价水费减免的，可按以下方法办理：</w:t>
      </w:r>
    </w:p>
    <w:p>
      <w:pPr>
        <w:pStyle w:val="9"/>
        <w:keepNext w:val="0"/>
        <w:keepLines w:val="0"/>
        <w:widowControl/>
        <w:suppressLineNumbers w:val="0"/>
        <w:spacing w:before="75" w:beforeAutospacing="0" w:after="75" w:afterAutospacing="0" w:line="555" w:lineRule="atLeast"/>
        <w:ind w:left="0" w:right="0" w:firstLine="720"/>
        <w:jc w:val="left"/>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（一）因县自来水公司责任造成估收或因水表失灵换装新水表造成估收的，由用水单位申请并经县节水办办公会作出减免决定。</w:t>
      </w:r>
    </w:p>
    <w:p>
      <w:pPr>
        <w:pStyle w:val="9"/>
        <w:keepNext w:val="0"/>
        <w:keepLines w:val="0"/>
        <w:widowControl/>
        <w:suppressLineNumbers w:val="0"/>
        <w:spacing w:before="75" w:beforeAutospacing="0" w:after="75" w:afterAutospacing="0" w:line="555" w:lineRule="atLeast"/>
        <w:ind w:left="0" w:right="0" w:firstLine="720"/>
        <w:jc w:val="left"/>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（二）因非居民用水单位责任造成估收的不予减免，仍按估收数据进行考核并征收超计划用水累进加价水费。</w:t>
      </w:r>
    </w:p>
    <w:p>
      <w:pPr>
        <w:pStyle w:val="9"/>
        <w:keepNext w:val="0"/>
        <w:keepLines w:val="0"/>
        <w:widowControl/>
        <w:suppressLineNumbers w:val="0"/>
        <w:spacing w:before="75" w:beforeAutospacing="0" w:after="75" w:afterAutospacing="0" w:line="555" w:lineRule="atLeast"/>
        <w:ind w:left="0" w:right="0" w:firstLine="720"/>
        <w:jc w:val="left"/>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黑体" w:cs="Times New Roman"/>
          <w:i w:val="0"/>
          <w:caps w:val="0"/>
          <w:color w:val="333333"/>
          <w:spacing w:val="0"/>
          <w:kern w:val="2"/>
          <w:sz w:val="32"/>
          <w:szCs w:val="32"/>
          <w:shd w:val="clear" w:fill="FFFFFF"/>
          <w:lang w:val="en-US" w:eastAsia="zh-CN" w:bidi="ar-SA"/>
        </w:rPr>
        <w:t>第二十五条  </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超计划用水单位在缴纳累进加价水费后提出减免的，可按以下方法办理：</w:t>
      </w:r>
    </w:p>
    <w:p>
      <w:pPr>
        <w:pStyle w:val="9"/>
        <w:keepNext w:val="0"/>
        <w:keepLines w:val="0"/>
        <w:widowControl/>
        <w:suppressLineNumbers w:val="0"/>
        <w:spacing w:before="75" w:beforeAutospacing="0" w:after="75" w:afterAutospacing="0" w:line="555" w:lineRule="atLeast"/>
        <w:ind w:left="0" w:right="0" w:firstLine="720"/>
        <w:jc w:val="left"/>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（一）因县自来水公司责任造成估收或因水表失灵换装新水表等原因造成估收的，由用水单位申请并经县节水办办公会讨论决定，可按加价考核金额的80%作退款处理。</w:t>
      </w:r>
    </w:p>
    <w:p>
      <w:pPr>
        <w:pStyle w:val="9"/>
        <w:keepNext w:val="0"/>
        <w:keepLines w:val="0"/>
        <w:widowControl/>
        <w:suppressLineNumbers w:val="0"/>
        <w:spacing w:before="75" w:beforeAutospacing="0" w:after="75" w:afterAutospacing="0" w:line="555" w:lineRule="atLeast"/>
        <w:ind w:left="0" w:right="0" w:firstLine="720"/>
        <w:jc w:val="left"/>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（二）因非居民用水单位责任造成估收的，不予减免。</w:t>
      </w:r>
    </w:p>
    <w:p>
      <w:pPr>
        <w:pStyle w:val="9"/>
        <w:keepNext w:val="0"/>
        <w:keepLines w:val="0"/>
        <w:widowControl/>
        <w:suppressLineNumbers w:val="0"/>
        <w:spacing w:before="75" w:beforeAutospacing="0" w:after="75" w:afterAutospacing="0" w:line="555" w:lineRule="atLeast"/>
        <w:ind w:left="0" w:right="0" w:firstLine="720"/>
        <w:jc w:val="left"/>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三）对新纳入管理的水表，由于跨年度考核缺少上一年度末计划用水指标而造成超计划用水被征收累进加价水费的，县节水办可在用水单位提出正式减免申请后，按其跨年度抄表时间段，扣除上一年度应占用水量后，重新对其本年度用水计划进行考核并计算减免金额。</w:t>
      </w:r>
    </w:p>
    <w:p>
      <w:pPr>
        <w:pStyle w:val="9"/>
        <w:keepNext w:val="0"/>
        <w:keepLines w:val="0"/>
        <w:widowControl/>
        <w:suppressLineNumbers w:val="0"/>
        <w:spacing w:before="75" w:beforeAutospacing="0" w:after="75" w:afterAutospacing="0" w:line="555" w:lineRule="atLeast"/>
        <w:ind w:left="0" w:right="0" w:firstLine="720"/>
        <w:jc w:val="left"/>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四）对上年度已下达用水计划，但本年度未下达用水计划的水表，由于跨年度抄表造成超计划用水被征收累进加价水费的，县节水办可在用水单位提出减免申请后，按其跨年度抄表时间段，在扣除本年度应占用水量后，重新对其上年度用水计划进行考核并计算金额。</w:t>
      </w:r>
    </w:p>
    <w:p>
      <w:pPr>
        <w:pStyle w:val="9"/>
        <w:keepNext w:val="0"/>
        <w:keepLines w:val="0"/>
        <w:widowControl/>
        <w:suppressLineNumbers w:val="0"/>
        <w:spacing w:before="75" w:beforeAutospacing="0" w:after="75" w:afterAutospacing="0" w:line="555" w:lineRule="atLeast"/>
        <w:ind w:left="0" w:right="0" w:firstLine="720"/>
        <w:jc w:val="left"/>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（五）由于数据传输错误、电脑考核数据错误、收费开单人员笔误等原因造成超计划用水被征收累进加价水费的，由用户书面提出减免申请，经县节水办查实出错原因后，按实际情况给予减免。</w:t>
      </w:r>
    </w:p>
    <w:p>
      <w:pPr>
        <w:pStyle w:val="9"/>
        <w:keepNext w:val="0"/>
        <w:keepLines w:val="0"/>
        <w:widowControl/>
        <w:suppressLineNumbers w:val="0"/>
        <w:spacing w:before="75" w:beforeAutospacing="0" w:after="75" w:afterAutospacing="0" w:line="555" w:lineRule="atLeast"/>
        <w:ind w:left="0" w:right="0" w:firstLine="720"/>
        <w:jc w:val="left"/>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黑体" w:cs="Times New Roman"/>
          <w:i w:val="0"/>
          <w:caps w:val="0"/>
          <w:color w:val="333333"/>
          <w:spacing w:val="0"/>
          <w:sz w:val="32"/>
          <w:szCs w:val="32"/>
          <w:shd w:val="clear" w:fill="FFFFFF"/>
          <w:lang w:val="en-US" w:eastAsia="zh-CN"/>
        </w:rPr>
      </w:pPr>
      <w:r>
        <w:rPr>
          <w:rFonts w:hint="default" w:ascii="Times New Roman" w:hAnsi="Times New Roman" w:eastAsia="黑体" w:cs="Times New Roman"/>
          <w:i w:val="0"/>
          <w:caps w:val="0"/>
          <w:color w:val="333333"/>
          <w:spacing w:val="0"/>
          <w:sz w:val="32"/>
          <w:szCs w:val="32"/>
          <w:shd w:val="clear" w:fill="FFFFFF"/>
          <w:lang w:val="en-US" w:eastAsia="zh-CN"/>
        </w:rPr>
        <w:t>第六章  附  则</w:t>
      </w:r>
    </w:p>
    <w:p>
      <w:pPr>
        <w:pStyle w:val="9"/>
        <w:keepNext w:val="0"/>
        <w:keepLines w:val="0"/>
        <w:widowControl/>
        <w:suppressLineNumbers w:val="0"/>
        <w:spacing w:before="75" w:beforeAutospacing="0" w:after="75" w:afterAutospacing="0" w:line="555" w:lineRule="atLeast"/>
        <w:ind w:left="0" w:right="0" w:firstLine="735"/>
        <w:rPr>
          <w:rFonts w:hint="default" w:ascii="Times New Roman" w:hAnsi="Times New Roman" w:cs="Times New Roman"/>
        </w:rPr>
      </w:pPr>
      <w:r>
        <w:rPr>
          <w:rFonts w:hint="default" w:ascii="Times New Roman" w:hAnsi="Times New Roman" w:cs="Times New Roman"/>
          <w:sz w:val="36"/>
          <w:szCs w:val="36"/>
        </w:rPr>
        <w:t>                       </w:t>
      </w:r>
    </w:p>
    <w:p>
      <w:pPr>
        <w:pStyle w:val="9"/>
        <w:keepNext w:val="0"/>
        <w:keepLines w:val="0"/>
        <w:widowControl/>
        <w:suppressLineNumbers w:val="0"/>
        <w:spacing w:before="75" w:beforeAutospacing="0" w:after="75" w:afterAutospacing="0" w:line="555" w:lineRule="atLeast"/>
        <w:ind w:left="0" w:right="0" w:firstLine="720"/>
        <w:jc w:val="left"/>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黑体" w:cs="Times New Roman"/>
          <w:i w:val="0"/>
          <w:caps w:val="0"/>
          <w:color w:val="333333"/>
          <w:spacing w:val="0"/>
          <w:kern w:val="2"/>
          <w:sz w:val="32"/>
          <w:szCs w:val="32"/>
          <w:shd w:val="clear" w:fill="FFFFFF"/>
          <w:lang w:val="en-US" w:eastAsia="zh-CN" w:bidi="ar-SA"/>
        </w:rPr>
        <w:t> 第二十六条  </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本实施办法自2013年6月1日起施行。</w:t>
      </w:r>
    </w:p>
    <w:p>
      <w:pPr>
        <w:pStyle w:val="9"/>
        <w:keepNext w:val="0"/>
        <w:keepLines w:val="0"/>
        <w:widowControl/>
        <w:suppressLineNumbers w:val="0"/>
        <w:spacing w:before="75" w:beforeAutospacing="0" w:after="75" w:afterAutospacing="0" w:line="555" w:lineRule="atLeast"/>
        <w:ind w:left="0" w:right="0" w:firstLine="720"/>
        <w:jc w:val="left"/>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　　　　　　　　　　</w:t>
      </w:r>
    </w:p>
    <w:p>
      <w:pPr>
        <w:keepNext w:val="0"/>
        <w:keepLines w:val="0"/>
        <w:pageBreakBefore w:val="0"/>
        <w:widowControl w:val="0"/>
        <w:kinsoku/>
        <w:wordWrap/>
        <w:overflowPunct/>
        <w:topLinePunct w:val="0"/>
        <w:autoSpaceDE/>
        <w:autoSpaceDN/>
        <w:bidi w:val="0"/>
        <w:snapToGrid w:val="0"/>
        <w:spacing w:line="520" w:lineRule="exact"/>
        <w:ind w:right="0" w:rightChars="0" w:firstLine="640" w:firstLineChars="200"/>
        <w:textAlignment w:val="auto"/>
        <w:rPr>
          <w:rFonts w:hint="eastAsia" w:eastAsia="仿宋_GB2312"/>
          <w:color w:val="000000"/>
          <w:sz w:val="32"/>
          <w:szCs w:val="32"/>
          <w:lang w:val="en-US" w:eastAsia="zh-CN"/>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 xml:space="preserve">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富民县人民政府发布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富民县人民政府行政规范性文件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826646"/>
    <w:rsid w:val="028946B3"/>
    <w:rsid w:val="03B71BFC"/>
    <w:rsid w:val="03FA5560"/>
    <w:rsid w:val="04744086"/>
    <w:rsid w:val="049E7378"/>
    <w:rsid w:val="04B679C3"/>
    <w:rsid w:val="059D46CB"/>
    <w:rsid w:val="05CD6F88"/>
    <w:rsid w:val="080F63D8"/>
    <w:rsid w:val="09301445"/>
    <w:rsid w:val="09341458"/>
    <w:rsid w:val="0950245B"/>
    <w:rsid w:val="09AE2594"/>
    <w:rsid w:val="0ABE1637"/>
    <w:rsid w:val="0B0912D7"/>
    <w:rsid w:val="0BCD589C"/>
    <w:rsid w:val="0BF57C87"/>
    <w:rsid w:val="0D1C3EFC"/>
    <w:rsid w:val="10173820"/>
    <w:rsid w:val="12172241"/>
    <w:rsid w:val="12253795"/>
    <w:rsid w:val="14A6438A"/>
    <w:rsid w:val="14FF195B"/>
    <w:rsid w:val="152822AB"/>
    <w:rsid w:val="152D2DCA"/>
    <w:rsid w:val="15CA1881"/>
    <w:rsid w:val="1C4902A8"/>
    <w:rsid w:val="1C4D5BB3"/>
    <w:rsid w:val="1C7E3508"/>
    <w:rsid w:val="1DEC284C"/>
    <w:rsid w:val="1E6523AC"/>
    <w:rsid w:val="1EE87D62"/>
    <w:rsid w:val="1FF90002"/>
    <w:rsid w:val="209E4572"/>
    <w:rsid w:val="20CB77D7"/>
    <w:rsid w:val="212B5B49"/>
    <w:rsid w:val="217D1671"/>
    <w:rsid w:val="21D87219"/>
    <w:rsid w:val="22440422"/>
    <w:rsid w:val="243F5FD5"/>
    <w:rsid w:val="262D6910"/>
    <w:rsid w:val="266C7FA4"/>
    <w:rsid w:val="283750E5"/>
    <w:rsid w:val="29066E28"/>
    <w:rsid w:val="29141267"/>
    <w:rsid w:val="29380335"/>
    <w:rsid w:val="2B131122"/>
    <w:rsid w:val="2B153680"/>
    <w:rsid w:val="2BA93BCB"/>
    <w:rsid w:val="2BDB668C"/>
    <w:rsid w:val="2C1D3056"/>
    <w:rsid w:val="2D672E8E"/>
    <w:rsid w:val="2D982B8B"/>
    <w:rsid w:val="2DF97860"/>
    <w:rsid w:val="2E1B7261"/>
    <w:rsid w:val="2FFE735C"/>
    <w:rsid w:val="30D02556"/>
    <w:rsid w:val="31A15F24"/>
    <w:rsid w:val="31B779A2"/>
    <w:rsid w:val="32953722"/>
    <w:rsid w:val="33480F8C"/>
    <w:rsid w:val="36FA32C8"/>
    <w:rsid w:val="37BC1656"/>
    <w:rsid w:val="395347B5"/>
    <w:rsid w:val="39A232A0"/>
    <w:rsid w:val="39E745AA"/>
    <w:rsid w:val="3B5A6BBB"/>
    <w:rsid w:val="3B9E57A2"/>
    <w:rsid w:val="3D014E5E"/>
    <w:rsid w:val="3EDA13A6"/>
    <w:rsid w:val="41774142"/>
    <w:rsid w:val="41891E1C"/>
    <w:rsid w:val="41C73A75"/>
    <w:rsid w:val="428A2972"/>
    <w:rsid w:val="42F058B7"/>
    <w:rsid w:val="436109F6"/>
    <w:rsid w:val="441A38D4"/>
    <w:rsid w:val="45D80326"/>
    <w:rsid w:val="4644475B"/>
    <w:rsid w:val="47DA741A"/>
    <w:rsid w:val="48435260"/>
    <w:rsid w:val="48A709AC"/>
    <w:rsid w:val="48BC3923"/>
    <w:rsid w:val="49B85004"/>
    <w:rsid w:val="49DB7D10"/>
    <w:rsid w:val="4BC77339"/>
    <w:rsid w:val="4C9236C5"/>
    <w:rsid w:val="4CE162A9"/>
    <w:rsid w:val="4DA87E9E"/>
    <w:rsid w:val="4FB83950"/>
    <w:rsid w:val="4FCA3E96"/>
    <w:rsid w:val="50440E1A"/>
    <w:rsid w:val="505C172E"/>
    <w:rsid w:val="50623D45"/>
    <w:rsid w:val="5115014E"/>
    <w:rsid w:val="52836B9A"/>
    <w:rsid w:val="52F46F0B"/>
    <w:rsid w:val="536E6371"/>
    <w:rsid w:val="53D136D9"/>
    <w:rsid w:val="53D8014D"/>
    <w:rsid w:val="54C80F95"/>
    <w:rsid w:val="55222B3C"/>
    <w:rsid w:val="55E064E0"/>
    <w:rsid w:val="56150672"/>
    <w:rsid w:val="572C6D10"/>
    <w:rsid w:val="57870BC1"/>
    <w:rsid w:val="582809E7"/>
    <w:rsid w:val="584B0EB0"/>
    <w:rsid w:val="59EC7302"/>
    <w:rsid w:val="5CD60621"/>
    <w:rsid w:val="5D547D52"/>
    <w:rsid w:val="5DC34279"/>
    <w:rsid w:val="5F0963CA"/>
    <w:rsid w:val="5F51214B"/>
    <w:rsid w:val="5F777D37"/>
    <w:rsid w:val="608816D1"/>
    <w:rsid w:val="60EF4E7F"/>
    <w:rsid w:val="619B1165"/>
    <w:rsid w:val="62247DCE"/>
    <w:rsid w:val="624B4C2E"/>
    <w:rsid w:val="62827081"/>
    <w:rsid w:val="628F471C"/>
    <w:rsid w:val="62DD627F"/>
    <w:rsid w:val="638173E9"/>
    <w:rsid w:val="64FC4FEE"/>
    <w:rsid w:val="654100FF"/>
    <w:rsid w:val="65D47D95"/>
    <w:rsid w:val="6650444A"/>
    <w:rsid w:val="665233C1"/>
    <w:rsid w:val="66B929C2"/>
    <w:rsid w:val="67FB0140"/>
    <w:rsid w:val="682A0AD6"/>
    <w:rsid w:val="698843F8"/>
    <w:rsid w:val="6A4C28F4"/>
    <w:rsid w:val="6AD9688B"/>
    <w:rsid w:val="6CB8246A"/>
    <w:rsid w:val="6CCA3782"/>
    <w:rsid w:val="6D0E3F22"/>
    <w:rsid w:val="6D310E30"/>
    <w:rsid w:val="6DC24A00"/>
    <w:rsid w:val="6E717956"/>
    <w:rsid w:val="6FAB5D3E"/>
    <w:rsid w:val="6FE11690"/>
    <w:rsid w:val="6FE12EB3"/>
    <w:rsid w:val="71186CA8"/>
    <w:rsid w:val="72D62D96"/>
    <w:rsid w:val="735A1CB7"/>
    <w:rsid w:val="73860297"/>
    <w:rsid w:val="73905111"/>
    <w:rsid w:val="73EB66E6"/>
    <w:rsid w:val="74F63451"/>
    <w:rsid w:val="7583427E"/>
    <w:rsid w:val="75C275B7"/>
    <w:rsid w:val="76316834"/>
    <w:rsid w:val="77094C01"/>
    <w:rsid w:val="77F957A3"/>
    <w:rsid w:val="78B04219"/>
    <w:rsid w:val="78D55160"/>
    <w:rsid w:val="7900116D"/>
    <w:rsid w:val="7937378F"/>
    <w:rsid w:val="7A35141A"/>
    <w:rsid w:val="7BD603ED"/>
    <w:rsid w:val="7C9011D9"/>
    <w:rsid w:val="7CF80DB2"/>
    <w:rsid w:val="7DC651C5"/>
    <w:rsid w:val="7E3D7348"/>
    <w:rsid w:val="7E5A586B"/>
    <w:rsid w:val="7ECE3F0E"/>
    <w:rsid w:val="7FB90429"/>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qFormat/>
    <w:uiPriority w:val="0"/>
    <w:pPr>
      <w:keepNext/>
      <w:keepLines/>
      <w:spacing w:before="260" w:after="260" w:line="416" w:lineRule="auto"/>
      <w:outlineLvl w:val="1"/>
    </w:pPr>
    <w:rPr>
      <w:rFonts w:ascii="Cambria" w:hAnsi="Cambria" w:eastAsia="宋体" w:cs="Times New Roman"/>
      <w:b/>
      <w:bCs/>
      <w:color w:val="000000"/>
      <w:kern w:val="0"/>
    </w:rPr>
  </w:style>
  <w:style w:type="character" w:default="1" w:styleId="12">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Strong"/>
    <w:basedOn w:val="12"/>
    <w:qFormat/>
    <w:uiPriority w:val="0"/>
    <w:rPr>
      <w:b/>
    </w:rPr>
  </w:style>
  <w:style w:type="paragraph" w:customStyle="1" w:styleId="14">
    <w:name w:val="Default"/>
    <w:basedOn w:val="15"/>
    <w:next w:val="1"/>
    <w:qFormat/>
    <w:uiPriority w:val="0"/>
    <w:pPr>
      <w:widowControl w:val="0"/>
      <w:autoSpaceDE w:val="0"/>
      <w:autoSpaceDN w:val="0"/>
      <w:adjustRightInd w:val="0"/>
    </w:pPr>
    <w:rPr>
      <w:color w:val="000000"/>
      <w:sz w:val="24"/>
      <w:szCs w:val="24"/>
      <w:lang w:val="en-US" w:eastAsia="zh-CN" w:bidi="ar-SA"/>
    </w:rPr>
  </w:style>
  <w:style w:type="paragraph" w:customStyle="1" w:styleId="15">
    <w:name w:val="正文1"/>
    <w:qFormat/>
    <w:uiPriority w:val="0"/>
    <w:rPr>
      <w:rFonts w:ascii="Calibri" w:hAnsi="Calibri" w:eastAsia="宋体" w:cs="Times New Roman"/>
      <w:sz w:val="21"/>
      <w:szCs w:val="22"/>
      <w:lang w:val="en-US" w:eastAsia="zh-CN" w:bidi="ar-SA"/>
    </w:rPr>
  </w:style>
  <w:style w:type="character" w:customStyle="1" w:styleId="16">
    <w:name w:val="公文文号"/>
    <w:basedOn w:val="12"/>
    <w:qFormat/>
    <w:uiPriority w:val="0"/>
    <w:rPr>
      <w:rFonts w:eastAsia="仿宋_GB2312" w:cs="Times New Roman"/>
      <w:sz w:val="32"/>
      <w:szCs w:val="32"/>
    </w:rPr>
  </w:style>
  <w:style w:type="paragraph" w:customStyle="1" w:styleId="17">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5854</Words>
  <Characters>5888</Characters>
  <Lines>1</Lines>
  <Paragraphs>1</Paragraphs>
  <TotalTime>1</TotalTime>
  <ScaleCrop>false</ScaleCrop>
  <LinksUpToDate>false</LinksUpToDate>
  <CharactersWithSpaces>5931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Lenovo</cp:lastModifiedBy>
  <cp:lastPrinted>2021-10-26T03:30:00Z</cp:lastPrinted>
  <dcterms:modified xsi:type="dcterms:W3CDTF">2023-12-12T13:24:52Z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