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2"/>
        <w:widowControl w:val="0"/>
        <w:overflowPunct/>
        <w:autoSpaceDE/>
        <w:autoSpaceDN/>
        <w:adjustRightInd/>
        <w:spacing w:before="120" w:after="120" w:line="415" w:lineRule="auto"/>
        <w:ind w:firstLine="1084" w:firstLineChars="300"/>
        <w:jc w:val="both"/>
        <w:rPr>
          <w:rFonts w:ascii="仿宋_GB2312" w:hAnsi="Arial Narrow" w:eastAsia="仿宋_GB2312" w:cstheme="majorBidi"/>
          <w:kern w:val="2"/>
          <w:sz w:val="36"/>
          <w:szCs w:val="36"/>
        </w:rPr>
      </w:pPr>
      <w:r>
        <w:rPr>
          <w:rFonts w:hint="eastAsia" w:ascii="仿宋_GB2312" w:hAnsi="Arial Narrow" w:eastAsia="仿宋_GB2312" w:cstheme="majorBidi"/>
          <w:kern w:val="2"/>
          <w:sz w:val="36"/>
          <w:szCs w:val="36"/>
          <w:lang w:val="en-US" w:eastAsia="zh-CN"/>
        </w:rPr>
        <w:t>罗免镇糯支村蛋鸡养殖场建设项目</w:t>
      </w: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5"/>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bookmarkStart w:id="1" w:name="_GoBack"/>
            <w:bookmarkEnd w:id="1"/>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BCA7875"/>
    <w:rsid w:val="2051275A"/>
    <w:rsid w:val="40CF2A7E"/>
    <w:rsid w:val="5E01549B"/>
    <w:rsid w:val="60FA43A1"/>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6"/>
    <w:link w:val="2"/>
    <w:qFormat/>
    <w:uiPriority w:val="9"/>
    <w:rPr>
      <w:rFonts w:ascii="Arial" w:hAnsi="Arial" w:eastAsia="黑体" w:cs="Times New Roman"/>
      <w:b/>
      <w:bCs/>
      <w:kern w:val="0"/>
      <w:sz w:val="32"/>
      <w:szCs w:val="32"/>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1</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喔喔奶糖</cp:lastModifiedBy>
  <dcterms:modified xsi:type="dcterms:W3CDTF">2024-03-21T02:40:22Z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