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D7" w:rsidRDefault="000234D7" w:rsidP="000234D7">
      <w:pPr>
        <w:spacing w:line="620" w:lineRule="exact"/>
        <w:ind w:leftChars="125" w:left="263"/>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富民县总工会2024年春节送温暖慰问项目支出绩效评价报告</w:t>
      </w:r>
    </w:p>
    <w:p w:rsidR="000234D7" w:rsidRDefault="000234D7" w:rsidP="000234D7">
      <w:pPr>
        <w:spacing w:line="500" w:lineRule="exact"/>
        <w:ind w:leftChars="125" w:left="263" w:firstLineChars="200" w:firstLine="640"/>
        <w:rPr>
          <w:rFonts w:ascii="黑体" w:eastAsia="黑体" w:hAnsi="黑体" w:cs="黑体"/>
          <w:sz w:val="32"/>
          <w:szCs w:val="32"/>
        </w:rPr>
      </w:pPr>
    </w:p>
    <w:p w:rsidR="000234D7" w:rsidRDefault="000234D7" w:rsidP="000234D7">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0234D7" w:rsidRDefault="000234D7" w:rsidP="000234D7">
      <w:pPr>
        <w:pStyle w:val="2"/>
        <w:ind w:left="0" w:firstLineChars="200" w:firstLine="643"/>
        <w:rPr>
          <w:rFonts w:ascii="楷体_GB2312" w:eastAsia="楷体_GB2312" w:hAnsi="楷体_GB2312" w:cs="楷体_GB2312"/>
        </w:rPr>
      </w:pPr>
      <w:r>
        <w:rPr>
          <w:rFonts w:ascii="楷体_GB2312" w:eastAsia="楷体_GB2312" w:hAnsi="楷体_GB2312" w:cs="楷体_GB2312" w:hint="eastAsia"/>
        </w:rPr>
        <w:t>（一）项目概况</w:t>
      </w:r>
    </w:p>
    <w:p w:rsidR="000234D7" w:rsidRDefault="000234D7" w:rsidP="000234D7">
      <w:pPr>
        <w:pStyle w:val="2"/>
        <w:ind w:left="0" w:firstLineChars="200" w:firstLine="640"/>
        <w:rPr>
          <w:rFonts w:ascii="仿宋_GB2312" w:eastAsia="仿宋_GB2312" w:hAnsi="仿宋_GB2312" w:cs="仿宋_GB2312"/>
          <w:b w:val="0"/>
          <w:bCs w:val="0"/>
          <w:lang w:val="en-US"/>
        </w:rPr>
      </w:pPr>
      <w:r>
        <w:rPr>
          <w:rFonts w:ascii="仿宋_GB2312" w:eastAsia="仿宋_GB2312" w:hAnsi="仿宋_GB2312" w:cs="仿宋_GB2312" w:hint="eastAsia"/>
          <w:b w:val="0"/>
          <w:bCs w:val="0"/>
          <w:kern w:val="0"/>
        </w:rPr>
        <w:t>为深入贯彻党的二十大精神和习近平总书记关于工人阶级和工会工作的重要论述</w:t>
      </w:r>
      <w:r>
        <w:rPr>
          <w:rFonts w:ascii="仿宋_GB2312" w:eastAsia="仿宋_GB2312" w:hAnsi="仿宋_GB2312" w:cs="仿宋_GB2312" w:hint="eastAsia"/>
          <w:b w:val="0"/>
          <w:bCs w:val="0"/>
          <w:color w:val="000000"/>
        </w:rPr>
        <w:t>，把县委、县政府的关怀和工会组织的温暖及时送到广大群众的心坎上，确保全县广大职工度过一个祥和、温馨的传统佳节，富民</w:t>
      </w:r>
      <w:r>
        <w:rPr>
          <w:rFonts w:ascii="仿宋_GB2312" w:eastAsia="仿宋_GB2312" w:hAnsi="仿宋_GB2312" w:cs="仿宋_GB2312" w:hint="eastAsia"/>
          <w:b w:val="0"/>
          <w:bCs w:val="0"/>
          <w:color w:val="000000"/>
          <w:lang w:val="en-US"/>
        </w:rPr>
        <w:t>县总工会结合往向情况</w:t>
      </w:r>
      <w:r>
        <w:rPr>
          <w:rFonts w:ascii="仿宋_GB2312" w:eastAsia="仿宋_GB2312" w:hAnsi="仿宋_GB2312" w:cs="仿宋_GB2312" w:hint="eastAsia"/>
          <w:b w:val="0"/>
          <w:bCs w:val="0"/>
          <w:color w:val="000000"/>
        </w:rPr>
        <w:t>，</w:t>
      </w:r>
      <w:r>
        <w:rPr>
          <w:rFonts w:ascii="仿宋_GB2312" w:eastAsia="仿宋_GB2312" w:hAnsi="仿宋_GB2312" w:cs="仿宋_GB2312" w:hint="eastAsia"/>
          <w:b w:val="0"/>
          <w:bCs w:val="0"/>
        </w:rPr>
        <w:t>将春节送温暖</w:t>
      </w:r>
      <w:r>
        <w:rPr>
          <w:rFonts w:ascii="仿宋_GB2312" w:eastAsia="仿宋_GB2312" w:hAnsi="仿宋_GB2312" w:cs="仿宋_GB2312" w:hint="eastAsia"/>
          <w:b w:val="0"/>
          <w:bCs w:val="0"/>
          <w:lang w:val="en-US"/>
        </w:rPr>
        <w:t>项目资金为15万元列入年初预算。项目资金下达后，县总工会</w:t>
      </w:r>
      <w:r>
        <w:rPr>
          <w:rFonts w:ascii="仿宋_GB2312" w:eastAsia="仿宋_GB2312" w:hAnsi="仿宋_GB2312" w:cs="仿宋_GB2312" w:hint="eastAsia"/>
          <w:b w:val="0"/>
          <w:bCs w:val="0"/>
        </w:rPr>
        <w:t>根据《昆明市总工会</w:t>
      </w:r>
      <w:r>
        <w:rPr>
          <w:rFonts w:ascii="仿宋_GB2312" w:eastAsia="仿宋_GB2312" w:hAnsi="仿宋_GB2312" w:cs="仿宋_GB2312" w:hint="eastAsia"/>
          <w:b w:val="0"/>
          <w:bCs w:val="0"/>
          <w:lang w:val="en-US"/>
        </w:rPr>
        <w:t>2024年</w:t>
      </w:r>
      <w:r>
        <w:rPr>
          <w:rFonts w:ascii="仿宋_GB2312" w:eastAsia="仿宋_GB2312" w:hAnsi="仿宋_GB2312" w:cs="仿宋_GB2312" w:hint="eastAsia"/>
          <w:b w:val="0"/>
          <w:bCs w:val="0"/>
        </w:rPr>
        <w:t>关于元旦春节送温暖</w:t>
      </w:r>
      <w:r>
        <w:rPr>
          <w:rFonts w:ascii="仿宋_GB2312" w:eastAsia="仿宋_GB2312" w:hAnsi="仿宋_GB2312" w:cs="仿宋_GB2312" w:hint="eastAsia"/>
          <w:b w:val="0"/>
          <w:bCs w:val="0"/>
          <w:lang w:val="en-US"/>
        </w:rPr>
        <w:t>走访慰问</w:t>
      </w:r>
      <w:r>
        <w:rPr>
          <w:rFonts w:ascii="仿宋_GB2312" w:eastAsia="仿宋_GB2312" w:hAnsi="仿宋_GB2312" w:cs="仿宋_GB2312" w:hint="eastAsia"/>
          <w:b w:val="0"/>
          <w:bCs w:val="0"/>
        </w:rPr>
        <w:t>活动</w:t>
      </w:r>
      <w:r>
        <w:rPr>
          <w:rFonts w:ascii="仿宋_GB2312" w:eastAsia="仿宋_GB2312" w:hAnsi="仿宋_GB2312" w:cs="仿宋_GB2312" w:hint="eastAsia"/>
          <w:b w:val="0"/>
          <w:bCs w:val="0"/>
          <w:lang w:val="en-US"/>
        </w:rPr>
        <w:t>方案</w:t>
      </w:r>
      <w:r>
        <w:rPr>
          <w:rFonts w:ascii="仿宋_GB2312" w:eastAsia="仿宋_GB2312" w:hAnsi="仿宋_GB2312" w:cs="仿宋_GB2312" w:hint="eastAsia"/>
          <w:b w:val="0"/>
          <w:bCs w:val="0"/>
        </w:rPr>
        <w:t>》、《昆明市总工会</w:t>
      </w:r>
      <w:r>
        <w:rPr>
          <w:rFonts w:ascii="仿宋_GB2312" w:eastAsia="仿宋_GB2312" w:hAnsi="仿宋_GB2312" w:cs="仿宋_GB2312" w:hint="eastAsia"/>
          <w:b w:val="0"/>
          <w:bCs w:val="0"/>
          <w:lang w:val="en-US"/>
        </w:rPr>
        <w:t>2024年</w:t>
      </w:r>
      <w:r>
        <w:rPr>
          <w:rFonts w:ascii="仿宋_GB2312" w:eastAsia="仿宋_GB2312" w:hAnsi="仿宋_GB2312" w:cs="仿宋_GB2312" w:hint="eastAsia"/>
          <w:b w:val="0"/>
          <w:bCs w:val="0"/>
        </w:rPr>
        <w:t>元旦春节送温暖活动</w:t>
      </w:r>
      <w:r>
        <w:rPr>
          <w:rFonts w:ascii="仿宋_GB2312" w:eastAsia="仿宋_GB2312" w:hAnsi="仿宋_GB2312" w:cs="仿宋_GB2312" w:hint="eastAsia"/>
          <w:b w:val="0"/>
          <w:bCs w:val="0"/>
          <w:lang w:val="en-US"/>
        </w:rPr>
        <w:t>的通知</w:t>
      </w:r>
      <w:r>
        <w:rPr>
          <w:rFonts w:ascii="仿宋_GB2312" w:eastAsia="仿宋_GB2312" w:hAnsi="仿宋_GB2312" w:cs="仿宋_GB2312" w:hint="eastAsia"/>
          <w:b w:val="0"/>
          <w:bCs w:val="0"/>
        </w:rPr>
        <w:t>》（昆工通〔2024〕</w:t>
      </w:r>
      <w:r>
        <w:rPr>
          <w:rFonts w:ascii="仿宋_GB2312" w:eastAsia="仿宋_GB2312" w:hAnsi="仿宋_GB2312" w:cs="仿宋_GB2312" w:hint="eastAsia"/>
          <w:b w:val="0"/>
          <w:bCs w:val="0"/>
          <w:lang w:val="en-US"/>
        </w:rPr>
        <w:t xml:space="preserve">32 </w:t>
      </w:r>
      <w:r>
        <w:rPr>
          <w:rFonts w:ascii="仿宋_GB2312" w:eastAsia="仿宋_GB2312" w:hAnsi="仿宋_GB2312" w:cs="仿宋_GB2312" w:hint="eastAsia"/>
          <w:b w:val="0"/>
          <w:bCs w:val="0"/>
        </w:rPr>
        <w:t>号）精神，制定了《富民县总工会</w:t>
      </w:r>
      <w:r>
        <w:rPr>
          <w:rFonts w:ascii="仿宋_GB2312" w:eastAsia="仿宋_GB2312" w:hAnsi="仿宋_GB2312" w:cs="仿宋_GB2312" w:hint="eastAsia"/>
          <w:b w:val="0"/>
          <w:bCs w:val="0"/>
          <w:lang w:val="en-US"/>
        </w:rPr>
        <w:t>2024年元旦春节送温暖慰问活动方案</w:t>
      </w:r>
      <w:r>
        <w:rPr>
          <w:rFonts w:ascii="仿宋_GB2312" w:eastAsia="仿宋_GB2312" w:hAnsi="仿宋_GB2312" w:cs="仿宋_GB2312" w:hint="eastAsia"/>
          <w:b w:val="0"/>
          <w:bCs w:val="0"/>
        </w:rPr>
        <w:t>》，</w:t>
      </w:r>
      <w:r>
        <w:rPr>
          <w:rFonts w:ascii="仿宋_GB2312" w:eastAsia="仿宋_GB2312" w:hAnsi="仿宋_GB2312" w:cs="仿宋_GB2312" w:hint="eastAsia"/>
          <w:b w:val="0"/>
          <w:bCs w:val="0"/>
          <w:color w:val="000000"/>
        </w:rPr>
        <w:t>对元旦春节期间坚守公共服务保障的</w:t>
      </w:r>
      <w:r>
        <w:rPr>
          <w:rFonts w:ascii="仿宋_GB2312" w:eastAsia="仿宋_GB2312" w:hAnsi="仿宋_GB2312" w:cs="仿宋_GB2312" w:hint="eastAsia"/>
          <w:b w:val="0"/>
          <w:bCs w:val="0"/>
          <w:color w:val="000000"/>
          <w:lang w:val="en-US"/>
        </w:rPr>
        <w:t>8个部门、58名困难职工、4名困难劳模、86名新就业形态群体和434名春节期间应急值守的公共服务行业一线职工</w:t>
      </w:r>
      <w:r>
        <w:rPr>
          <w:rFonts w:ascii="仿宋_GB2312" w:eastAsia="仿宋_GB2312" w:hAnsi="仿宋_GB2312" w:cs="仿宋_GB2312" w:hint="eastAsia"/>
          <w:b w:val="0"/>
          <w:bCs w:val="0"/>
          <w:color w:val="000000"/>
        </w:rPr>
        <w:t>在春节前组织</w:t>
      </w:r>
      <w:r>
        <w:rPr>
          <w:rFonts w:ascii="仿宋_GB2312" w:eastAsia="仿宋_GB2312" w:hAnsi="仿宋_GB2312" w:cs="仿宋_GB2312" w:hint="eastAsia"/>
          <w:b w:val="0"/>
          <w:bCs w:val="0"/>
          <w:color w:val="000000"/>
          <w:lang w:val="en-US"/>
        </w:rPr>
        <w:t>开展了慰问。</w:t>
      </w:r>
      <w:r>
        <w:rPr>
          <w:rFonts w:ascii="仿宋" w:eastAsia="仿宋" w:hAnsi="仿宋" w:cs="Times New Roman" w:hint="eastAsia"/>
          <w:b w:val="0"/>
          <w:bCs w:val="0"/>
          <w:lang w:val="en-US"/>
        </w:rPr>
        <w:t>其中县总工会直接慰问资金99900元，拨付基层工会慰问资金50000元，慰问方式</w:t>
      </w:r>
      <w:r>
        <w:rPr>
          <w:rFonts w:ascii="仿宋_GB2312" w:eastAsia="仿宋_GB2312" w:hAnsi="仿宋_GB2312" w:cs="仿宋_GB2312" w:hint="eastAsia"/>
          <w:b w:val="0"/>
          <w:bCs w:val="0"/>
          <w:lang w:val="en-US"/>
        </w:rPr>
        <w:t>以实名制打款和实物发放两种方式开展。</w:t>
      </w:r>
    </w:p>
    <w:p w:rsidR="000234D7" w:rsidRDefault="000234D7" w:rsidP="000234D7">
      <w:pPr>
        <w:spacing w:line="600" w:lineRule="exact"/>
        <w:ind w:leftChars="325" w:left="683"/>
        <w:rPr>
          <w:rFonts w:ascii="Times New Roman" w:eastAsia="仿宋_GB2312" w:hAnsi="Times New Roman"/>
          <w:sz w:val="32"/>
          <w:szCs w:val="32"/>
        </w:rPr>
      </w:pPr>
      <w:r>
        <w:rPr>
          <w:rFonts w:ascii="楷体" w:eastAsia="楷体" w:hAnsi="楷体" w:cs="楷体" w:hint="eastAsia"/>
          <w:sz w:val="32"/>
          <w:szCs w:val="32"/>
        </w:rPr>
        <w:t>（二）项目绩效目标</w:t>
      </w:r>
      <w:bookmarkStart w:id="0" w:name="_GoBack"/>
      <w:bookmarkEnd w:id="0"/>
    </w:p>
    <w:p w:rsidR="000234D7" w:rsidRDefault="000234D7" w:rsidP="000234D7">
      <w:pPr>
        <w:pStyle w:val="2"/>
        <w:ind w:left="0"/>
        <w:rPr>
          <w:lang w:val="en-US"/>
        </w:rPr>
      </w:pPr>
      <w:r>
        <w:rPr>
          <w:rFonts w:hint="eastAsia"/>
          <w:lang w:val="en-US"/>
        </w:rPr>
        <w:t xml:space="preserve">    </w:t>
      </w:r>
      <w:r>
        <w:rPr>
          <w:rFonts w:ascii="仿宋_GB2312" w:eastAsia="仿宋_GB2312" w:hAnsi="仿宋_GB2312" w:cs="仿宋_GB2312" w:hint="eastAsia"/>
          <w:b w:val="0"/>
          <w:bCs w:val="0"/>
          <w:color w:val="000000"/>
          <w:spacing w:val="-2"/>
          <w:lang w:val="en-US"/>
        </w:rPr>
        <w:t>将送温暖活动与学习宣传贯彻党的二十大、二十届三中</w:t>
      </w:r>
      <w:r>
        <w:rPr>
          <w:rFonts w:ascii="仿宋_GB2312" w:eastAsia="仿宋_GB2312" w:hAnsi="仿宋_GB2312" w:cs="仿宋_GB2312" w:hint="eastAsia"/>
          <w:b w:val="0"/>
          <w:bCs w:val="0"/>
          <w:color w:val="000000"/>
          <w:spacing w:val="-2"/>
          <w:lang w:val="en-US"/>
        </w:rPr>
        <w:lastRenderedPageBreak/>
        <w:t>全会精神结合起来，与学习贯彻习近平总书记关于工人阶级和工会工作的重要论述结合起来，与学习宣传贯彻《中华全国总工会关于贯彻党的二十届三中全会精神在进一步全面深化改革中推进中国式现代化中充分发挥工人阶段主力军作用和工会桥梁纽带作用的意见》结合起来。以送温暖走访慰问为契机，结合实际开展具有工会特色、职工喜闻乐见的宣传宣讲活动，进一步引导广大职工听党话、跟党走。</w:t>
      </w:r>
    </w:p>
    <w:p w:rsidR="000234D7" w:rsidRDefault="000234D7" w:rsidP="000234D7">
      <w:pPr>
        <w:spacing w:line="600" w:lineRule="exact"/>
        <w:ind w:leftChars="325" w:left="683"/>
        <w:rPr>
          <w:rFonts w:ascii="楷体" w:eastAsia="楷体" w:hAnsi="楷体" w:cs="楷体"/>
          <w:sz w:val="32"/>
          <w:szCs w:val="32"/>
        </w:rPr>
      </w:pPr>
      <w:r>
        <w:rPr>
          <w:rFonts w:ascii="楷体" w:eastAsia="楷体" w:hAnsi="楷体" w:cs="楷体" w:hint="eastAsia"/>
          <w:sz w:val="32"/>
          <w:szCs w:val="32"/>
        </w:rPr>
        <w:t>（三）项目组织管理情况</w:t>
      </w:r>
    </w:p>
    <w:p w:rsidR="000234D7" w:rsidRDefault="000234D7" w:rsidP="000234D7">
      <w:pPr>
        <w:pStyle w:val="2"/>
        <w:ind w:left="0" w:firstLineChars="200" w:firstLine="640"/>
        <w:rPr>
          <w:rFonts w:ascii="仿宋_GB2312" w:eastAsia="仿宋_GB2312" w:hAnsi="仿宋_GB2312" w:cs="仿宋_GB2312"/>
          <w:b w:val="0"/>
          <w:bCs w:val="0"/>
          <w:color w:val="000000"/>
          <w:lang w:val="en-US"/>
        </w:rPr>
      </w:pPr>
      <w:r>
        <w:rPr>
          <w:rFonts w:ascii="仿宋_GB2312" w:eastAsia="仿宋_GB2312" w:hAnsi="仿宋_GB2312" w:cs="仿宋_GB2312" w:hint="eastAsia"/>
          <w:b w:val="0"/>
          <w:bCs w:val="0"/>
          <w:color w:val="000000"/>
          <w:lang w:val="en-US"/>
        </w:rPr>
        <w:t>1.注重项目管理。项目组织管理按照“分类管理、精准帮扶、多措并举、兜底保障”的原则，由县困难职工帮扶服务中心负责做好对慰问对象的摸底调查、数据统计、上报审核及相关费用的审核、报销和送温暖资料台账的收集整理汇总等。</w:t>
      </w:r>
    </w:p>
    <w:p w:rsidR="000234D7" w:rsidRDefault="000234D7" w:rsidP="000234D7">
      <w:pPr>
        <w:pStyle w:val="2"/>
        <w:ind w:left="0" w:firstLineChars="200" w:firstLine="640"/>
        <w:rPr>
          <w:rFonts w:ascii="仿宋_GB2312" w:eastAsia="仿宋_GB2312" w:hAnsi="仿宋_GB2312" w:cs="仿宋_GB2312"/>
          <w:b w:val="0"/>
          <w:bCs w:val="0"/>
          <w:color w:val="000000"/>
          <w:lang w:val="en-US"/>
        </w:rPr>
      </w:pPr>
      <w:r>
        <w:rPr>
          <w:rFonts w:ascii="仿宋_GB2312" w:eastAsia="仿宋_GB2312" w:hAnsi="仿宋_GB2312" w:cs="仿宋_GB2312" w:hint="eastAsia"/>
          <w:b w:val="0"/>
          <w:bCs w:val="0"/>
          <w:color w:val="000000"/>
          <w:lang w:val="en-US"/>
        </w:rPr>
        <w:t>2.灵活慰问方式。送温暖活动分为县级领导集中送温暖慰问和县总工会实名制打款慰问。</w:t>
      </w:r>
    </w:p>
    <w:p w:rsidR="000234D7" w:rsidRDefault="000234D7" w:rsidP="000234D7">
      <w:pPr>
        <w:pStyle w:val="2"/>
        <w:ind w:left="0" w:firstLineChars="200" w:firstLine="640"/>
        <w:rPr>
          <w:rFonts w:ascii="仿宋_GB2312" w:eastAsia="仿宋_GB2312" w:hAnsi="仿宋_GB2312" w:cs="仿宋_GB2312"/>
          <w:b w:val="0"/>
          <w:bCs w:val="0"/>
          <w:color w:val="000000"/>
        </w:rPr>
      </w:pPr>
      <w:r>
        <w:rPr>
          <w:rFonts w:ascii="仿宋_GB2312" w:eastAsia="仿宋_GB2312" w:hAnsi="仿宋_GB2312" w:cs="仿宋_GB2312" w:hint="eastAsia"/>
          <w:b w:val="0"/>
          <w:bCs w:val="0"/>
          <w:color w:val="000000"/>
          <w:lang w:val="en-US"/>
        </w:rPr>
        <w:t>3.严格工作纪律。</w:t>
      </w:r>
      <w:r>
        <w:rPr>
          <w:rFonts w:ascii="仿宋_GB2312" w:eastAsia="仿宋_GB2312" w:hAnsi="仿宋_GB2312" w:cs="仿宋_GB2312" w:hint="eastAsia"/>
          <w:b w:val="0"/>
          <w:bCs w:val="0"/>
          <w:color w:val="000000"/>
        </w:rPr>
        <w:t>走访慰问活动严格执行中央八项规定精神及有关工作纪律要求，轻车简从、减少陪同，严格控制参加人数和出车数量；慰问标准按照省市县相关政策要求执行。</w:t>
      </w:r>
    </w:p>
    <w:p w:rsidR="000234D7" w:rsidRDefault="000234D7" w:rsidP="000234D7">
      <w:pPr>
        <w:pStyle w:val="2"/>
        <w:ind w:left="0" w:firstLineChars="200" w:firstLine="640"/>
        <w:rPr>
          <w:rFonts w:ascii="仿宋_GB2312" w:eastAsia="仿宋_GB2312" w:hAnsi="仿宋_GB2312" w:cs="仿宋_GB2312"/>
          <w:b w:val="0"/>
          <w:bCs w:val="0"/>
          <w:color w:val="000000"/>
          <w:lang w:val="en-US"/>
        </w:rPr>
      </w:pPr>
      <w:r>
        <w:rPr>
          <w:rFonts w:ascii="仿宋_GB2312" w:eastAsia="仿宋_GB2312" w:hAnsi="仿宋_GB2312" w:cs="仿宋_GB2312" w:hint="eastAsia"/>
          <w:b w:val="0"/>
          <w:bCs w:val="0"/>
          <w:color w:val="000000"/>
          <w:lang w:val="en-US"/>
        </w:rPr>
        <w:t>4.强化资金监督。强化对项目资金进行监管，严格贯彻落实送温暖资金的使用管理制度，慰问金坚持实名制打款发放，并以书面慰问信、手机短信提醒等形式及时告知职工。</w:t>
      </w:r>
      <w:r>
        <w:rPr>
          <w:rFonts w:ascii="仿宋_GB2312" w:eastAsia="仿宋_GB2312" w:hAnsi="仿宋_GB2312" w:cs="仿宋_GB2312" w:hint="eastAsia"/>
          <w:b w:val="0"/>
          <w:bCs w:val="0"/>
          <w:color w:val="000000"/>
          <w:lang w:val="en-US"/>
        </w:rPr>
        <w:lastRenderedPageBreak/>
        <w:t>严格按市总工会送温暖慰问管理要求在资金发放30个工作日内将慰问对象信息录入云南省工会帮扶工作管理系统进行核查。</w:t>
      </w:r>
    </w:p>
    <w:p w:rsidR="000234D7" w:rsidRDefault="000234D7" w:rsidP="000234D7">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二、绩效评价工作开展情况</w:t>
      </w:r>
    </w:p>
    <w:p w:rsidR="000234D7" w:rsidRDefault="000234D7" w:rsidP="000234D7">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（一）绩效评价目的、对象和范围</w:t>
      </w:r>
    </w:p>
    <w:p w:rsidR="000234D7" w:rsidRDefault="000234D7" w:rsidP="000234D7">
      <w:pPr>
        <w:pStyle w:val="2"/>
        <w:ind w:left="0" w:firstLineChars="200" w:firstLine="640"/>
        <w:rPr>
          <w:rFonts w:ascii="仿宋_GB2312" w:eastAsia="仿宋_GB2312" w:hAnsi="仿宋_GB2312" w:cs="仿宋_GB2312"/>
          <w:b w:val="0"/>
          <w:bCs w:val="0"/>
          <w:color w:val="000000"/>
          <w:lang w:val="en-US"/>
        </w:rPr>
      </w:pPr>
      <w:r>
        <w:rPr>
          <w:rFonts w:ascii="仿宋_GB2312" w:eastAsia="仿宋_GB2312" w:hAnsi="仿宋_GB2312" w:cs="仿宋_GB2312" w:hint="eastAsia"/>
          <w:b w:val="0"/>
          <w:bCs w:val="0"/>
          <w:color w:val="000000"/>
        </w:rPr>
        <w:t>本次绩效评价主要是针对</w:t>
      </w:r>
      <w:r>
        <w:rPr>
          <w:rFonts w:ascii="仿宋_GB2312" w:eastAsia="仿宋_GB2312" w:hAnsi="仿宋_GB2312" w:cs="仿宋_GB2312" w:hint="eastAsia"/>
          <w:b w:val="0"/>
          <w:bCs w:val="0"/>
          <w:color w:val="000000"/>
          <w:lang w:val="en-US"/>
        </w:rPr>
        <w:t>县级送温暖</w:t>
      </w:r>
      <w:r>
        <w:rPr>
          <w:rFonts w:ascii="仿宋_GB2312" w:eastAsia="仿宋_GB2312" w:hAnsi="仿宋_GB2312" w:cs="仿宋_GB2312" w:hint="eastAsia"/>
          <w:b w:val="0"/>
          <w:bCs w:val="0"/>
          <w:color w:val="000000"/>
        </w:rPr>
        <w:t>资金</w:t>
      </w:r>
      <w:r>
        <w:rPr>
          <w:rFonts w:ascii="仿宋_GB2312" w:eastAsia="仿宋_GB2312" w:hAnsi="仿宋_GB2312" w:cs="仿宋_GB2312" w:hint="eastAsia"/>
          <w:b w:val="0"/>
          <w:bCs w:val="0"/>
          <w:color w:val="000000"/>
          <w:lang w:val="en-US"/>
        </w:rPr>
        <w:t>使用、管理情况</w:t>
      </w:r>
      <w:r>
        <w:rPr>
          <w:rFonts w:ascii="仿宋_GB2312" w:eastAsia="仿宋_GB2312" w:hAnsi="仿宋_GB2312" w:cs="仿宋_GB2312" w:hint="eastAsia"/>
          <w:b w:val="0"/>
          <w:bCs w:val="0"/>
          <w:color w:val="000000"/>
        </w:rPr>
        <w:t>进行分析总结。</w:t>
      </w:r>
      <w:r>
        <w:rPr>
          <w:rFonts w:ascii="仿宋_GB2312" w:eastAsia="仿宋_GB2312" w:hAnsi="仿宋_GB2312" w:cs="仿宋_GB2312" w:hint="eastAsia"/>
          <w:b w:val="0"/>
          <w:bCs w:val="0"/>
          <w:color w:val="000000"/>
          <w:lang w:val="en-US"/>
        </w:rPr>
        <w:t>对慰问的</w:t>
      </w:r>
      <w:r>
        <w:rPr>
          <w:rFonts w:ascii="仿宋_GB2312" w:eastAsia="仿宋_GB2312" w:hAnsi="仿宋_GB2312" w:cs="仿宋_GB2312" w:hint="eastAsia"/>
          <w:b w:val="0"/>
          <w:bCs w:val="0"/>
          <w:color w:val="000000"/>
        </w:rPr>
        <w:t>元旦春节期间坚守公共</w:t>
      </w:r>
      <w:r>
        <w:rPr>
          <w:rFonts w:ascii="仿宋_GB2312" w:eastAsia="仿宋_GB2312" w:hAnsi="仿宋_GB2312" w:cs="仿宋_GB2312" w:hint="eastAsia"/>
          <w:b w:val="0"/>
          <w:bCs w:val="0"/>
          <w:color w:val="000000"/>
          <w:lang w:val="en-US"/>
        </w:rPr>
        <w:t>服务</w:t>
      </w:r>
      <w:r>
        <w:rPr>
          <w:rFonts w:ascii="仿宋_GB2312" w:eastAsia="仿宋_GB2312" w:hAnsi="仿宋_GB2312" w:cs="仿宋_GB2312" w:hint="eastAsia"/>
          <w:b w:val="0"/>
          <w:bCs w:val="0"/>
          <w:color w:val="000000"/>
        </w:rPr>
        <w:t>保障</w:t>
      </w:r>
      <w:r>
        <w:rPr>
          <w:rFonts w:ascii="仿宋_GB2312" w:eastAsia="仿宋_GB2312" w:hAnsi="仿宋_GB2312" w:cs="仿宋_GB2312" w:hint="eastAsia"/>
          <w:b w:val="0"/>
          <w:bCs w:val="0"/>
          <w:color w:val="000000"/>
          <w:lang w:val="en-US"/>
        </w:rPr>
        <w:t>的部门职工、</w:t>
      </w:r>
      <w:r>
        <w:rPr>
          <w:rFonts w:ascii="仿宋_GB2312" w:eastAsia="仿宋_GB2312" w:hAnsi="仿宋_GB2312" w:cs="仿宋_GB2312" w:hint="eastAsia"/>
          <w:b w:val="0"/>
          <w:bCs w:val="0"/>
          <w:color w:val="000000"/>
        </w:rPr>
        <w:t>县本级在档困难职工、</w:t>
      </w:r>
      <w:r>
        <w:rPr>
          <w:rFonts w:ascii="仿宋_GB2312" w:eastAsia="仿宋_GB2312" w:hAnsi="仿宋_GB2312" w:cs="仿宋_GB2312" w:hint="eastAsia"/>
          <w:b w:val="0"/>
          <w:bCs w:val="0"/>
          <w:color w:val="000000"/>
          <w:lang w:val="en-US"/>
        </w:rPr>
        <w:t>2024年各级工会组织上报的困难职工、县级困难劳模、部分春节期间坚守岗位的新就业形态劳动者、部分春节期间应急值守的公共服务行业一线职工等符合慰问的群体进行深入了解，重点了解企业生产经营状况和困难成因，了解困难职工实际情况和困难诉求，努力帮助困难企业、困难职工解决急难愁盼问题，积极推动职工权益保障的各项政策落实到位。</w:t>
      </w:r>
    </w:p>
    <w:p w:rsidR="000234D7" w:rsidRDefault="000234D7" w:rsidP="000234D7">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（二）绩效评价原则、依据、评价指标体系（附表说明）、评价方法等</w:t>
      </w:r>
    </w:p>
    <w:p w:rsidR="000234D7" w:rsidRDefault="000234D7" w:rsidP="000234D7">
      <w:pPr>
        <w:pStyle w:val="2"/>
        <w:ind w:left="0"/>
        <w:rPr>
          <w:lang w:val="en-US"/>
        </w:rPr>
      </w:pPr>
      <w:r>
        <w:rPr>
          <w:rFonts w:hint="eastAsia"/>
          <w:lang w:val="en-US"/>
        </w:rPr>
        <w:t xml:space="preserve">   </w:t>
      </w:r>
      <w:r>
        <w:rPr>
          <w:rFonts w:hint="eastAsia"/>
          <w:b w:val="0"/>
          <w:bCs w:val="0"/>
          <w:lang w:val="en-US"/>
        </w:rPr>
        <w:t xml:space="preserve">  </w:t>
      </w:r>
      <w:r>
        <w:rPr>
          <w:rFonts w:ascii="仿宋_GB2312" w:eastAsia="仿宋_GB2312" w:hAnsi="仿宋_GB2312" w:cs="仿宋_GB2312" w:hint="eastAsia"/>
          <w:color w:val="000000"/>
          <w:spacing w:val="-2"/>
          <w:lang w:val="en-US"/>
        </w:rPr>
        <w:t>1.评价原则</w:t>
      </w:r>
      <w:r>
        <w:rPr>
          <w:rFonts w:ascii="仿宋_GB2312" w:eastAsia="仿宋_GB2312" w:hAnsi="仿宋_GB2312" w:cs="仿宋_GB2312" w:hint="eastAsia"/>
          <w:b w:val="0"/>
          <w:bCs w:val="0"/>
          <w:color w:val="000000"/>
          <w:spacing w:val="-2"/>
          <w:lang w:val="en-US"/>
        </w:rPr>
        <w:t>：遵循科学规范原则、公正公开原则、分级分类原则、绩效相关原则。</w:t>
      </w:r>
    </w:p>
    <w:p w:rsidR="000234D7" w:rsidRDefault="000234D7" w:rsidP="000234D7">
      <w:pPr>
        <w:pStyle w:val="2"/>
        <w:ind w:left="0"/>
        <w:rPr>
          <w:rFonts w:ascii="仿宋_GB2312" w:eastAsia="仿宋_GB2312" w:hAnsi="仿宋_GB2312" w:cs="仿宋_GB2312"/>
          <w:b w:val="0"/>
          <w:bCs w:val="0"/>
          <w:color w:val="000000"/>
          <w:spacing w:val="-2"/>
          <w:lang w:val="en-US"/>
        </w:rPr>
      </w:pPr>
      <w:r>
        <w:rPr>
          <w:rFonts w:hint="eastAsia"/>
          <w:lang w:val="en-US"/>
        </w:rPr>
        <w:t xml:space="preserve">   </w:t>
      </w:r>
      <w:r>
        <w:rPr>
          <w:rFonts w:ascii="仿宋_GB2312" w:eastAsia="仿宋_GB2312" w:hAnsi="仿宋_GB2312" w:cs="仿宋_GB2312" w:hint="eastAsia"/>
          <w:b w:val="0"/>
          <w:bCs w:val="0"/>
          <w:lang w:val="en-US"/>
        </w:rPr>
        <w:t xml:space="preserve"> </w:t>
      </w:r>
      <w:r>
        <w:rPr>
          <w:rFonts w:ascii="仿宋_GB2312" w:eastAsia="仿宋_GB2312" w:hAnsi="仿宋_GB2312" w:cs="仿宋_GB2312" w:hint="eastAsia"/>
          <w:lang w:val="en-US"/>
        </w:rPr>
        <w:t xml:space="preserve"> 2.相关依据：</w:t>
      </w:r>
      <w:r>
        <w:rPr>
          <w:rFonts w:ascii="仿宋_GB2312" w:eastAsia="仿宋_GB2312" w:hAnsi="仿宋_GB2312" w:cs="仿宋_GB2312" w:hint="eastAsia"/>
          <w:b w:val="0"/>
          <w:bCs w:val="0"/>
          <w:color w:val="000000"/>
          <w:spacing w:val="-2"/>
          <w:lang w:val="en-US"/>
        </w:rPr>
        <w:t>依据</w:t>
      </w:r>
      <w:r>
        <w:rPr>
          <w:rFonts w:ascii="仿宋" w:eastAsia="仿宋" w:hAnsi="仿宋" w:cs="Times New Roman" w:hint="eastAsia"/>
          <w:b w:val="0"/>
          <w:bCs w:val="0"/>
          <w:color w:val="000000"/>
          <w:spacing w:val="-2"/>
          <w:lang w:val="en-US"/>
        </w:rPr>
        <w:t>《云南省工会送温暖资金管理办法》进行评价。</w:t>
      </w:r>
    </w:p>
    <w:p w:rsidR="000234D7" w:rsidRDefault="000234D7" w:rsidP="000234D7">
      <w:pPr>
        <w:ind w:firstLineChars="200" w:firstLine="640"/>
      </w:pPr>
      <w:r>
        <w:rPr>
          <w:rFonts w:ascii="仿宋_GB2312" w:eastAsia="仿宋_GB2312" w:hAnsi="仿宋_GB2312" w:cs="仿宋_GB2312" w:hint="eastAsia"/>
          <w:kern w:val="0"/>
          <w:sz w:val="32"/>
          <w:szCs w:val="32"/>
        </w:rPr>
        <w:t>富民县总工会在2024年元旦春节送温暖慰问活动中，认真贯彻落实</w:t>
      </w:r>
      <w:r>
        <w:rPr>
          <w:rFonts w:ascii="仿宋_GB2312" w:eastAsia="仿宋_GB2312" w:hAnsi="仿宋_GB2312" w:cs="仿宋_GB2312" w:hint="eastAsia"/>
          <w:color w:val="000000"/>
          <w:sz w:val="32"/>
          <w:szCs w:val="32"/>
        </w:rPr>
        <w:t>《昆明市总工会2024年关于元旦春节送温暖</w:t>
      </w:r>
      <w:r>
        <w:rPr>
          <w:rFonts w:ascii="仿宋_GB2312" w:eastAsia="仿宋_GB2312" w:hAnsi="仿宋_GB2312" w:cs="仿宋_GB2312" w:hint="eastAsia"/>
          <w:color w:val="000000"/>
          <w:sz w:val="32"/>
          <w:szCs w:val="32"/>
        </w:rPr>
        <w:lastRenderedPageBreak/>
        <w:t>走访慰问活动方案》、《昆明市总工会2024年元旦春节送温暖活动的通知》（昆工通〔2024〕32 号）精神，达到了预期目的。</w:t>
      </w:r>
    </w:p>
    <w:p w:rsidR="000234D7" w:rsidRDefault="000234D7" w:rsidP="000234D7">
      <w:pPr>
        <w:pStyle w:val="2"/>
        <w:ind w:left="0" w:firstLineChars="200" w:firstLine="634"/>
        <w:rPr>
          <w:lang w:val="en-US"/>
        </w:rPr>
      </w:pPr>
      <w:r>
        <w:rPr>
          <w:rFonts w:ascii="仿宋_GB2312" w:eastAsia="仿宋_GB2312" w:hAnsi="仿宋_GB2312" w:cs="仿宋_GB2312" w:hint="eastAsia"/>
          <w:color w:val="000000"/>
          <w:spacing w:val="-2"/>
          <w:lang w:val="en-US"/>
        </w:rPr>
        <w:t>3.评价方法</w:t>
      </w:r>
      <w:r>
        <w:rPr>
          <w:rFonts w:ascii="仿宋_GB2312" w:eastAsia="仿宋_GB2312" w:hAnsi="仿宋_GB2312" w:cs="仿宋_GB2312" w:hint="eastAsia"/>
          <w:b w:val="0"/>
          <w:bCs w:val="0"/>
          <w:color w:val="000000"/>
          <w:spacing w:val="-2"/>
          <w:lang w:val="en-US"/>
        </w:rPr>
        <w:t>：通过与送温暖慰问对象进行电话回访，现场咨询和微信互动等方式，对收集的数据进行进一步确认。对确认的数据进行分析，撰写绩效评估报告。</w:t>
      </w:r>
    </w:p>
    <w:p w:rsidR="000234D7" w:rsidRDefault="000234D7" w:rsidP="000234D7">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（三）绩效评价工作流程</w:t>
      </w:r>
    </w:p>
    <w:p w:rsidR="000234D7" w:rsidRDefault="000234D7" w:rsidP="000234D7">
      <w:pPr>
        <w:pStyle w:val="2"/>
        <w:ind w:left="0" w:firstLineChars="200" w:firstLine="640"/>
        <w:rPr>
          <w:lang w:val="en-US"/>
        </w:rPr>
      </w:pPr>
      <w:bookmarkStart w:id="1" w:name="OLE_LINK2"/>
      <w:bookmarkStart w:id="2" w:name="OLE_LINK3"/>
      <w:r>
        <w:rPr>
          <w:rFonts w:ascii="仿宋_GB2312" w:eastAsia="仿宋_GB2312" w:hAnsi="仿宋_GB2312" w:cs="仿宋_GB2312" w:hint="eastAsia"/>
          <w:b w:val="0"/>
          <w:bCs w:val="0"/>
          <w:lang w:val="en-US"/>
        </w:rPr>
        <w:t xml:space="preserve"> 项目结束后，由县总工会</w:t>
      </w:r>
      <w:r w:rsidR="000D4F1D">
        <w:rPr>
          <w:rFonts w:ascii="仿宋_GB2312" w:eastAsia="仿宋_GB2312" w:hAnsi="仿宋_GB2312" w:cs="仿宋_GB2312" w:hint="eastAsia"/>
          <w:b w:val="0"/>
          <w:bCs w:val="0"/>
          <w:lang w:val="en-US"/>
        </w:rPr>
        <w:t>经</w:t>
      </w:r>
      <w:r>
        <w:rPr>
          <w:rFonts w:ascii="仿宋_GB2312" w:eastAsia="仿宋_GB2312" w:hAnsi="仿宋_GB2312" w:cs="仿宋_GB2312" w:hint="eastAsia"/>
          <w:b w:val="0"/>
          <w:bCs w:val="0"/>
          <w:lang w:val="en-US"/>
        </w:rPr>
        <w:t>审委进行审计、接受市总委派相关审计机关开展审计、县审计局等相关部门进行审计评价。</w:t>
      </w:r>
    </w:p>
    <w:bookmarkEnd w:id="1"/>
    <w:bookmarkEnd w:id="2"/>
    <w:p w:rsidR="000234D7" w:rsidRDefault="000234D7" w:rsidP="000234D7">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三、综合评价情况及评价结论</w:t>
      </w:r>
    </w:p>
    <w:p w:rsidR="000234D7" w:rsidRDefault="000234D7" w:rsidP="000234D7">
      <w:pPr>
        <w:spacing w:line="600" w:lineRule="exact"/>
        <w:ind w:firstLineChars="200" w:firstLine="640"/>
        <w:rPr>
          <w:rFonts w:ascii="楷体_GB2312" w:eastAsia="楷体_GB2312" w:hAnsi="楷体_GB2312" w:cs="楷体_GB2312"/>
          <w:sz w:val="32"/>
          <w:szCs w:val="32"/>
        </w:rPr>
      </w:pPr>
      <w:r>
        <w:rPr>
          <w:rFonts w:ascii="仿宋" w:eastAsia="仿宋" w:hAnsi="仿宋" w:hint="eastAsia"/>
          <w:sz w:val="32"/>
          <w:szCs w:val="32"/>
        </w:rPr>
        <w:t>（</w:t>
      </w:r>
      <w:r>
        <w:rPr>
          <w:rFonts w:ascii="楷体_GB2312" w:eastAsia="楷体_GB2312" w:hAnsi="楷体_GB2312" w:cs="楷体_GB2312" w:hint="eastAsia"/>
          <w:sz w:val="32"/>
          <w:szCs w:val="32"/>
        </w:rPr>
        <w:t>一）绩效评价综合结论</w:t>
      </w:r>
    </w:p>
    <w:p w:rsidR="000234D7" w:rsidRDefault="000234D7" w:rsidP="000234D7">
      <w:pPr>
        <w:pStyle w:val="2"/>
        <w:ind w:left="0" w:firstLineChars="200" w:firstLine="640"/>
        <w:rPr>
          <w:rFonts w:eastAsia="仿宋_GB2312"/>
          <w:lang w:val="en-US"/>
        </w:rPr>
      </w:pPr>
      <w:r>
        <w:rPr>
          <w:rFonts w:ascii="仿宋_GB2312" w:eastAsia="仿宋_GB2312" w:hAnsi="仿宋_GB2312" w:cs="仿宋_GB2312" w:hint="eastAsia"/>
          <w:b w:val="0"/>
          <w:bCs w:val="0"/>
          <w:kern w:val="0"/>
          <w:lang w:val="en-US"/>
        </w:rPr>
        <w:t>受慰问的一线职工人员深受鼓舞，纷纷表示将把各级领导的关心关怀转化为服务群众的实际行动。他们表示将勠力同心、接续奋斗，以更加饱满的热情、更加优质的服务，为各族群众办好事、解难题。</w:t>
      </w:r>
    </w:p>
    <w:p w:rsidR="000234D7" w:rsidRDefault="000234D7" w:rsidP="000234D7">
      <w:pPr>
        <w:spacing w:line="600" w:lineRule="exact"/>
        <w:ind w:leftChars="125" w:left="263"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（二）绩效目标实现情况等</w:t>
      </w:r>
    </w:p>
    <w:p w:rsidR="000234D7" w:rsidRDefault="000234D7" w:rsidP="000234D7">
      <w:pPr>
        <w:pStyle w:val="2"/>
        <w:rPr>
          <w:rFonts w:ascii="仿宋_GB2312" w:eastAsia="仿宋_GB2312" w:hAnsi="仿宋_GB2312" w:cs="仿宋_GB2312"/>
          <w:b w:val="0"/>
          <w:bCs w:val="0"/>
          <w:lang w:val="en-US"/>
        </w:rPr>
      </w:pPr>
      <w:r>
        <w:rPr>
          <w:rFonts w:ascii="仿宋_GB2312" w:eastAsia="仿宋_GB2312" w:hAnsi="仿宋_GB2312" w:cs="仿宋_GB2312" w:hint="eastAsia"/>
          <w:b w:val="0"/>
          <w:bCs w:val="0"/>
          <w:lang w:val="en-US"/>
        </w:rPr>
        <w:t>充分达到预期相关送温暖工作要求。</w:t>
      </w:r>
    </w:p>
    <w:p w:rsidR="000234D7" w:rsidRDefault="000234D7" w:rsidP="000234D7">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四、绩效评价指标分析</w:t>
      </w:r>
    </w:p>
    <w:p w:rsidR="000234D7" w:rsidRDefault="000234D7" w:rsidP="000234D7">
      <w:pPr>
        <w:spacing w:line="600" w:lineRule="exact"/>
        <w:ind w:leftChars="125" w:left="263"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（一）项目决策情况分析</w:t>
      </w:r>
    </w:p>
    <w:p w:rsidR="000234D7" w:rsidRDefault="000234D7" w:rsidP="000234D7">
      <w:pPr>
        <w:pStyle w:val="2"/>
        <w:ind w:left="0" w:firstLineChars="200" w:firstLine="640"/>
        <w:rPr>
          <w:rFonts w:ascii="仿宋_GB2312" w:eastAsia="仿宋_GB2312" w:hAnsi="仿宋_GB2312" w:cs="仿宋_GB2312"/>
          <w:b w:val="0"/>
          <w:bCs w:val="0"/>
          <w:lang w:val="en-US"/>
        </w:rPr>
      </w:pPr>
      <w:r>
        <w:rPr>
          <w:rFonts w:ascii="仿宋_GB2312" w:eastAsia="仿宋_GB2312" w:hAnsi="仿宋_GB2312" w:cs="仿宋_GB2312" w:hint="eastAsia"/>
          <w:b w:val="0"/>
          <w:bCs w:val="0"/>
          <w:lang w:val="en-US"/>
        </w:rPr>
        <w:t>经市委、市政府批准，从2002年起安排开展“送温暖”活动，</w:t>
      </w:r>
      <w:r>
        <w:rPr>
          <w:rFonts w:ascii="仿宋_GB2312" w:eastAsia="仿宋_GB2312" w:hAnsi="仿宋_GB2312" w:cs="仿宋_GB2312" w:hint="eastAsia"/>
          <w:b w:val="0"/>
          <w:bCs w:val="0"/>
          <w:color w:val="000000"/>
          <w:spacing w:val="-2"/>
          <w:lang w:val="en-US"/>
        </w:rPr>
        <w:t>按照市总工会</w:t>
      </w:r>
      <w:r>
        <w:rPr>
          <w:rFonts w:ascii="仿宋_GB2312" w:eastAsia="仿宋_GB2312" w:hAnsi="仿宋_GB2312" w:cs="仿宋_GB2312" w:hint="eastAsia"/>
          <w:b w:val="0"/>
          <w:bCs w:val="0"/>
          <w:color w:val="000000"/>
        </w:rPr>
        <w:t>《昆明市总工会</w:t>
      </w:r>
      <w:r>
        <w:rPr>
          <w:rFonts w:ascii="仿宋_GB2312" w:eastAsia="仿宋_GB2312" w:hAnsi="仿宋_GB2312" w:cs="仿宋_GB2312" w:hint="eastAsia"/>
          <w:b w:val="0"/>
          <w:bCs w:val="0"/>
          <w:color w:val="000000"/>
          <w:lang w:val="en-US"/>
        </w:rPr>
        <w:t>2024年</w:t>
      </w:r>
      <w:r>
        <w:rPr>
          <w:rFonts w:ascii="仿宋_GB2312" w:eastAsia="仿宋_GB2312" w:hAnsi="仿宋_GB2312" w:cs="仿宋_GB2312" w:hint="eastAsia"/>
          <w:b w:val="0"/>
          <w:bCs w:val="0"/>
          <w:color w:val="000000"/>
        </w:rPr>
        <w:t>关于元旦春节送</w:t>
      </w:r>
      <w:r>
        <w:rPr>
          <w:rFonts w:ascii="仿宋_GB2312" w:eastAsia="仿宋_GB2312" w:hAnsi="仿宋_GB2312" w:cs="仿宋_GB2312" w:hint="eastAsia"/>
          <w:b w:val="0"/>
          <w:bCs w:val="0"/>
          <w:color w:val="000000"/>
        </w:rPr>
        <w:lastRenderedPageBreak/>
        <w:t>温暖</w:t>
      </w:r>
      <w:r>
        <w:rPr>
          <w:rFonts w:ascii="仿宋_GB2312" w:eastAsia="仿宋_GB2312" w:hAnsi="仿宋_GB2312" w:cs="仿宋_GB2312" w:hint="eastAsia"/>
          <w:b w:val="0"/>
          <w:bCs w:val="0"/>
          <w:color w:val="000000"/>
          <w:lang w:val="en-US"/>
        </w:rPr>
        <w:t>走访慰问</w:t>
      </w:r>
      <w:r>
        <w:rPr>
          <w:rFonts w:ascii="仿宋_GB2312" w:eastAsia="仿宋_GB2312" w:hAnsi="仿宋_GB2312" w:cs="仿宋_GB2312" w:hint="eastAsia"/>
          <w:b w:val="0"/>
          <w:bCs w:val="0"/>
          <w:color w:val="000000"/>
        </w:rPr>
        <w:t>活动</w:t>
      </w:r>
      <w:r>
        <w:rPr>
          <w:rFonts w:ascii="仿宋_GB2312" w:eastAsia="仿宋_GB2312" w:hAnsi="仿宋_GB2312" w:cs="仿宋_GB2312" w:hint="eastAsia"/>
          <w:b w:val="0"/>
          <w:bCs w:val="0"/>
          <w:color w:val="000000"/>
          <w:lang w:val="en-US"/>
        </w:rPr>
        <w:t>方案</w:t>
      </w:r>
      <w:r>
        <w:rPr>
          <w:rFonts w:ascii="仿宋_GB2312" w:eastAsia="仿宋_GB2312" w:hAnsi="仿宋_GB2312" w:cs="仿宋_GB2312" w:hint="eastAsia"/>
          <w:b w:val="0"/>
          <w:bCs w:val="0"/>
          <w:color w:val="000000"/>
        </w:rPr>
        <w:t>》、《昆明市总工会</w:t>
      </w:r>
      <w:r>
        <w:rPr>
          <w:rFonts w:ascii="仿宋_GB2312" w:eastAsia="仿宋_GB2312" w:hAnsi="仿宋_GB2312" w:cs="仿宋_GB2312" w:hint="eastAsia"/>
          <w:b w:val="0"/>
          <w:bCs w:val="0"/>
          <w:color w:val="000000"/>
          <w:lang w:val="en-US"/>
        </w:rPr>
        <w:t>2024年</w:t>
      </w:r>
      <w:r>
        <w:rPr>
          <w:rFonts w:ascii="仿宋_GB2312" w:eastAsia="仿宋_GB2312" w:hAnsi="仿宋_GB2312" w:cs="仿宋_GB2312" w:hint="eastAsia"/>
          <w:b w:val="0"/>
          <w:bCs w:val="0"/>
          <w:color w:val="000000"/>
        </w:rPr>
        <w:t>元旦春节送温暖活动</w:t>
      </w:r>
      <w:r>
        <w:rPr>
          <w:rFonts w:ascii="仿宋_GB2312" w:eastAsia="仿宋_GB2312" w:hAnsi="仿宋_GB2312" w:cs="仿宋_GB2312" w:hint="eastAsia"/>
          <w:b w:val="0"/>
          <w:bCs w:val="0"/>
          <w:color w:val="000000"/>
          <w:lang w:val="en-US"/>
        </w:rPr>
        <w:t>的通知</w:t>
      </w:r>
      <w:r>
        <w:rPr>
          <w:rFonts w:ascii="仿宋_GB2312" w:eastAsia="仿宋_GB2312" w:hAnsi="仿宋_GB2312" w:cs="仿宋_GB2312" w:hint="eastAsia"/>
          <w:b w:val="0"/>
          <w:bCs w:val="0"/>
          <w:color w:val="000000"/>
        </w:rPr>
        <w:t>》（昆工通〔2024〕</w:t>
      </w:r>
      <w:r>
        <w:rPr>
          <w:rFonts w:ascii="仿宋_GB2312" w:eastAsia="仿宋_GB2312" w:hAnsi="仿宋_GB2312" w:cs="仿宋_GB2312" w:hint="eastAsia"/>
          <w:b w:val="0"/>
          <w:bCs w:val="0"/>
          <w:color w:val="000000"/>
          <w:lang w:val="en-US"/>
        </w:rPr>
        <w:t xml:space="preserve">32 </w:t>
      </w:r>
      <w:r>
        <w:rPr>
          <w:rFonts w:ascii="仿宋_GB2312" w:eastAsia="仿宋_GB2312" w:hAnsi="仿宋_GB2312" w:cs="仿宋_GB2312" w:hint="eastAsia"/>
          <w:b w:val="0"/>
          <w:bCs w:val="0"/>
          <w:color w:val="000000"/>
        </w:rPr>
        <w:t>号）精神</w:t>
      </w:r>
      <w:r>
        <w:rPr>
          <w:rFonts w:ascii="仿宋_GB2312" w:eastAsia="仿宋_GB2312" w:hAnsi="仿宋_GB2312" w:cs="仿宋_GB2312" w:hint="eastAsia"/>
          <w:b w:val="0"/>
          <w:bCs w:val="0"/>
          <w:color w:val="000000"/>
          <w:spacing w:val="-2"/>
          <w:lang w:val="en-US"/>
        </w:rPr>
        <w:t>，认真对照慰问范围，精心组织基层工会开展前期信息摸查统计，报送县困难职工帮扶中心审核后，由县困难职工帮扶中心制定详实送温暖活动方案，上报总工会主席办公会、党组会员研究通过后迅速高效开展送温暖慰问活动。</w:t>
      </w:r>
    </w:p>
    <w:p w:rsidR="000234D7" w:rsidRDefault="000234D7" w:rsidP="000234D7">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（二）项目过程情况分析</w:t>
      </w:r>
    </w:p>
    <w:p w:rsidR="000234D7" w:rsidRDefault="000234D7" w:rsidP="000234D7">
      <w:pPr>
        <w:pStyle w:val="2"/>
        <w:ind w:left="0" w:firstLineChars="200" w:firstLine="640"/>
        <w:rPr>
          <w:rFonts w:ascii="仿宋_GB2312" w:eastAsia="仿宋_GB2312" w:hAnsi="仿宋_GB2312" w:cs="仿宋_GB2312"/>
          <w:b w:val="0"/>
          <w:bCs w:val="0"/>
          <w:color w:val="000000"/>
          <w:lang w:val="en-US"/>
        </w:rPr>
      </w:pPr>
      <w:r>
        <w:rPr>
          <w:rFonts w:ascii="仿宋_GB2312" w:eastAsia="仿宋_GB2312" w:hAnsi="仿宋_GB2312" w:cs="仿宋_GB2312" w:hint="eastAsia"/>
          <w:b w:val="0"/>
          <w:bCs w:val="0"/>
          <w:color w:val="000000"/>
          <w:lang w:val="en-US"/>
        </w:rPr>
        <w:t>送温暖活动按照市总工会统一部署开展，前期工作开展有依据，通知精神理解贯彻全面到位，基础性工作准确、扎实。在慰问过程中强化资金监管，认真做到专款专用，没有将送温暖资金用于与有关规定用途无关的其他事项，不存在截留、挪用、冒领，没有优亲厚友、人情帮扶、人情慰问。在慰问过程中相关工作人员要严格按照中央八项规定精神和相关廉洁纪律要求，严格遵守省委、全总、省总及市总有关要求，力戒形式主义、官僚主义，不搞迎来送往，不搞层层陪同，不增加基层负担，在送温暖活动中展示工会的良好作风。</w:t>
      </w:r>
    </w:p>
    <w:p w:rsidR="000234D7" w:rsidRDefault="000234D7" w:rsidP="000234D7">
      <w:pPr>
        <w:spacing w:line="600" w:lineRule="exact"/>
        <w:ind w:leftChars="325" w:left="683"/>
        <w:rPr>
          <w:rFonts w:ascii="楷体_GB2312" w:eastAsia="楷体_GB2312" w:hAnsi="楷体_GB2312" w:cs="楷体_GB2312"/>
          <w:sz w:val="32"/>
          <w:szCs w:val="32"/>
        </w:rPr>
      </w:pPr>
      <w:r>
        <w:rPr>
          <w:rFonts w:ascii="楷体_GB2312" w:eastAsia="楷体_GB2312" w:hAnsi="楷体_GB2312" w:cs="楷体_GB2312" w:hint="eastAsia"/>
          <w:sz w:val="32"/>
          <w:szCs w:val="32"/>
        </w:rPr>
        <w:t>（三）项目产出情况分析。</w:t>
      </w:r>
    </w:p>
    <w:p w:rsidR="000234D7" w:rsidRDefault="000234D7" w:rsidP="000234D7">
      <w:pPr>
        <w:pStyle w:val="2"/>
        <w:ind w:left="0" w:firstLineChars="200" w:firstLine="640"/>
        <w:rPr>
          <w:rFonts w:ascii="仿宋_GB2312" w:eastAsia="仿宋_GB2312" w:hAnsi="仿宋_GB2312" w:cs="仿宋_GB2312"/>
          <w:b w:val="0"/>
          <w:bCs w:val="0"/>
          <w:color w:val="000000"/>
          <w:lang w:val="en-US"/>
        </w:rPr>
      </w:pPr>
      <w:r>
        <w:rPr>
          <w:rFonts w:ascii="仿宋_GB2312" w:eastAsia="仿宋_GB2312" w:hAnsi="仿宋_GB2312" w:cs="仿宋_GB2312" w:hint="eastAsia"/>
          <w:b w:val="0"/>
          <w:bCs w:val="0"/>
          <w:color w:val="000000"/>
          <w:lang w:val="en-US"/>
        </w:rPr>
        <w:t>通过2024元旦春节送温暖活动，对8家春节期间坚守岗位职工的公务服务保障部门；基层工会上报的58名困难职工、4名困难劳模、86名新就业形态群体和434名春节期间应急值守的公共服务行业一线职工在春节前组织开展了</w:t>
      </w:r>
      <w:r>
        <w:rPr>
          <w:rFonts w:ascii="仿宋_GB2312" w:eastAsia="仿宋_GB2312" w:hAnsi="仿宋_GB2312" w:cs="仿宋_GB2312" w:hint="eastAsia"/>
          <w:b w:val="0"/>
          <w:bCs w:val="0"/>
          <w:color w:val="000000"/>
          <w:lang w:val="en-US"/>
        </w:rPr>
        <w:lastRenderedPageBreak/>
        <w:t>慰问。送温暖慰问资金和慰问品发放率100%。县总工会发挥桥梁纽带作用，关注职工群众的需求，不断地强化服务意识，提升服务能力，持续深入实施“暖心”工程。</w:t>
      </w:r>
    </w:p>
    <w:p w:rsidR="000234D7" w:rsidRDefault="000234D7" w:rsidP="000234D7">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（四）项目效益情况分析</w:t>
      </w:r>
    </w:p>
    <w:p w:rsidR="000234D7" w:rsidRDefault="000234D7" w:rsidP="000234D7">
      <w:pPr>
        <w:pStyle w:val="2"/>
        <w:ind w:left="0" w:firstLineChars="200" w:firstLine="640"/>
        <w:rPr>
          <w:rFonts w:ascii="仿宋_GB2312" w:eastAsia="仿宋_GB2312" w:hAnsi="仿宋_GB2312" w:cs="仿宋_GB2312"/>
          <w:b w:val="0"/>
          <w:bCs w:val="0"/>
          <w:lang w:val="en-US"/>
        </w:rPr>
      </w:pPr>
      <w:r>
        <w:rPr>
          <w:rFonts w:ascii="仿宋_GB2312" w:eastAsia="仿宋_GB2312" w:hAnsi="仿宋_GB2312" w:cs="仿宋_GB2312" w:hint="eastAsia"/>
          <w:b w:val="0"/>
          <w:bCs w:val="0"/>
          <w:lang w:val="en-US"/>
        </w:rPr>
        <w:t>送温暖资金项目活动主要是一种针对性的关心关爱的活动，资金使用方向和支出结构比较单一，就是对关爱对象的慰问和节日的祝福，在一定程度上帮助部分困难职工解决生活上遇到的困难，推动脱困解困工作稳步进行。</w:t>
      </w:r>
    </w:p>
    <w:p w:rsidR="000234D7" w:rsidRDefault="000234D7" w:rsidP="000234D7">
      <w:pPr>
        <w:pStyle w:val="2"/>
        <w:ind w:left="0" w:firstLineChars="200" w:firstLine="640"/>
        <w:rPr>
          <w:rFonts w:ascii="仿宋_GB2312" w:eastAsia="仿宋_GB2312" w:hAnsi="仿宋_GB2312" w:cs="仿宋_GB2312"/>
          <w:b w:val="0"/>
          <w:bCs w:val="0"/>
          <w:color w:val="000000"/>
          <w:lang w:val="en-US"/>
        </w:rPr>
      </w:pPr>
      <w:r>
        <w:rPr>
          <w:rFonts w:ascii="仿宋_GB2312" w:eastAsia="仿宋_GB2312" w:hAnsi="仿宋_GB2312" w:cs="仿宋_GB2312" w:hint="eastAsia"/>
          <w:b w:val="0"/>
          <w:bCs w:val="0"/>
          <w:color w:val="000000"/>
          <w:lang w:val="en-US"/>
        </w:rPr>
        <w:t>送温暖活动工作的开展，是为党委和政府分忧、为会员职工群众解难的一项民心工程，突出重大节日送温暖示范引领作用，通过深入基层走访慰问困难职工和一线职工，宣传党的方针政策，弘扬劳模精神、劳动精神和工匠精神，切实帮助解决职工群众最困难、最操心、最忧虑的实际问题，不断增强职工的幸福感、获得感和安全感。</w:t>
      </w:r>
    </w:p>
    <w:p w:rsidR="000234D7" w:rsidRDefault="000234D7" w:rsidP="000234D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五、主要经验及做法</w:t>
      </w:r>
    </w:p>
    <w:p w:rsidR="000234D7" w:rsidRDefault="000234D7" w:rsidP="000234D7">
      <w:pPr>
        <w:pStyle w:val="2"/>
        <w:ind w:left="0" w:firstLineChars="200" w:firstLine="640"/>
        <w:rPr>
          <w:rFonts w:ascii="仿宋_GB2312" w:eastAsia="仿宋_GB2312" w:hAnsi="仿宋_GB2312" w:cs="仿宋_GB2312"/>
          <w:b w:val="0"/>
          <w:bCs w:val="0"/>
          <w:lang w:val="en-US"/>
        </w:rPr>
      </w:pPr>
      <w:r>
        <w:rPr>
          <w:rFonts w:ascii="仿宋_GB2312" w:eastAsia="仿宋_GB2312" w:hAnsi="仿宋_GB2312" w:cs="仿宋_GB2312" w:hint="eastAsia"/>
          <w:b w:val="0"/>
          <w:bCs w:val="0"/>
          <w:lang w:val="en-US"/>
        </w:rPr>
        <w:t>1.组织领导，高度重视。县总工会领导高度重视、积极部署、统筹安排，逐级压实相关部室绩效评价责任.</w:t>
      </w:r>
    </w:p>
    <w:p w:rsidR="000234D7" w:rsidRDefault="000234D7" w:rsidP="000234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2.精心组织、密切配合。分管领导牵头、环节分解、任务到人、责任到人、限时完成，狠抓落实。</w:t>
      </w:r>
    </w:p>
    <w:p w:rsidR="000234D7" w:rsidRDefault="000234D7" w:rsidP="000234D7">
      <w:pPr>
        <w:pStyle w:val="2"/>
        <w:ind w:left="0" w:firstLineChars="200" w:firstLine="640"/>
        <w:rPr>
          <w:rFonts w:ascii="仿宋_GB2312" w:eastAsia="仿宋_GB2312" w:hAnsi="仿宋_GB2312" w:cs="仿宋_GB2312"/>
          <w:b w:val="0"/>
          <w:bCs w:val="0"/>
          <w:lang w:val="en-US"/>
        </w:rPr>
      </w:pPr>
      <w:r>
        <w:rPr>
          <w:rFonts w:ascii="仿宋_GB2312" w:eastAsia="仿宋_GB2312" w:hAnsi="仿宋_GB2312" w:cs="仿宋_GB2312" w:hint="eastAsia"/>
          <w:b w:val="0"/>
          <w:bCs w:val="0"/>
          <w:lang w:val="en-US"/>
        </w:rPr>
        <w:t>3.积极工作，稳步推进。积极探索建立适合工会实际的绩效运行跟踪监控和评价管理机制，提升财政资金科学化、精心化管理水平；</w:t>
      </w:r>
    </w:p>
    <w:p w:rsidR="000234D7" w:rsidRDefault="000234D7" w:rsidP="000234D7">
      <w:r>
        <w:rPr>
          <w:rFonts w:ascii="仿宋_GB2312" w:eastAsia="仿宋_GB2312" w:hAnsi="仿宋_GB2312" w:cs="仿宋_GB2312" w:hint="eastAsia"/>
          <w:sz w:val="32"/>
          <w:szCs w:val="32"/>
        </w:rPr>
        <w:lastRenderedPageBreak/>
        <w:t xml:space="preserve">    4.项目绩效评估报告，促进了项目相关管理制度的建立健全，强化了监督机制，增强了财政支出管理意识，推动建立以绩效评估结果为导向的财政自己管理制度。</w:t>
      </w:r>
    </w:p>
    <w:p w:rsidR="000234D7" w:rsidRDefault="000234D7" w:rsidP="000234D7">
      <w:pPr>
        <w:ind w:firstLineChars="200" w:firstLine="640"/>
        <w:rPr>
          <w:rFonts w:ascii="黑体" w:eastAsia="黑体" w:hAnsi="黑体" w:cs="黑体"/>
          <w:sz w:val="32"/>
          <w:szCs w:val="32"/>
        </w:rPr>
      </w:pPr>
      <w:r>
        <w:rPr>
          <w:rFonts w:ascii="黑体" w:eastAsia="黑体" w:hAnsi="黑体" w:cs="黑体" w:hint="eastAsia"/>
          <w:sz w:val="32"/>
          <w:szCs w:val="32"/>
        </w:rPr>
        <w:t>六．存在的问题及原因分析</w:t>
      </w:r>
    </w:p>
    <w:p w:rsidR="000234D7" w:rsidRDefault="000234D7" w:rsidP="000234D7">
      <w:pPr>
        <w:pStyle w:val="2"/>
        <w:ind w:left="0" w:firstLineChars="200" w:firstLine="643"/>
        <w:rPr>
          <w:rFonts w:ascii="仿宋_GB2312" w:eastAsia="仿宋_GB2312" w:hAnsi="仿宋_GB2312" w:cs="仿宋_GB2312"/>
          <w:b w:val="0"/>
          <w:bCs w:val="0"/>
          <w:lang w:val="en-US"/>
        </w:rPr>
      </w:pPr>
      <w:r>
        <w:rPr>
          <w:rFonts w:ascii="仿宋_GB2312" w:eastAsia="仿宋_GB2312" w:hAnsi="仿宋_GB2312" w:cs="仿宋_GB2312" w:hint="eastAsia"/>
          <w:lang w:val="en-US"/>
        </w:rPr>
        <w:t>1.送温暖慰问资金不够充足</w:t>
      </w:r>
      <w:r>
        <w:rPr>
          <w:rFonts w:ascii="仿宋_GB2312" w:eastAsia="仿宋_GB2312" w:hAnsi="仿宋_GB2312" w:cs="仿宋_GB2312" w:hint="eastAsia"/>
          <w:b w:val="0"/>
          <w:bCs w:val="0"/>
          <w:lang w:val="en-US"/>
        </w:rPr>
        <w:t>。由于财政困难，安排项目资金不够充裕，导致送温暖慰问活动覆盖范围面小，受益人数满足不了实际需求。仍有大批目标人群未感受到党委、政府关心关爱。</w:t>
      </w:r>
    </w:p>
    <w:p w:rsidR="000234D7" w:rsidRDefault="000234D7" w:rsidP="000234D7">
      <w:r>
        <w:rPr>
          <w:rFonts w:hint="eastAsia"/>
        </w:rPr>
        <w:t xml:space="preserve">     </w:t>
      </w:r>
      <w:r>
        <w:rPr>
          <w:rFonts w:hint="eastAsia"/>
          <w:b/>
          <w:bCs/>
        </w:rPr>
        <w:t xml:space="preserve">  </w:t>
      </w:r>
      <w:r>
        <w:rPr>
          <w:rFonts w:ascii="仿宋_GB2312" w:eastAsia="仿宋_GB2312" w:hAnsi="仿宋_GB2312" w:cs="仿宋_GB2312" w:hint="eastAsia"/>
          <w:b/>
          <w:bCs/>
          <w:sz w:val="32"/>
          <w:szCs w:val="32"/>
        </w:rPr>
        <w:t>2.摸底调查数据精确度不够</w:t>
      </w:r>
      <w:r>
        <w:rPr>
          <w:rFonts w:ascii="仿宋_GB2312" w:eastAsia="仿宋_GB2312" w:hAnsi="仿宋_GB2312" w:cs="仿宋_GB2312" w:hint="eastAsia"/>
          <w:sz w:val="32"/>
          <w:szCs w:val="32"/>
        </w:rPr>
        <w:t>。基层工会上报的送温暖慰问对象身份信息监管制度有待健全；因送温暖活动上级通知下发时间仓促，在对下级开展活动过程中造成时间紧、任务重的情况，导致在审核把关基层工会上报的慰问对象审核过程中未能做到全面监督核查。</w:t>
      </w:r>
    </w:p>
    <w:p w:rsidR="000234D7" w:rsidRDefault="000234D7" w:rsidP="000234D7">
      <w:pPr>
        <w:spacing w:line="600" w:lineRule="exact"/>
        <w:ind w:leftChars="325" w:left="683"/>
        <w:rPr>
          <w:rFonts w:ascii="黑体" w:eastAsia="黑体" w:hAnsi="黑体" w:cs="黑体"/>
          <w:sz w:val="32"/>
          <w:szCs w:val="32"/>
        </w:rPr>
      </w:pPr>
      <w:r>
        <w:rPr>
          <w:rFonts w:ascii="黑体" w:eastAsia="黑体" w:hAnsi="黑体" w:cs="黑体" w:hint="eastAsia"/>
          <w:sz w:val="32"/>
          <w:szCs w:val="32"/>
        </w:rPr>
        <w:t>七、有关建议</w:t>
      </w:r>
    </w:p>
    <w:p w:rsidR="000234D7" w:rsidRDefault="000234D7" w:rsidP="000234D7">
      <w:pPr>
        <w:pStyle w:val="2"/>
        <w:ind w:left="0" w:firstLineChars="200" w:firstLine="640"/>
        <w:rPr>
          <w:rFonts w:ascii="仿宋_GB2312" w:eastAsia="仿宋_GB2312" w:hAnsi="仿宋_GB2312" w:cs="仿宋_GB2312"/>
          <w:b w:val="0"/>
          <w:bCs w:val="0"/>
          <w:lang w:val="en-US"/>
        </w:rPr>
      </w:pPr>
      <w:r>
        <w:rPr>
          <w:rFonts w:ascii="仿宋_GB2312" w:eastAsia="仿宋_GB2312" w:hAnsi="仿宋_GB2312" w:cs="仿宋_GB2312" w:hint="eastAsia"/>
          <w:b w:val="0"/>
          <w:bCs w:val="0"/>
          <w:lang w:val="en-US"/>
        </w:rPr>
        <w:t>1.加大送温暖慰问项目资金的支持力度，让更多的困难职工、一线职工、新就业形态群体等需要关心关心的群众更多的享受党和政府的关心关爱，进一步激发干事创业的动力。</w:t>
      </w:r>
    </w:p>
    <w:p w:rsidR="000234D7" w:rsidRDefault="000234D7" w:rsidP="000234D7">
      <w:pPr>
        <w:pStyle w:val="2"/>
        <w:ind w:left="0" w:firstLineChars="200" w:firstLine="640"/>
        <w:rPr>
          <w:rFonts w:ascii="仿宋_GB2312" w:eastAsia="仿宋_GB2312" w:hAnsi="仿宋_GB2312" w:cs="仿宋_GB2312"/>
          <w:b w:val="0"/>
          <w:bCs w:val="0"/>
          <w:lang w:val="en-US"/>
        </w:rPr>
      </w:pPr>
      <w:r>
        <w:rPr>
          <w:rFonts w:ascii="仿宋_GB2312" w:eastAsia="仿宋_GB2312" w:hAnsi="仿宋_GB2312" w:cs="仿宋_GB2312" w:hint="eastAsia"/>
          <w:b w:val="0"/>
          <w:bCs w:val="0"/>
          <w:lang w:val="en-US"/>
        </w:rPr>
        <w:t>2.尽早安排和拨付项目资金，以便基层有更多的时间摸底调查和上报资料，确保项目内容的精准性，更有效的提高资金的使用效益、社会效益和经济效益。</w:t>
      </w:r>
    </w:p>
    <w:p w:rsidR="000234D7" w:rsidRDefault="000234D7" w:rsidP="000234D7">
      <w:pPr>
        <w:rPr>
          <w:rFonts w:ascii="仿宋_GB2312" w:eastAsia="仿宋_GB2312" w:hAnsi="仿宋_GB2312" w:cs="仿宋_GB2312"/>
          <w:sz w:val="32"/>
          <w:szCs w:val="32"/>
        </w:rPr>
      </w:pPr>
    </w:p>
    <w:p w:rsidR="000234D7" w:rsidRDefault="000234D7" w:rsidP="000234D7">
      <w:pPr>
        <w:pStyle w:val="2"/>
        <w:rPr>
          <w:rFonts w:ascii="仿宋_GB2312" w:eastAsia="仿宋_GB2312" w:hAnsi="仿宋_GB2312" w:cs="仿宋_GB2312"/>
          <w:b w:val="0"/>
          <w:bCs w:val="0"/>
          <w:lang w:val="en-US"/>
        </w:rPr>
      </w:pPr>
    </w:p>
    <w:p w:rsidR="000234D7" w:rsidRDefault="000234D7" w:rsidP="000234D7">
      <w:pPr>
        <w:pStyle w:val="2"/>
        <w:ind w:firstLineChars="1500" w:firstLine="4800"/>
        <w:rPr>
          <w:rFonts w:ascii="仿宋_GB2312" w:eastAsia="仿宋_GB2312" w:hAnsi="仿宋_GB2312" w:cs="仿宋_GB2312"/>
          <w:b w:val="0"/>
          <w:bCs w:val="0"/>
          <w:lang w:val="en-US"/>
        </w:rPr>
      </w:pPr>
      <w:r>
        <w:rPr>
          <w:rFonts w:ascii="仿宋_GB2312" w:eastAsia="仿宋_GB2312" w:hAnsi="仿宋_GB2312" w:cs="仿宋_GB2312" w:hint="eastAsia"/>
          <w:b w:val="0"/>
          <w:bCs w:val="0"/>
          <w:lang w:val="en-US"/>
        </w:rPr>
        <w:lastRenderedPageBreak/>
        <w:t>富民县总工会</w:t>
      </w:r>
    </w:p>
    <w:p w:rsidR="000234D7" w:rsidRDefault="000234D7" w:rsidP="000234D7">
      <w:pPr>
        <w:ind w:firstLineChars="1700" w:firstLine="5440"/>
      </w:pPr>
      <w:r>
        <w:rPr>
          <w:rFonts w:ascii="仿宋_GB2312" w:eastAsia="仿宋_GB2312" w:hAnsi="仿宋_GB2312" w:cs="仿宋_GB2312" w:hint="eastAsia"/>
          <w:sz w:val="32"/>
          <w:szCs w:val="32"/>
        </w:rPr>
        <w:t>2024年4月16日</w:t>
      </w:r>
    </w:p>
    <w:p w:rsidR="000234D7" w:rsidRDefault="000234D7" w:rsidP="000234D7"/>
    <w:p w:rsidR="00D333A5" w:rsidRDefault="000433F3"/>
    <w:sectPr w:rsidR="00D333A5" w:rsidSect="005F6DF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3F3" w:rsidRDefault="000433F3" w:rsidP="00534D0E">
      <w:r>
        <w:separator/>
      </w:r>
    </w:p>
  </w:endnote>
  <w:endnote w:type="continuationSeparator" w:id="0">
    <w:p w:rsidR="000433F3" w:rsidRDefault="000433F3" w:rsidP="00534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FA" w:rsidRDefault="00534D0E">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F6DFA" w:rsidRDefault="00534D0E">
                <w:pPr>
                  <w:pStyle w:val="a3"/>
                </w:pPr>
                <w:r>
                  <w:fldChar w:fldCharType="begin"/>
                </w:r>
                <w:r w:rsidR="0040288A">
                  <w:instrText xml:space="preserve"> PAGE  \* MERGEFORMAT </w:instrText>
                </w:r>
                <w:r>
                  <w:fldChar w:fldCharType="separate"/>
                </w:r>
                <w:r w:rsidR="00A927FD">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3F3" w:rsidRDefault="000433F3" w:rsidP="00534D0E">
      <w:r>
        <w:separator/>
      </w:r>
    </w:p>
  </w:footnote>
  <w:footnote w:type="continuationSeparator" w:id="0">
    <w:p w:rsidR="000433F3" w:rsidRDefault="000433F3" w:rsidP="00534D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4D7"/>
    <w:rsid w:val="000234D7"/>
    <w:rsid w:val="000433F3"/>
    <w:rsid w:val="000D4F1D"/>
    <w:rsid w:val="001E7795"/>
    <w:rsid w:val="0031400D"/>
    <w:rsid w:val="0040288A"/>
    <w:rsid w:val="00534D0E"/>
    <w:rsid w:val="00A927FD"/>
    <w:rsid w:val="00FE5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234D7"/>
    <w:pPr>
      <w:widowControl w:val="0"/>
      <w:jc w:val="both"/>
    </w:pPr>
    <w:rPr>
      <w:rFonts w:ascii="Calibri" w:eastAsia="宋体" w:hAnsi="Calibri" w:cs="Times New Roman"/>
    </w:rPr>
  </w:style>
  <w:style w:type="paragraph" w:styleId="2">
    <w:name w:val="heading 2"/>
    <w:basedOn w:val="a"/>
    <w:next w:val="a"/>
    <w:link w:val="2Char"/>
    <w:qFormat/>
    <w:rsid w:val="000234D7"/>
    <w:pPr>
      <w:ind w:left="874"/>
      <w:outlineLvl w:val="1"/>
    </w:pPr>
    <w:rPr>
      <w:rFonts w:ascii="微软雅黑" w:eastAsia="微软雅黑" w:hAnsi="微软雅黑" w:cs="微软雅黑"/>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4D7"/>
    <w:rPr>
      <w:rFonts w:ascii="微软雅黑" w:eastAsia="微软雅黑" w:hAnsi="微软雅黑" w:cs="微软雅黑"/>
      <w:b/>
      <w:bCs/>
      <w:sz w:val="32"/>
      <w:szCs w:val="32"/>
      <w:lang w:val="zh-CN" w:bidi="zh-CN"/>
    </w:rPr>
  </w:style>
  <w:style w:type="paragraph" w:styleId="a3">
    <w:name w:val="footer"/>
    <w:basedOn w:val="a"/>
    <w:link w:val="Char"/>
    <w:rsid w:val="000234D7"/>
    <w:pPr>
      <w:tabs>
        <w:tab w:val="center" w:pos="4153"/>
        <w:tab w:val="right" w:pos="8306"/>
      </w:tabs>
      <w:snapToGrid w:val="0"/>
      <w:jc w:val="left"/>
    </w:pPr>
    <w:rPr>
      <w:sz w:val="18"/>
    </w:rPr>
  </w:style>
  <w:style w:type="character" w:customStyle="1" w:styleId="Char">
    <w:name w:val="页脚 Char"/>
    <w:basedOn w:val="a0"/>
    <w:link w:val="a3"/>
    <w:rsid w:val="000234D7"/>
    <w:rPr>
      <w:rFonts w:ascii="Calibri" w:eastAsia="宋体" w:hAnsi="Calibri" w:cs="Times New Roman"/>
      <w:sz w:val="18"/>
    </w:rPr>
  </w:style>
  <w:style w:type="paragraph" w:styleId="a4">
    <w:name w:val="header"/>
    <w:basedOn w:val="a"/>
    <w:link w:val="Char0"/>
    <w:uiPriority w:val="99"/>
    <w:semiHidden/>
    <w:unhideWhenUsed/>
    <w:rsid w:val="000D4F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D4F1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3</cp:revision>
  <dcterms:created xsi:type="dcterms:W3CDTF">2025-04-17T03:19:00Z</dcterms:created>
  <dcterms:modified xsi:type="dcterms:W3CDTF">2025-04-21T09:34:00Z</dcterms:modified>
</cp:coreProperties>
</file>