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3"/>
        <w:gridCol w:w="5432"/>
        <w:gridCol w:w="1729"/>
        <w:gridCol w:w="1543"/>
        <w:gridCol w:w="975"/>
        <w:gridCol w:w="882"/>
        <w:gridCol w:w="1134"/>
      </w:tblGrid>
      <w:tr w14:paraId="6D86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1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1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富民县科技服务农业产业发展“揭榜挂帅”榜单评审结果公示表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4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54BB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榜单名称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6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揭榜指标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3022D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负责人  </w:t>
            </w:r>
          </w:p>
          <w:p w14:paraId="26E13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“揭榜挂帅”</w:t>
            </w:r>
          </w:p>
          <w:p w14:paraId="12EB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团队负责人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 w14:paraId="7133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B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57F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6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云南鹅数字化管理平台项目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3F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覆盖100个标准化白鹅养殖试点；2.白鹅成活率提升5%;3.疫病发生率降低15%;4.养殖户技术培训覆盖率97%;5.建立溯源体系，覆盖85%以上养殖出栏的白鹅;6.智能监测设备数据采集频率≤30分钟/次，环境监测准确率≥95%;7.养殖户年均增收≥5500元/户;8.申请软件著作权2项;9.制定1项地方标准化养殖规程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4C3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云南鸣丰鹅业科技开发有限公司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沐晓伟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昆明埃舍尔科技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40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2025年-2027年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5FF7F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备选省级“榜单”</w:t>
            </w:r>
          </w:p>
        </w:tc>
      </w:tr>
      <w:tr w14:paraId="68E9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种业数智港——高原畜禽种质AI解析与抗逆基因产业化先导工程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CC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入物联网技术，搭建智能化环境监控系统;2.建设基于大数据和AI技术的智能化管理平台;3.建设基因数据全程溯源系统;4.采用深度学习和机器学习算法，建立基于基因组信息和生产性能数据的AI辅助育种平台;5.结合大数据分析技术，通过分析猪群的基因型与表型数据，深度挖掘出影响猪只生长、繁殖、肉质、抗病等性状的遗传因素;6.通过对每批种猪的生产、繁殖、肉质等多项指标进行长期追踪与数据反馈，基于反馈数据进一步优化AI育种模型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C96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云南昆洲农业科技开发有限公司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杨喜堤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云南昆洲智能化高标准养猪技术攻关团队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杨喜堤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45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2025年-2027年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2761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备选省级“榜单”</w:t>
            </w:r>
          </w:p>
        </w:tc>
      </w:tr>
      <w:tr w14:paraId="4443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5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苹果病虫害绿色防控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9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1.开展苹果病虫害绿色防控技术服务面积600亩；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2.形成一套云南高原特色苹果病虫害绿色防控技术规程。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CFD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昆明大秀山农林科技有限公司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孔祥君</w:t>
            </w:r>
          </w:p>
          <w:p w14:paraId="2D8E6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绿色农业技术及产品研发团队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F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杨佩文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FC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2025年-2026年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12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09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5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富民有机“胶泥土大米”生产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1.开展水稻有机生产技术服务面积1000亩；2.提升数字赋能稻米质量追溯及营销体系；3.培训科技人员、高素质农民及直播人员200人次。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富民丰禾农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品经营有限公司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赵建花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绿色农业技术及产品研发团队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杨树明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60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00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1D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F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绿色食品茭瓜生产技术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5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1.开展新品种、新技术试验示范和推广，引进新品种2-3个，筛选新品种2个以上;2.研发绿色高效茭瓜生产技术，形成1套适用于茭瓜生产的标准。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1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富民庄富茭瓜种植农民专业合作社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李玉富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富民县农业技术推广服务中心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3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斌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476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2025年-2026年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14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C5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3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樱桃标准化生产技术应用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D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1.年度引进3个以上新品种试验筛选;2.推广樱桃标准化生产技术，开展樱桃病虫害绿色综合防控技术研究、示范、推广;3.开展高素质农民培育，年培育100人次以上。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B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富民县农业技术推广服务中心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，朱斌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富民县农业技术推广服务中心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斌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FD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F2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4F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绣球、盆栽菊、铁筷子三种重要盆花配套标准化技术的集成应用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1.开展杂交育种、选育优良新品种3-5 个并完成申报;2.组培苗和扦插苗高效繁育等系统研发，申报 4-5 项专利;3.组培苗,扦插苗繁育系列研发，制定5-6 项标准;4.开发组培苗、扦插苗、盆花等5-6个重点产品并完成生产线的优化提升;5.新品种、新技术、新标准等三年累计示范推广160万株(盆)。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1DA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云南丰岛花卉有限公司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富民县基地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赵若希</w:t>
            </w:r>
          </w:p>
          <w:p w14:paraId="71737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云南丰岛花卉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顾强键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 w14:paraId="16A8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瞿素萍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BA0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2025年-2027年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13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BC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4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净菜加工与保鲜关键技术研究与产业化应用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形成净菜技术标准/规程5项;形成保鲜冷链物流与技术2项，申请相关专利2项;2.通过项目的实施，转化应用净菜冷链物流新技术与专用保鲜技术成果，实现标准化生产;3.提供技术咨询/技术服务20人次，培训农民和相关从业人员100人次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5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昆明建新园食品销售有限公司，邓浩菁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云南省农业科学院农产品加工研究所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BA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2025年-2027年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820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4A1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滇式预制菜肴加工关键技术转化应用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用滇式预制菜肴加工技术4项；2.建成滇式预制菜肴生产基地1个，实现生产滇式预制菜肴产品3个；3.制定滇式预制菜肴加工企业技术标准(规范)3件；4.提交相关专利申请2件；5.培训技术人员50人次，提供技术指导、咨询服务30人次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5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昆明建新园食品销售有限公司，邓浩菁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云南省农业科学院农产加工</w:t>
            </w:r>
          </w:p>
          <w:p w14:paraId="344D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5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马菲菲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640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2025年-2027年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5B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A0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E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云南预制米线风味料包加工关键技术转化应用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9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1.应用云南预制米线风味料包加工技术3项；2.实现生产产品4个；3.制定企业技术标准(规范)3件；4.提交相关专利申请2件；5.培训技术人员50人次。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昆明建新园食品销售有限公司，邓浩菁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云南省农业科学院农产品加工研究所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苏火生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032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2025年-2027年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3679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备选省级“榜单”</w:t>
            </w:r>
          </w:p>
        </w:tc>
      </w:tr>
      <w:tr w14:paraId="0FE0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8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国家级核心保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场建设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对云南白鹅进行遗传鉴定和纯化，确定其品种特征和纯度;2.开展云南白鹅的种质特性研究，为其选育利用和生产性能提升奠定基础;3.对云南白鹅的保种进行技术指导;4.对云南白鹅的育种和杂交配套利用进行技术指导，提高种苗质量和云南白鹅产业的生产效率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0AF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云南鸣丰鹅业科技开发有限公司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沐晓伟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畜禽种质资源保护与利用科技创新团队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苗永旺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05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2025年-2027年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005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75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DF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云南富民肉鹅育种基地建设及突破性配套系培育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4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1.指导建设符合国家遴选标准的肉鹅核心育种场1个；2.指导培育符合市场需求的三系杂交肉鹅配套系1个；3.指导集成创新肉鹅新配套系高效繁育及生产技术2套。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5FE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云南鸣丰鹅业科技开发有限公司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沐晓伟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四川农业大学水禽遗传育种团队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7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王继文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27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2025年-2027年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05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09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5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富民品原农业科技开发有限公司优质乳生产技术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C7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1.生乳:乳脂率&gt;3.6%、</w:t>
            </w:r>
            <w:bookmarkStart w:id="0" w:name="OLE_LINK1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乳蛋白率&gt;3.2%</w:t>
            </w:r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、体细胞数&lt;20万/ml、菌落总&lt;5 万/ml,无兽药残留、无霉菌毒素污染；2.巴氏奶:乳脂率&gt;3.6%、乳蛋白率&gt;3.2%、菌落总数&lt;0.5万/ml、无肠杆菌、沙门氏菌，糠氨酸&lt;14mg/g、无添加、无残留。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A69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富民品原农业科技开发有限公司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刘蜀昆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昆明市动物卫生监督所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A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缪云龙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B2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B6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60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1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极小种群野生植物富民枳保护小区建设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1.建成 200亩极小种群野生植物富民枳保护小区;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2.积极促进富民枳野外种群恢复、解除濒危状态。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F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富民县林业和草原局，李竹林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昆明市濒危动植物收容拯救中心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高雪松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F3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2025年-2026年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F8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93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B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国家二级保护野生植物香果树回归种植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E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l.建立拖担村香果树保护区;2.在野生香果树种群分布地附近拖担村委会坪子村回归种植香果树500株。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富民县林业和草原局，李竹林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昆明市林业和草原科学研究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谢志勇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533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2025年-2026年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36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A1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145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红薯绿色标准化栽培技术示范“绿色食品”认证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1.开展新品种、新技术试验、示范和推广，试验新品种示范3个以上；2.开展红薯“绿色食品”认证。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富民县赤鹫综合供销合作社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陈建富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A3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云南薯类作物创新团队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39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于德才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BEF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6C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39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8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南瓜标准化种植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2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1.引进具有市场推广价值的南瓜新品种2-3个;2.研发一套绿色高效南瓜生产技术规程，降低南瓜腐烂率15%。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8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富民县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国留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蔬菜种植园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赵国留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南瓜-林果协同增效套种技术服务团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李坤林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029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0583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备选省级“榜单”</w:t>
            </w:r>
          </w:p>
        </w:tc>
      </w:tr>
      <w:tr w14:paraId="6539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F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1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东核村委会食用菌（松茸）原生地人工干预扩繁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F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将核心区打造成集食用菌与中草药科学研究、技术研发、技术推广、食用菌及中药材种植、产品初加工、产品展示与一体的三产融合基地。2025年开展食用菌种植200颗，培育食用菌120kg以上，2026年开展食用菌种植1000颗，培育食用菌600kg以上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3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赤鹫镇东核村民委员会，刘绍祥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松茸及相关传统中药林县产业技术攻关团队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8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李建文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68D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2025年-2026年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79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F0BB207">
      <w:pPr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sectPr>
      <w:footerReference r:id="rId3" w:type="default"/>
      <w:pgSz w:w="16832" w:h="11899" w:orient="landscape"/>
      <w:pgMar w:top="1440" w:right="72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3FB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533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0533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2U3OTAzNDhiMWQ4YWRhOTVkZGE4MWJhODE2M2QifQ=="/>
  </w:docVars>
  <w:rsids>
    <w:rsidRoot w:val="00000000"/>
    <w:rsid w:val="00C3750B"/>
    <w:rsid w:val="0120773B"/>
    <w:rsid w:val="058E278A"/>
    <w:rsid w:val="05D6062C"/>
    <w:rsid w:val="062112BF"/>
    <w:rsid w:val="10B954AE"/>
    <w:rsid w:val="137F010F"/>
    <w:rsid w:val="13B654AE"/>
    <w:rsid w:val="13E03D3E"/>
    <w:rsid w:val="15022121"/>
    <w:rsid w:val="181021C8"/>
    <w:rsid w:val="196A6FCE"/>
    <w:rsid w:val="1EE700E8"/>
    <w:rsid w:val="24EB7D7F"/>
    <w:rsid w:val="295D6C52"/>
    <w:rsid w:val="2A0C4820"/>
    <w:rsid w:val="2F0D58D6"/>
    <w:rsid w:val="2F867F6E"/>
    <w:rsid w:val="31EE2A67"/>
    <w:rsid w:val="344E43B3"/>
    <w:rsid w:val="361D3372"/>
    <w:rsid w:val="3AE84D52"/>
    <w:rsid w:val="3AF65944"/>
    <w:rsid w:val="3BB84807"/>
    <w:rsid w:val="3CB91AA9"/>
    <w:rsid w:val="3E7E6C4C"/>
    <w:rsid w:val="420B44C0"/>
    <w:rsid w:val="452B4819"/>
    <w:rsid w:val="46A14816"/>
    <w:rsid w:val="4719744D"/>
    <w:rsid w:val="4B00559A"/>
    <w:rsid w:val="513D513B"/>
    <w:rsid w:val="52F12681"/>
    <w:rsid w:val="53901E9A"/>
    <w:rsid w:val="54B576DE"/>
    <w:rsid w:val="59B56922"/>
    <w:rsid w:val="5B8223BD"/>
    <w:rsid w:val="5D737C1F"/>
    <w:rsid w:val="629D3C8C"/>
    <w:rsid w:val="65EA668C"/>
    <w:rsid w:val="69414F0A"/>
    <w:rsid w:val="6BD821B9"/>
    <w:rsid w:val="6BEA6B85"/>
    <w:rsid w:val="77EA17C6"/>
    <w:rsid w:val="795E6493"/>
    <w:rsid w:val="7B8E58CC"/>
    <w:rsid w:val="7CAD38A8"/>
    <w:rsid w:val="7EDB0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2599</Words>
  <Characters>2918</Characters>
  <Lines>0</Lines>
  <Paragraphs>0</Paragraphs>
  <TotalTime>5</TotalTime>
  <ScaleCrop>false</ScaleCrop>
  <LinksUpToDate>false</LinksUpToDate>
  <CharactersWithSpaces>2939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2025-05-20T06:13:00Z</dcterms:created>
  <dc:creator>Administrator</dc:creator>
  <cp:lastModifiedBy>Administrator</cp:lastModifiedBy>
  <cp:lastPrinted>2025-05-26T04:54:00Z</cp:lastPrinted>
  <dcterms:modified xsi:type="dcterms:W3CDTF">2025-07-03T04:53:48Z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C03B2B71585749988B2F942F9424E98F_13</vt:lpwstr>
  </property>
  <property fmtid="{D5CDD505-2E9C-101B-9397-08002B2CF9AE}" pid="4" name="KSOTemplateDocerSaveRecord">
    <vt:lpwstr>eyJoZGlkIjoiNTU4MGM5MTZiYzZlNjhjMjJjZGFlNWVkMmI3YmI2OGMiLCJ1c2VySWQiOiIyOTc3MzExMzgifQ==</vt:lpwstr>
  </property>
</Properties>
</file>