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88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4411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富民县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义务教育学校划片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范围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9938"/>
        <w:gridCol w:w="10"/>
        <w:gridCol w:w="730"/>
        <w:gridCol w:w="10"/>
      </w:tblGrid>
      <w:tr w14:paraId="149C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915" w:type="dxa"/>
          </w:tcPr>
          <w:p w14:paraId="2ABC68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</w:tcPr>
          <w:p w14:paraId="3849A5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招生学校</w:t>
            </w:r>
          </w:p>
        </w:tc>
        <w:tc>
          <w:tcPr>
            <w:tcW w:w="9948" w:type="dxa"/>
            <w:gridSpan w:val="2"/>
          </w:tcPr>
          <w:p w14:paraId="31F328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招生对象</w:t>
            </w:r>
          </w:p>
        </w:tc>
        <w:tc>
          <w:tcPr>
            <w:tcW w:w="730" w:type="dxa"/>
          </w:tcPr>
          <w:p w14:paraId="28C45A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224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30" w:hRule="atLeast"/>
        </w:trPr>
        <w:tc>
          <w:tcPr>
            <w:tcW w:w="915" w:type="dxa"/>
            <w:vAlign w:val="center"/>
          </w:tcPr>
          <w:p w14:paraId="65D1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vAlign w:val="center"/>
          </w:tcPr>
          <w:p w14:paraId="0337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  <w:t>富民县永定小学</w:t>
            </w:r>
          </w:p>
        </w:tc>
        <w:tc>
          <w:tcPr>
            <w:tcW w:w="9948" w:type="dxa"/>
            <w:gridSpan w:val="2"/>
            <w:vAlign w:val="center"/>
          </w:tcPr>
          <w:p w14:paraId="64758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收永定街道永一村委会、永二村委会、城南社区、城北社区、瓦窑村委会（瓦窑、西庄、伍家营自然村）。具体为：东起富民大道螳螂川桥、螳川西路—富兴路（不含城器墩、鼎易山水居）；环城南路至富民县委沿线（不含县委外东北区域）；旧县路以西至青少年活动中心路口（不含水岸家园）；永南大街至小西山路口沿线（含张家花园、班张村、粮食局生活区，不含小西山）；环城西路至昆禄公路交叉口（旧城、学府1号除外）沿线；翠屏路至文昌路交叉口沿线（含瓦窑村、西庄村、伍家营村、富民一中）；文昌路至富民大道交叉口上述路段内区域的以下几类适龄儿童：1.户籍在永定小学招生范围区域内的适龄儿童；2.户籍在永定小学招生范围区域以外，但在招生范围区域内购置商品住宅的商品房产权所有人的直系子女；3.户籍在永定小学招生范围区域以外，但在学校招生范围区域内经商，具有工商营业执照，具有实体店，（工商营业执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2025年2月28日前注册)的外来务工人员的直系子女(监护人户籍均在富民县域外的，需提供2026年2月28日前的《居住证》；只要有一名监护人户籍在富民县域内的，不需要提供《居住证》）。</w:t>
            </w:r>
          </w:p>
        </w:tc>
        <w:tc>
          <w:tcPr>
            <w:tcW w:w="730" w:type="dxa"/>
            <w:vAlign w:val="center"/>
          </w:tcPr>
          <w:p w14:paraId="1051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9A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0" w:hRule="atLeast"/>
        </w:trPr>
        <w:tc>
          <w:tcPr>
            <w:tcW w:w="915" w:type="dxa"/>
            <w:vAlign w:val="center"/>
          </w:tcPr>
          <w:p w14:paraId="6AC0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60" w:type="dxa"/>
            <w:vAlign w:val="center"/>
          </w:tcPr>
          <w:p w14:paraId="45A2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  <w:t>富民县北邑小学</w:t>
            </w:r>
          </w:p>
        </w:tc>
        <w:tc>
          <w:tcPr>
            <w:tcW w:w="9948" w:type="dxa"/>
            <w:gridSpan w:val="2"/>
            <w:vAlign w:val="center"/>
          </w:tcPr>
          <w:p w14:paraId="12EEB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招收北邑村委会、瓦窑村委会（除西庄、瓦窑和伍家营村外）、陷坑村、硝水塘村、西邑村委会的户籍适龄儿童；永定街道符合条件的外来务工人员随迁子女。</w:t>
            </w:r>
          </w:p>
        </w:tc>
        <w:tc>
          <w:tcPr>
            <w:tcW w:w="730" w:type="dxa"/>
            <w:vAlign w:val="center"/>
          </w:tcPr>
          <w:p w14:paraId="71DA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BE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15" w:type="dxa"/>
            <w:vAlign w:val="center"/>
          </w:tcPr>
          <w:p w14:paraId="7BFE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60" w:type="dxa"/>
            <w:vAlign w:val="center"/>
          </w:tcPr>
          <w:p w14:paraId="2C44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  <w:t>富民县兴贡小学</w:t>
            </w:r>
          </w:p>
        </w:tc>
        <w:tc>
          <w:tcPr>
            <w:tcW w:w="9948" w:type="dxa"/>
            <w:gridSpan w:val="2"/>
            <w:vAlign w:val="center"/>
          </w:tcPr>
          <w:p w14:paraId="74822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招收兴贡村委会、清河村委会（除陷坑村、硝水塘村外）、拖担村委会、龙马村委会的户籍适龄儿童；符合条件的外来务工人员随迁子女。</w:t>
            </w:r>
          </w:p>
        </w:tc>
        <w:tc>
          <w:tcPr>
            <w:tcW w:w="730" w:type="dxa"/>
            <w:vAlign w:val="center"/>
          </w:tcPr>
          <w:p w14:paraId="3523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35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15" w:type="dxa"/>
            <w:vAlign w:val="center"/>
          </w:tcPr>
          <w:p w14:paraId="54FB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  <w:vAlign w:val="center"/>
          </w:tcPr>
          <w:p w14:paraId="3C1A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  <w:t>富民县南营小学</w:t>
            </w:r>
          </w:p>
        </w:tc>
        <w:tc>
          <w:tcPr>
            <w:tcW w:w="9948" w:type="dxa"/>
            <w:gridSpan w:val="2"/>
            <w:vAlign w:val="center"/>
          </w:tcPr>
          <w:p w14:paraId="2999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招收南营村委会、北营村委会、河东村委会、白石岩村委会的户籍适龄儿童；符合条件的外来务工人员随迁子女。</w:t>
            </w:r>
          </w:p>
        </w:tc>
        <w:tc>
          <w:tcPr>
            <w:tcW w:w="730" w:type="dxa"/>
            <w:vAlign w:val="center"/>
          </w:tcPr>
          <w:p w14:paraId="1122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5B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00" w:hRule="atLeast"/>
        </w:trPr>
        <w:tc>
          <w:tcPr>
            <w:tcW w:w="915" w:type="dxa"/>
            <w:vAlign w:val="center"/>
          </w:tcPr>
          <w:p w14:paraId="065D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060" w:type="dxa"/>
            <w:vAlign w:val="center"/>
          </w:tcPr>
          <w:p w14:paraId="3D08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  <w:t>富民县大营小学</w:t>
            </w:r>
          </w:p>
        </w:tc>
        <w:tc>
          <w:tcPr>
            <w:tcW w:w="9948" w:type="dxa"/>
            <w:gridSpan w:val="2"/>
            <w:vAlign w:val="center"/>
          </w:tcPr>
          <w:p w14:paraId="03F85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招收大营村委会、奎南村委会、麦竜村委会、麦依甸村委会、三村村委会、茨塘村委会和沙锅村的户籍适龄儿童；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30" w:type="dxa"/>
            <w:vAlign w:val="center"/>
          </w:tcPr>
          <w:p w14:paraId="7C2A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06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0" w:hRule="atLeast"/>
        </w:trPr>
        <w:tc>
          <w:tcPr>
            <w:tcW w:w="915" w:type="dxa"/>
            <w:vAlign w:val="center"/>
          </w:tcPr>
          <w:p w14:paraId="12F3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060" w:type="dxa"/>
            <w:vAlign w:val="center"/>
          </w:tcPr>
          <w:p w14:paraId="508D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szCs w:val="21"/>
                <w:vertAlign w:val="baseline"/>
                <w:lang w:val="en-US" w:eastAsia="zh-CN"/>
              </w:rPr>
              <w:t>富民县东元小学</w:t>
            </w:r>
          </w:p>
        </w:tc>
        <w:tc>
          <w:tcPr>
            <w:tcW w:w="9948" w:type="dxa"/>
            <w:gridSpan w:val="2"/>
            <w:vAlign w:val="center"/>
          </w:tcPr>
          <w:p w14:paraId="43B27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招收东元村委会、束刻村委会的户籍适龄儿童；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30" w:type="dxa"/>
            <w:vAlign w:val="center"/>
          </w:tcPr>
          <w:p w14:paraId="276E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B4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0" w:hRule="atLeast"/>
        </w:trPr>
        <w:tc>
          <w:tcPr>
            <w:tcW w:w="915" w:type="dxa"/>
            <w:shd w:val="clear" w:color="auto" w:fill="auto"/>
            <w:vAlign w:val="center"/>
          </w:tcPr>
          <w:p w14:paraId="5CD6E9E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442982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招生学校</w:t>
            </w:r>
          </w:p>
        </w:tc>
        <w:tc>
          <w:tcPr>
            <w:tcW w:w="9948" w:type="dxa"/>
            <w:gridSpan w:val="2"/>
            <w:shd w:val="clear" w:color="auto" w:fill="auto"/>
            <w:vAlign w:val="center"/>
          </w:tcPr>
          <w:p w14:paraId="07F310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招生对象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BFFC6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3EA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25" w:hRule="atLeast"/>
        </w:trPr>
        <w:tc>
          <w:tcPr>
            <w:tcW w:w="915" w:type="dxa"/>
            <w:vAlign w:val="center"/>
          </w:tcPr>
          <w:p w14:paraId="0BC6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060" w:type="dxa"/>
            <w:vAlign w:val="center"/>
          </w:tcPr>
          <w:p w14:paraId="16EA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富民县仓前小学</w:t>
            </w:r>
          </w:p>
        </w:tc>
        <w:tc>
          <w:tcPr>
            <w:tcW w:w="9948" w:type="dxa"/>
            <w:gridSpan w:val="2"/>
            <w:vAlign w:val="center"/>
          </w:tcPr>
          <w:p w14:paraId="76DB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招收旧县村委会、仓前村委会、黄坡村委会的户籍适龄儿童（黄坡村委会符合住校条件的儿童到元山小学报名）；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30" w:type="dxa"/>
            <w:vAlign w:val="center"/>
          </w:tcPr>
          <w:p w14:paraId="2B7D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8C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75" w:hRule="atLeast"/>
        </w:trPr>
        <w:tc>
          <w:tcPr>
            <w:tcW w:w="915" w:type="dxa"/>
            <w:vAlign w:val="center"/>
          </w:tcPr>
          <w:p w14:paraId="39C6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060" w:type="dxa"/>
            <w:vAlign w:val="center"/>
          </w:tcPr>
          <w:p w14:paraId="4DB7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富民县元山小学</w:t>
            </w:r>
          </w:p>
        </w:tc>
        <w:tc>
          <w:tcPr>
            <w:tcW w:w="9948" w:type="dxa"/>
            <w:gridSpan w:val="2"/>
            <w:vAlign w:val="center"/>
          </w:tcPr>
          <w:p w14:paraId="38319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招收西山村委会、元山村委、永安村委会、松林村委会、麦场村委会的户籍适龄儿童；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30" w:type="dxa"/>
            <w:vAlign w:val="center"/>
          </w:tcPr>
          <w:p w14:paraId="5D81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6A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20" w:hRule="atLeast"/>
        </w:trPr>
        <w:tc>
          <w:tcPr>
            <w:tcW w:w="915" w:type="dxa"/>
            <w:vAlign w:val="center"/>
          </w:tcPr>
          <w:p w14:paraId="6085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060" w:type="dxa"/>
            <w:vAlign w:val="center"/>
          </w:tcPr>
          <w:p w14:paraId="60D2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富民县者北小学</w:t>
            </w:r>
          </w:p>
        </w:tc>
        <w:tc>
          <w:tcPr>
            <w:tcW w:w="9948" w:type="dxa"/>
            <w:gridSpan w:val="2"/>
            <w:vAlign w:val="center"/>
          </w:tcPr>
          <w:p w14:paraId="71DBC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招收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者北村委会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高仓村委会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罗免村委会、麦家营村委会部分自然村（腊水田村、荞地山村）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糯支村委会部分自然村（青山村、杨家村、赵家村、岩子脚村、秧田村、小糯支村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迤干龙潭、中干龙潭、外干龙潭、打马卡村）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则核村委会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西核村委会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小甸村委会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麦家营村委会部分自然村（麦家营村、撒马山村、罗富村）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30" w:type="dxa"/>
            <w:vAlign w:val="center"/>
          </w:tcPr>
          <w:p w14:paraId="1494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8E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0" w:hRule="atLeast"/>
        </w:trPr>
        <w:tc>
          <w:tcPr>
            <w:tcW w:w="915" w:type="dxa"/>
            <w:vAlign w:val="center"/>
          </w:tcPr>
          <w:p w14:paraId="57D3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060" w:type="dxa"/>
            <w:vAlign w:val="center"/>
          </w:tcPr>
          <w:p w14:paraId="26D2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富民县大窝塘小学</w:t>
            </w:r>
          </w:p>
        </w:tc>
        <w:tc>
          <w:tcPr>
            <w:tcW w:w="9948" w:type="dxa"/>
            <w:gridSpan w:val="2"/>
            <w:vAlign w:val="center"/>
          </w:tcPr>
          <w:p w14:paraId="43D7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招收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麻地村委会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石板沟村委会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30" w:type="dxa"/>
            <w:vAlign w:val="center"/>
          </w:tcPr>
          <w:p w14:paraId="5CF9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9E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70" w:hRule="atLeast"/>
        </w:trPr>
        <w:tc>
          <w:tcPr>
            <w:tcW w:w="915" w:type="dxa"/>
            <w:vAlign w:val="center"/>
          </w:tcPr>
          <w:p w14:paraId="6AE3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060" w:type="dxa"/>
            <w:vAlign w:val="center"/>
          </w:tcPr>
          <w:p w14:paraId="59C6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1"/>
                <w:szCs w:val="21"/>
                <w:vertAlign w:val="baseline"/>
                <w:lang w:val="en-US" w:eastAsia="zh-CN"/>
              </w:rPr>
              <w:t>富民县赤鹫九年一贯制学校（小学）</w:t>
            </w:r>
          </w:p>
        </w:tc>
        <w:tc>
          <w:tcPr>
            <w:tcW w:w="9948" w:type="dxa"/>
            <w:gridSpan w:val="2"/>
            <w:vAlign w:val="center"/>
          </w:tcPr>
          <w:p w14:paraId="43FE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招收赤鹫镇辖区户籍适龄儿童；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30" w:type="dxa"/>
            <w:vAlign w:val="center"/>
          </w:tcPr>
          <w:p w14:paraId="0616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6B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0" w:hRule="atLeast"/>
        </w:trPr>
        <w:tc>
          <w:tcPr>
            <w:tcW w:w="915" w:type="dxa"/>
            <w:vAlign w:val="center"/>
          </w:tcPr>
          <w:p w14:paraId="584C4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060" w:type="dxa"/>
            <w:vAlign w:val="center"/>
          </w:tcPr>
          <w:p w14:paraId="18AB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富民县东村小学</w:t>
            </w:r>
          </w:p>
        </w:tc>
        <w:tc>
          <w:tcPr>
            <w:tcW w:w="9948" w:type="dxa"/>
            <w:gridSpan w:val="2"/>
            <w:vAlign w:val="center"/>
          </w:tcPr>
          <w:p w14:paraId="7713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招收东村镇辖区户籍适龄儿童；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30" w:type="dxa"/>
            <w:vAlign w:val="center"/>
          </w:tcPr>
          <w:p w14:paraId="7277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61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vAlign w:val="center"/>
          </w:tcPr>
          <w:p w14:paraId="3C50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060" w:type="dxa"/>
            <w:vAlign w:val="center"/>
          </w:tcPr>
          <w:p w14:paraId="0B2A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富民县马街小学</w:t>
            </w:r>
          </w:p>
        </w:tc>
        <w:tc>
          <w:tcPr>
            <w:tcW w:w="9938" w:type="dxa"/>
            <w:vAlign w:val="center"/>
          </w:tcPr>
          <w:p w14:paraId="0784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招收马街居委会、热水村委会、青平村委会、青华村委会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1"/>
                <w:szCs w:val="21"/>
                <w:lang w:val="en-US" w:eastAsia="zh-CN"/>
              </w:rPr>
              <w:t>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50" w:type="dxa"/>
            <w:gridSpan w:val="3"/>
            <w:vAlign w:val="center"/>
          </w:tcPr>
          <w:p w14:paraId="1925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22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5" w:type="dxa"/>
            <w:vAlign w:val="center"/>
          </w:tcPr>
          <w:p w14:paraId="67EC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060" w:type="dxa"/>
            <w:vAlign w:val="center"/>
          </w:tcPr>
          <w:p w14:paraId="6D79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富民县多宜小学</w:t>
            </w:r>
          </w:p>
        </w:tc>
        <w:tc>
          <w:tcPr>
            <w:tcW w:w="9938" w:type="dxa"/>
            <w:vAlign w:val="center"/>
          </w:tcPr>
          <w:p w14:paraId="776E6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招收多宜村委会、徐谷村委会、新民村委会、对方村委会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1"/>
                <w:szCs w:val="21"/>
                <w:lang w:val="en-US" w:eastAsia="zh-CN"/>
              </w:rPr>
              <w:t>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50" w:type="dxa"/>
            <w:gridSpan w:val="3"/>
            <w:vAlign w:val="center"/>
          </w:tcPr>
          <w:p w14:paraId="0E44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53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5" w:type="dxa"/>
            <w:vAlign w:val="center"/>
          </w:tcPr>
          <w:p w14:paraId="72EB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060" w:type="dxa"/>
            <w:vAlign w:val="center"/>
          </w:tcPr>
          <w:p w14:paraId="7A6B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富民县和平小学</w:t>
            </w:r>
          </w:p>
        </w:tc>
        <w:tc>
          <w:tcPr>
            <w:tcW w:w="9938" w:type="dxa"/>
            <w:vAlign w:val="center"/>
          </w:tcPr>
          <w:p w14:paraId="44F9B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招收和平村委会、宜格村委会、拖卓村委会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户籍适龄儿童；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50" w:type="dxa"/>
            <w:gridSpan w:val="3"/>
            <w:vAlign w:val="center"/>
          </w:tcPr>
          <w:p w14:paraId="12D3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04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5" w:type="dxa"/>
            <w:vAlign w:val="center"/>
          </w:tcPr>
          <w:p w14:paraId="5776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060" w:type="dxa"/>
            <w:vAlign w:val="center"/>
          </w:tcPr>
          <w:p w14:paraId="2B826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富民县散旦小学</w:t>
            </w:r>
          </w:p>
        </w:tc>
        <w:tc>
          <w:tcPr>
            <w:tcW w:w="9938" w:type="dxa"/>
            <w:vAlign w:val="center"/>
          </w:tcPr>
          <w:p w14:paraId="702FF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招收散旦村委会、翟家村村委会、甸头村委会（甸头村、大村、后箐村、马鹿塘村）、门前地村委会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50" w:type="dxa"/>
            <w:gridSpan w:val="3"/>
            <w:vAlign w:val="center"/>
          </w:tcPr>
          <w:p w14:paraId="0788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A3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vAlign w:val="center"/>
          </w:tcPr>
          <w:p w14:paraId="7640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060" w:type="dxa"/>
            <w:vAlign w:val="center"/>
          </w:tcPr>
          <w:p w14:paraId="042E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富民县汉营小学</w:t>
            </w:r>
          </w:p>
        </w:tc>
        <w:tc>
          <w:tcPr>
            <w:tcW w:w="9938" w:type="dxa"/>
            <w:vAlign w:val="center"/>
          </w:tcPr>
          <w:p w14:paraId="15AA4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招收汉营村委会、沙营村委会、甸头村委会（羊槽箐村）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籍适龄儿童；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符合条件的外来务工人员随迁子女。</w:t>
            </w:r>
          </w:p>
        </w:tc>
        <w:tc>
          <w:tcPr>
            <w:tcW w:w="750" w:type="dxa"/>
            <w:gridSpan w:val="3"/>
            <w:vAlign w:val="center"/>
          </w:tcPr>
          <w:p w14:paraId="35C2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72B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67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CBB4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CBB4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32A2"/>
    <w:rsid w:val="07A60812"/>
    <w:rsid w:val="0821316A"/>
    <w:rsid w:val="0AFC09A6"/>
    <w:rsid w:val="0BB70F4B"/>
    <w:rsid w:val="0CDF6425"/>
    <w:rsid w:val="0DEB3F92"/>
    <w:rsid w:val="0ED374AF"/>
    <w:rsid w:val="1552040A"/>
    <w:rsid w:val="162423DD"/>
    <w:rsid w:val="194B6ABF"/>
    <w:rsid w:val="21EC0618"/>
    <w:rsid w:val="26024245"/>
    <w:rsid w:val="314E1CBA"/>
    <w:rsid w:val="31711D92"/>
    <w:rsid w:val="32C4294C"/>
    <w:rsid w:val="351B6E2B"/>
    <w:rsid w:val="3D747646"/>
    <w:rsid w:val="407F5E9C"/>
    <w:rsid w:val="408E745B"/>
    <w:rsid w:val="45C61591"/>
    <w:rsid w:val="4D3C6D08"/>
    <w:rsid w:val="52A04790"/>
    <w:rsid w:val="5ACB60E2"/>
    <w:rsid w:val="60B62CF0"/>
    <w:rsid w:val="639130C5"/>
    <w:rsid w:val="692675E2"/>
    <w:rsid w:val="6984490F"/>
    <w:rsid w:val="6DF4336E"/>
    <w:rsid w:val="749047E9"/>
    <w:rsid w:val="75440706"/>
    <w:rsid w:val="78902D88"/>
    <w:rsid w:val="7E1F4838"/>
    <w:rsid w:val="7FD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2279</Words>
  <Characters>2325</Characters>
  <Lines>0</Lines>
  <Paragraphs>0</Paragraphs>
  <TotalTime>35</TotalTime>
  <ScaleCrop>false</ScaleCrop>
  <LinksUpToDate>false</LinksUpToDate>
  <CharactersWithSpaces>2456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2025-04-10T03:24:00Z</dcterms:created>
  <dc:creator>Administrator</dc:creator>
  <cp:lastModifiedBy>周祥科</cp:lastModifiedBy>
  <dcterms:modified xsi:type="dcterms:W3CDTF">2026-04-24T09:15:15Z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168759BA8513484DAD63348081B97F57</vt:lpwstr>
  </property>
  <property fmtid="{D5CDD505-2E9C-101B-9397-08002B2CF9AE}" pid="4" name="KSOTemplateDocerSaveRecord">
    <vt:lpwstr>eyJoZGlkIjoiMTY2YzM0Y2Q3ZDhiNzg4MmVhZTZlY2JiNzA2MWZkNTIiLCJ1c2VySWQiOiIzMzkxMjQ5ODUifQ==</vt:lpwstr>
  </property>
</Properties>
</file>